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B95218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B44A71" w:rsidRPr="00B95218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обращениями граждан в </w:t>
      </w:r>
      <w:r w:rsidR="00641045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Александровском сельском поселении 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Терн</w:t>
      </w:r>
      <w:r w:rsidR="00641045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овского муниципального  района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за 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>I</w:t>
      </w:r>
      <w:r w:rsidR="00BA38BE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квартал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20</w:t>
      </w:r>
      <w:r w:rsidR="000B418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23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года</w:t>
      </w:r>
    </w:p>
    <w:p w:rsidR="0015241A" w:rsidRPr="00B95218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B51DA3" w:rsidRPr="00B95218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95218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952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B95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B51DA3" w:rsidRPr="00B95218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Александровском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Терновско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го района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эффективно обеспечивается реализация права граждан на обращение в администрацию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В администрации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созданы условия, обеспечивающие доступность граждан и их обращений  к главе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4007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 в администрации разработаны:</w:t>
      </w:r>
      <w:proofErr w:type="gramEnd"/>
    </w:p>
    <w:p w:rsidR="00D00BDD" w:rsidRPr="0094086D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рассмотрения обращений граждан и организации личного приема граждан в администрации </w:t>
      </w:r>
      <w:r w:rsidR="00641045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района», утвержден распоряжением главы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58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00BDD" w:rsidRPr="0094086D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 по делопроизводству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 Воронежской области, утверждена 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21.12.2021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</w:t>
      </w:r>
      <w:r w:rsidR="00E4668B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57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D00BDD" w:rsidRPr="00B95218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утверждении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рафик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приема граждан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личным вопросам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 на 20</w:t>
      </w:r>
      <w:r w:rsidR="008B739B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утвержден распоряжением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№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0BDD" w:rsidRPr="00B95218" w:rsidRDefault="00D00BDD" w:rsidP="00EC4F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еженедельно рассматриваются вопросы, связанные с исполнением резолюций по </w:t>
      </w:r>
      <w:proofErr w:type="gramStart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обращениям</w:t>
      </w:r>
      <w:proofErr w:type="gramEnd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находящимся в работе. </w:t>
      </w: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щественной приемной губернатора.</w:t>
      </w:r>
    </w:p>
    <w:p w:rsidR="00D00BDD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интересах совершенствования профессиональных навыков,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администрации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ежеквартально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районные тематические 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семинары.</w:t>
      </w:r>
    </w:p>
    <w:p w:rsidR="00AC35BF" w:rsidRDefault="00B436E2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первом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квартале 20</w:t>
      </w:r>
      <w:r w:rsidR="000B4187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администрацию</w:t>
      </w:r>
      <w:r w:rsidR="00BA38BE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</w:t>
      </w:r>
      <w:r w:rsidR="00F74E68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D10F0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="000B418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D10F0">
        <w:rPr>
          <w:rFonts w:ascii="Times New Roman" w:eastAsia="Times New Roman" w:hAnsi="Times New Roman" w:cs="Times New Roman"/>
          <w:sz w:val="28"/>
          <w:szCs w:val="28"/>
        </w:rPr>
        <w:t xml:space="preserve"> устных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и письменных  обращений граждан, </w:t>
      </w:r>
      <w:r w:rsidR="00294B7A">
        <w:rPr>
          <w:rFonts w:ascii="Times New Roman" w:eastAsia="Times New Roman" w:hAnsi="Times New Roman" w:cs="Times New Roman"/>
          <w:sz w:val="28"/>
          <w:szCs w:val="28"/>
        </w:rPr>
        <w:t>по сравнению с</w:t>
      </w:r>
      <w:r w:rsidR="006D4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перв</w:t>
      </w:r>
      <w:r w:rsidR="00294B7A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="00294B7A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0B4187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848" w:rsidRPr="002D10F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F74E68" w:rsidRPr="002D10F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B418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64646" w:rsidRPr="002D10F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294B7A">
        <w:rPr>
          <w:rFonts w:ascii="Times New Roman" w:eastAsia="Times New Roman" w:hAnsi="Times New Roman" w:cs="Times New Roman"/>
          <w:sz w:val="28"/>
          <w:szCs w:val="28"/>
        </w:rPr>
        <w:t xml:space="preserve"> на два обращения меньше.</w:t>
      </w:r>
      <w:bookmarkStart w:id="0" w:name="_GoBack"/>
      <w:bookmarkEnd w:id="0"/>
    </w:p>
    <w:p w:rsidR="00B436E2" w:rsidRPr="00B95218" w:rsidRDefault="00064646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В  большинстве, ставятся вопросы по </w:t>
      </w:r>
      <w:r w:rsidR="005C7E86" w:rsidRPr="00B95218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автомо</w:t>
      </w:r>
      <w:r w:rsidR="006D416D">
        <w:rPr>
          <w:rFonts w:ascii="Times New Roman" w:eastAsia="Times New Roman" w:hAnsi="Times New Roman" w:cs="Times New Roman"/>
          <w:sz w:val="28"/>
          <w:szCs w:val="28"/>
        </w:rPr>
        <w:t>бильных дорог</w:t>
      </w:r>
      <w:r w:rsidR="00294B7A">
        <w:rPr>
          <w:rFonts w:ascii="Times New Roman" w:eastAsia="Times New Roman" w:hAnsi="Times New Roman" w:cs="Times New Roman"/>
          <w:sz w:val="28"/>
          <w:szCs w:val="28"/>
        </w:rPr>
        <w:t xml:space="preserve"> (уборки  от снежных заносов</w:t>
      </w:r>
      <w:r w:rsidR="00112AFD">
        <w:rPr>
          <w:rFonts w:ascii="Times New Roman" w:eastAsia="Times New Roman" w:hAnsi="Times New Roman" w:cs="Times New Roman"/>
          <w:sz w:val="28"/>
          <w:szCs w:val="28"/>
        </w:rPr>
        <w:t>, ТКО</w:t>
      </w:r>
      <w:r w:rsidR="00294B7A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уличному освещению</w:t>
      </w:r>
      <w:r w:rsidR="004A03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Каждому заявителю дан письменный ответ и разъяснение, основанное на законодательстве.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Доля вопросов в обращениях по тематическим разделам типового общероссийского классификатора, поступивших на рассмотрение в администрацию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в форме электронного документа, в письменной и в устной форме </w:t>
      </w:r>
      <w:r w:rsidR="008C5A3D">
        <w:rPr>
          <w:rFonts w:ascii="Times New Roman" w:eastAsia="Times New Roman" w:hAnsi="Times New Roman" w:cs="Times New Roman"/>
          <w:sz w:val="28"/>
          <w:szCs w:val="28"/>
        </w:rPr>
        <w:t xml:space="preserve">в первом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 w:rsidR="00B07F12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80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  <w:proofErr w:type="gramEnd"/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государство, общество, политика» - </w:t>
      </w:r>
      <w:r w:rsidR="002D10F0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- «социальная сфера»- </w:t>
      </w:r>
      <w:r w:rsidR="002D10F0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экономика» -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оборона, безопасность, законность» - 0</w:t>
      </w:r>
    </w:p>
    <w:p w:rsidR="00B436E2" w:rsidRPr="00B95218" w:rsidRDefault="000B3673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жилищно-коммунальная сфера» -</w:t>
      </w:r>
      <w:r w:rsidR="000B4187">
        <w:rPr>
          <w:rFonts w:ascii="Times New Roman" w:eastAsia="Times New Roman" w:hAnsi="Times New Roman" w:cs="Times New Roman"/>
          <w:sz w:val="28"/>
          <w:szCs w:val="28"/>
        </w:rPr>
        <w:t>8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за </w:t>
      </w:r>
      <w:r w:rsidR="00BA38BE" w:rsidRPr="00B95218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294B7A"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B7A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обращений.</w:t>
      </w:r>
    </w:p>
    <w:p w:rsidR="00821B18" w:rsidRPr="00B95218" w:rsidRDefault="000B3673" w:rsidP="00B07F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первом</w:t>
      </w:r>
      <w:r w:rsidR="00FB24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>квартале  20</w:t>
      </w:r>
      <w:r w:rsidR="000B418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294B7A">
        <w:rPr>
          <w:rFonts w:ascii="Times New Roman" w:eastAsia="Times New Roman" w:hAnsi="Times New Roman" w:cs="Times New Roman"/>
          <w:sz w:val="28"/>
          <w:szCs w:val="28"/>
        </w:rPr>
        <w:t xml:space="preserve">все обращения были 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по оказании пом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07F12">
        <w:rPr>
          <w:rFonts w:ascii="Times New Roman" w:eastAsia="Times New Roman" w:hAnsi="Times New Roman" w:cs="Times New Roman"/>
          <w:sz w:val="28"/>
          <w:szCs w:val="28"/>
        </w:rPr>
        <w:t xml:space="preserve">щи в жилищно-коммунальной сфере и </w:t>
      </w:r>
      <w:r w:rsidR="00821B18" w:rsidRPr="00B95218">
        <w:rPr>
          <w:rFonts w:ascii="Times New Roman" w:eastAsia="Times New Roman" w:hAnsi="Times New Roman" w:cs="Times New Roman"/>
          <w:sz w:val="28"/>
          <w:szCs w:val="28"/>
        </w:rPr>
        <w:t xml:space="preserve">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B436E2" w:rsidRPr="00B95218" w:rsidRDefault="00B436E2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3CB" w:rsidRPr="00B95218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C82" w:rsidRPr="00B95218" w:rsidRDefault="00EA0C82">
      <w:pPr>
        <w:rPr>
          <w:rFonts w:ascii="Times New Roman" w:hAnsi="Times New Roman" w:cs="Times New Roman"/>
          <w:sz w:val="28"/>
          <w:szCs w:val="28"/>
        </w:rPr>
      </w:pPr>
    </w:p>
    <w:p w:rsidR="00BA38BE" w:rsidRPr="00B95218" w:rsidRDefault="00BA38BE">
      <w:pPr>
        <w:rPr>
          <w:rFonts w:ascii="Times New Roman" w:hAnsi="Times New Roman" w:cs="Times New Roman"/>
          <w:sz w:val="28"/>
          <w:szCs w:val="28"/>
        </w:rPr>
      </w:pPr>
    </w:p>
    <w:sectPr w:rsidR="00BA38BE" w:rsidRPr="00B95218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31CBD"/>
    <w:rsid w:val="00064646"/>
    <w:rsid w:val="00066475"/>
    <w:rsid w:val="000912B0"/>
    <w:rsid w:val="000A562A"/>
    <w:rsid w:val="000B3673"/>
    <w:rsid w:val="000B4187"/>
    <w:rsid w:val="00112AFD"/>
    <w:rsid w:val="0015241A"/>
    <w:rsid w:val="00154007"/>
    <w:rsid w:val="0017376B"/>
    <w:rsid w:val="00180C76"/>
    <w:rsid w:val="00196A38"/>
    <w:rsid w:val="002332DA"/>
    <w:rsid w:val="002651F1"/>
    <w:rsid w:val="00294B7A"/>
    <w:rsid w:val="002C0A17"/>
    <w:rsid w:val="002C7632"/>
    <w:rsid w:val="002D0D3B"/>
    <w:rsid w:val="002D10F0"/>
    <w:rsid w:val="002D4E78"/>
    <w:rsid w:val="002E4527"/>
    <w:rsid w:val="002E6588"/>
    <w:rsid w:val="002F5DCC"/>
    <w:rsid w:val="00327D2C"/>
    <w:rsid w:val="00351298"/>
    <w:rsid w:val="00367F4B"/>
    <w:rsid w:val="00391388"/>
    <w:rsid w:val="004263CB"/>
    <w:rsid w:val="00442417"/>
    <w:rsid w:val="00457DB6"/>
    <w:rsid w:val="004A0337"/>
    <w:rsid w:val="004D4D91"/>
    <w:rsid w:val="004D52FF"/>
    <w:rsid w:val="005359B4"/>
    <w:rsid w:val="00570188"/>
    <w:rsid w:val="005C7E86"/>
    <w:rsid w:val="005D353B"/>
    <w:rsid w:val="0062654A"/>
    <w:rsid w:val="00641045"/>
    <w:rsid w:val="00643BB6"/>
    <w:rsid w:val="006B14D5"/>
    <w:rsid w:val="006B1D55"/>
    <w:rsid w:val="006D416D"/>
    <w:rsid w:val="00782002"/>
    <w:rsid w:val="007860A8"/>
    <w:rsid w:val="007C1C1E"/>
    <w:rsid w:val="007E61A0"/>
    <w:rsid w:val="007F0D8E"/>
    <w:rsid w:val="007F6481"/>
    <w:rsid w:val="008070EE"/>
    <w:rsid w:val="00815CAB"/>
    <w:rsid w:val="00821B18"/>
    <w:rsid w:val="008800BD"/>
    <w:rsid w:val="00891341"/>
    <w:rsid w:val="00893D6D"/>
    <w:rsid w:val="008B5212"/>
    <w:rsid w:val="008B739B"/>
    <w:rsid w:val="008C5A3D"/>
    <w:rsid w:val="0094086D"/>
    <w:rsid w:val="0097749C"/>
    <w:rsid w:val="009D3F18"/>
    <w:rsid w:val="009F43C3"/>
    <w:rsid w:val="00A107C6"/>
    <w:rsid w:val="00A31CC9"/>
    <w:rsid w:val="00A461DF"/>
    <w:rsid w:val="00AA072E"/>
    <w:rsid w:val="00AC35BF"/>
    <w:rsid w:val="00B07F12"/>
    <w:rsid w:val="00B436E2"/>
    <w:rsid w:val="00B44A71"/>
    <w:rsid w:val="00B46254"/>
    <w:rsid w:val="00B51DA3"/>
    <w:rsid w:val="00B92720"/>
    <w:rsid w:val="00B95218"/>
    <w:rsid w:val="00BA38BE"/>
    <w:rsid w:val="00BE20AA"/>
    <w:rsid w:val="00C6060E"/>
    <w:rsid w:val="00CE7EC8"/>
    <w:rsid w:val="00CF630F"/>
    <w:rsid w:val="00D00BDD"/>
    <w:rsid w:val="00D242D5"/>
    <w:rsid w:val="00D362CB"/>
    <w:rsid w:val="00D67D67"/>
    <w:rsid w:val="00DA2EDA"/>
    <w:rsid w:val="00DA7A37"/>
    <w:rsid w:val="00DB35D6"/>
    <w:rsid w:val="00DC705E"/>
    <w:rsid w:val="00DE6DF9"/>
    <w:rsid w:val="00DE78B5"/>
    <w:rsid w:val="00DF54F7"/>
    <w:rsid w:val="00E069E4"/>
    <w:rsid w:val="00E203D6"/>
    <w:rsid w:val="00E26E60"/>
    <w:rsid w:val="00E4668B"/>
    <w:rsid w:val="00E95848"/>
    <w:rsid w:val="00EA0C82"/>
    <w:rsid w:val="00EC4F79"/>
    <w:rsid w:val="00EF47FC"/>
    <w:rsid w:val="00F319AC"/>
    <w:rsid w:val="00F73379"/>
    <w:rsid w:val="00F74E68"/>
    <w:rsid w:val="00FB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1B40-716C-4AE7-AB72-8FAA4D2C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5</cp:revision>
  <cp:lastPrinted>2021-03-29T12:01:00Z</cp:lastPrinted>
  <dcterms:created xsi:type="dcterms:W3CDTF">2023-03-27T07:09:00Z</dcterms:created>
  <dcterms:modified xsi:type="dcterms:W3CDTF">2024-10-29T10:18:00Z</dcterms:modified>
</cp:coreProperties>
</file>