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36E" w:rsidRDefault="0043136E" w:rsidP="0043136E">
      <w:pPr>
        <w:suppressAutoHyphen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СОВЕТ НАРОДНЫХ ДЕПУТАТОВ</w:t>
      </w:r>
    </w:p>
    <w:p w:rsidR="00BD3B6D" w:rsidRDefault="006A3BD4" w:rsidP="0043136E">
      <w:pPr>
        <w:suppressAutoHyphen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АЛЕКСАНДРОВСКОГО</w:t>
      </w:r>
      <w:r w:rsidR="0043136E">
        <w:rPr>
          <w:rFonts w:ascii="Times New Roman" w:eastAsia="Times New Roman" w:hAnsi="Times New Roman" w:cs="Times New Roman"/>
          <w:b/>
          <w:sz w:val="28"/>
          <w:szCs w:val="28"/>
          <w:lang w:eastAsia="ru-RU"/>
        </w:rPr>
        <w:t xml:space="preserve"> СЕЛЬСКОГО ПОСЕЛЕНИЯ</w:t>
      </w:r>
    </w:p>
    <w:p w:rsidR="00BD3B6D" w:rsidRDefault="0043136E" w:rsidP="0043136E">
      <w:pPr>
        <w:suppressAutoHyphen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ТЕРНОВСКОГО МУНИЦИПАЛЬНОГО РАЙОНА</w:t>
      </w:r>
    </w:p>
    <w:p w:rsidR="0043136E" w:rsidRDefault="0043136E" w:rsidP="0043136E">
      <w:pPr>
        <w:suppressAutoHyphen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ВОРОНЕЖСКОЙ ОБЛАСТИ</w:t>
      </w:r>
    </w:p>
    <w:p w:rsidR="006A3BD4" w:rsidRDefault="006A3BD4" w:rsidP="0043136E">
      <w:pPr>
        <w:widowControl w:val="0"/>
        <w:spacing w:after="0" w:line="240" w:lineRule="auto"/>
        <w:jc w:val="center"/>
        <w:rPr>
          <w:rFonts w:ascii="Times New Roman" w:eastAsia="Times New Roman" w:hAnsi="Times New Roman" w:cs="Times New Roman"/>
          <w:b/>
          <w:sz w:val="28"/>
          <w:szCs w:val="28"/>
          <w:lang w:eastAsia="ru-RU"/>
        </w:rPr>
      </w:pPr>
    </w:p>
    <w:p w:rsidR="00C965B8" w:rsidRPr="0043136E" w:rsidRDefault="0043136E" w:rsidP="0043136E">
      <w:pPr>
        <w:widowControl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РЕШЕНИЕ</w:t>
      </w:r>
    </w:p>
    <w:p w:rsidR="00C965B8" w:rsidRDefault="00C965B8" w:rsidP="00C965B8">
      <w:pPr>
        <w:spacing w:after="0" w:line="240" w:lineRule="auto"/>
        <w:rPr>
          <w:rFonts w:ascii="Calibri" w:eastAsia="Calibri" w:hAnsi="Calibri" w:cs="Times New Roman"/>
        </w:rPr>
      </w:pPr>
    </w:p>
    <w:p w:rsidR="00C965B8" w:rsidRDefault="00C965B8" w:rsidP="00C965B8">
      <w:pPr>
        <w:spacing w:after="0" w:line="240" w:lineRule="auto"/>
        <w:rPr>
          <w:rFonts w:ascii="Times New Roman" w:eastAsia="Calibri" w:hAnsi="Times New Roman" w:cs="Times New Roman"/>
          <w:sz w:val="28"/>
          <w:szCs w:val="28"/>
        </w:rPr>
      </w:pPr>
      <w:r w:rsidRPr="003121B3">
        <w:rPr>
          <w:rFonts w:ascii="Times New Roman" w:eastAsia="Calibri" w:hAnsi="Times New Roman" w:cs="Times New Roman"/>
          <w:sz w:val="28"/>
          <w:szCs w:val="28"/>
        </w:rPr>
        <w:t xml:space="preserve">от </w:t>
      </w:r>
      <w:r w:rsidR="00627BD3" w:rsidRPr="003121B3">
        <w:rPr>
          <w:rFonts w:ascii="Times New Roman" w:eastAsia="Calibri" w:hAnsi="Times New Roman" w:cs="Times New Roman"/>
          <w:sz w:val="28"/>
          <w:szCs w:val="28"/>
        </w:rPr>
        <w:t xml:space="preserve"> </w:t>
      </w:r>
      <w:r w:rsidR="009372A9">
        <w:rPr>
          <w:rFonts w:ascii="Times New Roman" w:eastAsia="Calibri" w:hAnsi="Times New Roman" w:cs="Times New Roman"/>
          <w:sz w:val="28"/>
          <w:szCs w:val="28"/>
        </w:rPr>
        <w:t>12 августа</w:t>
      </w:r>
      <w:r w:rsidR="006A3BD4" w:rsidRPr="003121B3">
        <w:rPr>
          <w:rFonts w:ascii="Times New Roman" w:eastAsia="Calibri" w:hAnsi="Times New Roman" w:cs="Times New Roman"/>
          <w:sz w:val="28"/>
          <w:szCs w:val="28"/>
        </w:rPr>
        <w:t xml:space="preserve"> </w:t>
      </w:r>
      <w:r w:rsidR="008126C4" w:rsidRPr="003121B3">
        <w:rPr>
          <w:rFonts w:ascii="Times New Roman" w:eastAsia="Calibri" w:hAnsi="Times New Roman" w:cs="Times New Roman"/>
          <w:sz w:val="28"/>
          <w:szCs w:val="28"/>
        </w:rPr>
        <w:t xml:space="preserve"> 2024</w:t>
      </w:r>
      <w:r w:rsidR="0043136E" w:rsidRPr="003121B3">
        <w:rPr>
          <w:rFonts w:ascii="Times New Roman" w:eastAsia="Calibri" w:hAnsi="Times New Roman" w:cs="Times New Roman"/>
          <w:sz w:val="28"/>
          <w:szCs w:val="28"/>
        </w:rPr>
        <w:t xml:space="preserve"> </w:t>
      </w:r>
      <w:r w:rsidR="00684F4B" w:rsidRPr="003121B3">
        <w:rPr>
          <w:rFonts w:ascii="Times New Roman" w:eastAsia="Calibri" w:hAnsi="Times New Roman" w:cs="Times New Roman"/>
          <w:sz w:val="28"/>
          <w:szCs w:val="28"/>
        </w:rPr>
        <w:t>г</w:t>
      </w:r>
      <w:r w:rsidR="00684F4B" w:rsidRPr="00A27188">
        <w:rPr>
          <w:rFonts w:ascii="Times New Roman" w:eastAsia="Calibri" w:hAnsi="Times New Roman" w:cs="Times New Roman"/>
          <w:sz w:val="28"/>
          <w:szCs w:val="28"/>
        </w:rPr>
        <w:t>.</w:t>
      </w:r>
      <w:r w:rsidR="00684F4B">
        <w:rPr>
          <w:rFonts w:ascii="Times New Roman" w:eastAsia="Calibri" w:hAnsi="Times New Roman" w:cs="Times New Roman"/>
          <w:sz w:val="28"/>
          <w:szCs w:val="28"/>
        </w:rPr>
        <w:t xml:space="preserve"> </w:t>
      </w:r>
      <w:r w:rsidR="003121B3">
        <w:rPr>
          <w:rFonts w:ascii="Times New Roman" w:eastAsia="Calibri" w:hAnsi="Times New Roman" w:cs="Times New Roman"/>
          <w:sz w:val="28"/>
          <w:szCs w:val="28"/>
        </w:rPr>
        <w:t xml:space="preserve">             </w:t>
      </w:r>
      <w:r w:rsidR="00CD0585">
        <w:rPr>
          <w:rFonts w:ascii="Times New Roman" w:eastAsia="Calibri" w:hAnsi="Times New Roman" w:cs="Times New Roman"/>
          <w:sz w:val="28"/>
          <w:szCs w:val="28"/>
        </w:rPr>
        <w:t xml:space="preserve">              </w:t>
      </w:r>
      <w:r w:rsidR="003121B3">
        <w:rPr>
          <w:rFonts w:ascii="Times New Roman" w:eastAsia="Calibri" w:hAnsi="Times New Roman" w:cs="Times New Roman"/>
          <w:sz w:val="28"/>
          <w:szCs w:val="28"/>
        </w:rPr>
        <w:t xml:space="preserve"> </w:t>
      </w:r>
      <w:r w:rsidR="006A3BD4">
        <w:rPr>
          <w:rFonts w:ascii="Times New Roman" w:eastAsia="Calibri" w:hAnsi="Times New Roman" w:cs="Times New Roman"/>
          <w:sz w:val="28"/>
          <w:szCs w:val="28"/>
        </w:rPr>
        <w:t xml:space="preserve"> </w:t>
      </w:r>
      <w:r w:rsidR="00684F4B">
        <w:rPr>
          <w:rFonts w:ascii="Times New Roman" w:eastAsia="Calibri" w:hAnsi="Times New Roman" w:cs="Times New Roman"/>
          <w:sz w:val="28"/>
          <w:szCs w:val="28"/>
        </w:rPr>
        <w:t xml:space="preserve">№ </w:t>
      </w:r>
      <w:r w:rsidR="006A3BD4">
        <w:rPr>
          <w:rFonts w:ascii="Times New Roman" w:eastAsia="Calibri" w:hAnsi="Times New Roman" w:cs="Times New Roman"/>
          <w:sz w:val="28"/>
          <w:szCs w:val="28"/>
        </w:rPr>
        <w:t xml:space="preserve"> </w:t>
      </w:r>
      <w:r w:rsidR="009372A9">
        <w:rPr>
          <w:rFonts w:ascii="Times New Roman" w:eastAsia="Calibri" w:hAnsi="Times New Roman" w:cs="Times New Roman"/>
          <w:sz w:val="28"/>
          <w:szCs w:val="28"/>
        </w:rPr>
        <w:t>17</w:t>
      </w:r>
      <w:r w:rsidR="001C3B67">
        <w:rPr>
          <w:rFonts w:ascii="Times New Roman" w:eastAsia="Calibri" w:hAnsi="Times New Roman" w:cs="Times New Roman"/>
          <w:sz w:val="28"/>
          <w:szCs w:val="28"/>
        </w:rPr>
        <w:t>2</w:t>
      </w:r>
    </w:p>
    <w:p w:rsidR="00C965B8" w:rsidRDefault="00C965B8" w:rsidP="006A3BD4">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proofErr w:type="gramStart"/>
      <w:r>
        <w:rPr>
          <w:rFonts w:ascii="Times New Roman" w:eastAsia="Calibri" w:hAnsi="Times New Roman" w:cs="Times New Roman"/>
          <w:sz w:val="24"/>
          <w:szCs w:val="24"/>
        </w:rPr>
        <w:t>с</w:t>
      </w:r>
      <w:proofErr w:type="gramEnd"/>
      <w:r>
        <w:rPr>
          <w:rFonts w:ascii="Times New Roman" w:eastAsia="Calibri" w:hAnsi="Times New Roman" w:cs="Times New Roman"/>
          <w:sz w:val="24"/>
          <w:szCs w:val="24"/>
        </w:rPr>
        <w:t xml:space="preserve">. </w:t>
      </w:r>
      <w:r w:rsidR="006A3BD4">
        <w:rPr>
          <w:rFonts w:ascii="Times New Roman" w:eastAsia="Calibri" w:hAnsi="Times New Roman" w:cs="Times New Roman"/>
          <w:sz w:val="24"/>
          <w:szCs w:val="24"/>
        </w:rPr>
        <w:t>Александровка</w:t>
      </w:r>
    </w:p>
    <w:p w:rsidR="003B45AA" w:rsidRDefault="003B45AA" w:rsidP="003B45AA">
      <w:pPr>
        <w:widowControl w:val="0"/>
        <w:tabs>
          <w:tab w:val="left" w:pos="5812"/>
        </w:tabs>
        <w:autoSpaceDE w:val="0"/>
        <w:autoSpaceDN w:val="0"/>
        <w:spacing w:after="0"/>
        <w:ind w:right="141"/>
        <w:rPr>
          <w:rFonts w:ascii="Times New Roman" w:eastAsia="Times New Roman" w:hAnsi="Times New Roman" w:cs="Times New Roman"/>
          <w:b/>
          <w:sz w:val="28"/>
          <w:szCs w:val="28"/>
          <w:lang w:eastAsia="ru-RU"/>
        </w:rPr>
      </w:pP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О внесении изменений в решение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Совета народных депутатов </w:t>
      </w:r>
      <w:r w:rsidR="006A3BD4">
        <w:rPr>
          <w:rFonts w:ascii="Times New Roman" w:eastAsia="Times New Roman" w:hAnsi="Times New Roman" w:cs="Times New Roman"/>
          <w:b/>
          <w:sz w:val="28"/>
          <w:szCs w:val="28"/>
          <w:lang w:eastAsia="ru-RU"/>
        </w:rPr>
        <w:t>Александровского</w:t>
      </w:r>
      <w:r w:rsidRPr="003B45AA">
        <w:rPr>
          <w:rFonts w:ascii="Times New Roman" w:eastAsia="Times New Roman" w:hAnsi="Times New Roman" w:cs="Times New Roman"/>
          <w:b/>
          <w:sz w:val="28"/>
          <w:szCs w:val="28"/>
          <w:lang w:eastAsia="ru-RU"/>
        </w:rPr>
        <w:t xml:space="preserve">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сельского поселения Терновского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муниципального района Воронежской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области от </w:t>
      </w:r>
      <w:r w:rsidR="006A3BD4">
        <w:rPr>
          <w:rFonts w:ascii="Times New Roman" w:eastAsia="Times New Roman" w:hAnsi="Times New Roman" w:cs="Times New Roman"/>
          <w:b/>
          <w:sz w:val="28"/>
          <w:szCs w:val="28"/>
          <w:lang w:eastAsia="ru-RU"/>
        </w:rPr>
        <w:t>13</w:t>
      </w:r>
      <w:r w:rsidRPr="003B45AA">
        <w:rPr>
          <w:rFonts w:ascii="Times New Roman" w:eastAsia="Times New Roman" w:hAnsi="Times New Roman" w:cs="Times New Roman"/>
          <w:b/>
          <w:sz w:val="28"/>
          <w:szCs w:val="28"/>
          <w:lang w:eastAsia="ru-RU"/>
        </w:rPr>
        <w:t>.10.2021</w:t>
      </w:r>
      <w:r>
        <w:rPr>
          <w:rFonts w:ascii="Times New Roman" w:eastAsia="Times New Roman" w:hAnsi="Times New Roman" w:cs="Times New Roman"/>
          <w:b/>
          <w:sz w:val="28"/>
          <w:szCs w:val="28"/>
          <w:lang w:eastAsia="ru-RU"/>
        </w:rPr>
        <w:t xml:space="preserve"> г.</w:t>
      </w:r>
      <w:r w:rsidR="006A3BD4">
        <w:rPr>
          <w:rFonts w:ascii="Times New Roman" w:eastAsia="Times New Roman" w:hAnsi="Times New Roman" w:cs="Times New Roman"/>
          <w:b/>
          <w:sz w:val="28"/>
          <w:szCs w:val="28"/>
          <w:lang w:eastAsia="ru-RU"/>
        </w:rPr>
        <w:t xml:space="preserve"> № 60</w:t>
      </w:r>
      <w:r w:rsidRPr="003B45AA">
        <w:rPr>
          <w:rFonts w:ascii="Times New Roman" w:eastAsia="Times New Roman" w:hAnsi="Times New Roman" w:cs="Times New Roman"/>
          <w:b/>
          <w:sz w:val="28"/>
          <w:szCs w:val="28"/>
          <w:lang w:eastAsia="ru-RU"/>
        </w:rPr>
        <w:t xml:space="preserve"> «Об утверждении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Положения о муниципальном контроле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на автомобильном транспорте, городском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наземном электрическом транспорте и </w:t>
      </w:r>
      <w:proofErr w:type="gramStart"/>
      <w:r w:rsidRPr="003B45AA">
        <w:rPr>
          <w:rFonts w:ascii="Times New Roman" w:eastAsia="Times New Roman" w:hAnsi="Times New Roman" w:cs="Times New Roman"/>
          <w:b/>
          <w:sz w:val="28"/>
          <w:szCs w:val="28"/>
          <w:lang w:eastAsia="ru-RU"/>
        </w:rPr>
        <w:t>в</w:t>
      </w:r>
      <w:proofErr w:type="gramEnd"/>
      <w:r w:rsidRPr="003B45AA">
        <w:rPr>
          <w:rFonts w:ascii="Times New Roman" w:eastAsia="Times New Roman" w:hAnsi="Times New Roman" w:cs="Times New Roman"/>
          <w:b/>
          <w:sz w:val="28"/>
          <w:szCs w:val="28"/>
          <w:lang w:eastAsia="ru-RU"/>
        </w:rPr>
        <w:t xml:space="preserve">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дорожном </w:t>
      </w:r>
      <w:proofErr w:type="gramStart"/>
      <w:r w:rsidRPr="003B45AA">
        <w:rPr>
          <w:rFonts w:ascii="Times New Roman" w:eastAsia="Times New Roman" w:hAnsi="Times New Roman" w:cs="Times New Roman"/>
          <w:b/>
          <w:sz w:val="28"/>
          <w:szCs w:val="28"/>
          <w:lang w:eastAsia="ru-RU"/>
        </w:rPr>
        <w:t>хозяйстве</w:t>
      </w:r>
      <w:proofErr w:type="gramEnd"/>
      <w:r w:rsidRPr="003B45AA">
        <w:rPr>
          <w:rFonts w:ascii="Times New Roman" w:eastAsia="Times New Roman" w:hAnsi="Times New Roman" w:cs="Times New Roman"/>
          <w:b/>
          <w:sz w:val="28"/>
          <w:szCs w:val="28"/>
          <w:lang w:eastAsia="ru-RU"/>
        </w:rPr>
        <w:t xml:space="preserve"> на территории </w:t>
      </w:r>
    </w:p>
    <w:p w:rsidR="003B45AA" w:rsidRDefault="006A3BD4"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Александровского</w:t>
      </w:r>
      <w:r w:rsidR="003B45AA" w:rsidRPr="003B45AA">
        <w:rPr>
          <w:rFonts w:ascii="Times New Roman" w:eastAsia="Times New Roman" w:hAnsi="Times New Roman" w:cs="Times New Roman"/>
          <w:b/>
          <w:sz w:val="28"/>
          <w:szCs w:val="28"/>
          <w:lang w:eastAsia="ru-RU"/>
        </w:rPr>
        <w:t xml:space="preserve"> сельского поселения </w:t>
      </w:r>
    </w:p>
    <w:p w:rsid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 xml:space="preserve">Терновского муниципального района </w:t>
      </w:r>
    </w:p>
    <w:p w:rsidR="003B45AA" w:rsidRPr="003B45AA" w:rsidRDefault="003B45AA" w:rsidP="003B45AA">
      <w:pPr>
        <w:widowControl w:val="0"/>
        <w:tabs>
          <w:tab w:val="left" w:pos="5812"/>
        </w:tabs>
        <w:autoSpaceDE w:val="0"/>
        <w:autoSpaceDN w:val="0"/>
        <w:spacing w:after="0" w:line="240" w:lineRule="auto"/>
        <w:ind w:left="708" w:right="142"/>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b/>
          <w:sz w:val="28"/>
          <w:szCs w:val="28"/>
          <w:lang w:eastAsia="ru-RU"/>
        </w:rPr>
        <w:t>Воронежской области»</w:t>
      </w:r>
    </w:p>
    <w:p w:rsidR="003B45AA" w:rsidRPr="003B45AA" w:rsidRDefault="003B45AA" w:rsidP="003B45AA">
      <w:pPr>
        <w:widowControl w:val="0"/>
        <w:autoSpaceDE w:val="0"/>
        <w:autoSpaceDN w:val="0"/>
        <w:adjustRightInd w:val="0"/>
        <w:spacing w:after="0"/>
        <w:ind w:firstLine="720"/>
        <w:jc w:val="both"/>
        <w:rPr>
          <w:rFonts w:ascii="Times New Roman" w:eastAsia="Calibri" w:hAnsi="Times New Roman" w:cs="Times New Roman"/>
          <w:sz w:val="28"/>
          <w:szCs w:val="28"/>
          <w:lang w:eastAsia="ru-RU"/>
        </w:rPr>
      </w:pPr>
    </w:p>
    <w:p w:rsidR="003B45AA" w:rsidRPr="003B45AA" w:rsidRDefault="003B45AA" w:rsidP="003B45AA">
      <w:pPr>
        <w:tabs>
          <w:tab w:val="left" w:pos="3888"/>
        </w:tabs>
        <w:spacing w:after="0"/>
        <w:jc w:val="both"/>
        <w:rPr>
          <w:rFonts w:ascii="Times New Roman" w:eastAsia="Times New Roman" w:hAnsi="Times New Roman" w:cs="Times New Roman"/>
          <w:b/>
          <w:sz w:val="28"/>
          <w:szCs w:val="28"/>
          <w:lang w:eastAsia="ru-RU"/>
        </w:rPr>
      </w:pPr>
      <w:r w:rsidRPr="003B45AA">
        <w:rPr>
          <w:rFonts w:ascii="Times New Roman" w:eastAsia="Times New Roman" w:hAnsi="Times New Roman" w:cs="Times New Roman"/>
          <w:sz w:val="28"/>
          <w:szCs w:val="28"/>
          <w:lang w:eastAsia="ru-RU"/>
        </w:rPr>
        <w:t xml:space="preserve">          </w:t>
      </w:r>
      <w:r w:rsidR="00C90692">
        <w:rPr>
          <w:rFonts w:ascii="Times New Roman" w:eastAsia="Times New Roman" w:hAnsi="Times New Roman" w:cs="Times New Roman"/>
          <w:sz w:val="28"/>
          <w:szCs w:val="28"/>
          <w:lang w:eastAsia="ru-RU"/>
        </w:rPr>
        <w:t>Н</w:t>
      </w:r>
      <w:r w:rsidR="009372A9">
        <w:rPr>
          <w:rFonts w:ascii="Times New Roman" w:eastAsia="Times New Roman" w:hAnsi="Times New Roman" w:cs="Times New Roman"/>
          <w:sz w:val="28"/>
          <w:szCs w:val="28"/>
          <w:lang w:eastAsia="ru-RU"/>
        </w:rPr>
        <w:t>а основании экспертного заключения Правового Управления Правительства В</w:t>
      </w:r>
      <w:r w:rsidR="00C90692">
        <w:rPr>
          <w:rFonts w:ascii="Times New Roman" w:eastAsia="Times New Roman" w:hAnsi="Times New Roman" w:cs="Times New Roman"/>
          <w:sz w:val="28"/>
          <w:szCs w:val="28"/>
          <w:lang w:eastAsia="ru-RU"/>
        </w:rPr>
        <w:t>оронежской области, в целях устранения нарушений законодательства</w:t>
      </w:r>
      <w:proofErr w:type="gramStart"/>
      <w:r w:rsidR="00C90692">
        <w:rPr>
          <w:rFonts w:ascii="Times New Roman" w:eastAsia="Times New Roman" w:hAnsi="Times New Roman" w:cs="Times New Roman"/>
          <w:sz w:val="28"/>
          <w:szCs w:val="28"/>
          <w:lang w:eastAsia="ru-RU"/>
        </w:rPr>
        <w:t xml:space="preserve"> ,</w:t>
      </w:r>
      <w:proofErr w:type="gramEnd"/>
      <w:r w:rsidR="00C90692">
        <w:rPr>
          <w:rFonts w:ascii="Times New Roman" w:eastAsia="Times New Roman" w:hAnsi="Times New Roman" w:cs="Times New Roman"/>
          <w:sz w:val="28"/>
          <w:szCs w:val="28"/>
          <w:lang w:eastAsia="ru-RU"/>
        </w:rPr>
        <w:t xml:space="preserve"> в</w:t>
      </w:r>
      <w:r w:rsidRPr="003B45AA">
        <w:rPr>
          <w:rFonts w:ascii="Times New Roman" w:eastAsia="Times New Roman" w:hAnsi="Times New Roman" w:cs="Times New Roman"/>
          <w:sz w:val="28"/>
          <w:szCs w:val="28"/>
          <w:lang w:eastAsia="ru-RU"/>
        </w:rPr>
        <w:t xml:space="preserve"> соответствии со статьей 3 Федерального закона от 31.07.2020 № 248-ФЗ «О государственном контроле (надзоре) и муниципальном контроле в Российской Федерации», статьей 3.1 Федера</w:t>
      </w:r>
      <w:r w:rsidR="00C90692">
        <w:rPr>
          <w:rFonts w:ascii="Times New Roman" w:eastAsia="Times New Roman" w:hAnsi="Times New Roman" w:cs="Times New Roman"/>
          <w:sz w:val="28"/>
          <w:szCs w:val="28"/>
          <w:lang w:eastAsia="ru-RU"/>
        </w:rPr>
        <w:t>льного закона от 08.11.2007</w:t>
      </w:r>
      <w:r w:rsidRPr="003B45AA">
        <w:rPr>
          <w:rFonts w:ascii="Times New Roman" w:eastAsia="Times New Roman" w:hAnsi="Times New Roman" w:cs="Times New Roman"/>
          <w:sz w:val="28"/>
          <w:szCs w:val="28"/>
          <w:lang w:eastAsia="ru-RU"/>
        </w:rPr>
        <w:t xml:space="preserve">  № 259-ФЗ «Устав автомобильного транспорта и городского наземного электрического транспорта», Уставом </w:t>
      </w:r>
      <w:r w:rsidR="006A3BD4">
        <w:rPr>
          <w:rFonts w:ascii="Times New Roman" w:eastAsia="Times New Roman" w:hAnsi="Times New Roman" w:cs="Times New Roman"/>
          <w:sz w:val="28"/>
          <w:szCs w:val="28"/>
          <w:lang w:eastAsia="ru-RU"/>
        </w:rPr>
        <w:t>Александровского</w:t>
      </w:r>
      <w:r w:rsidRPr="003B45AA">
        <w:rPr>
          <w:rFonts w:ascii="Times New Roman" w:eastAsia="Times New Roman" w:hAnsi="Times New Roman" w:cs="Times New Roman"/>
          <w:sz w:val="28"/>
          <w:szCs w:val="28"/>
          <w:lang w:eastAsia="ru-RU"/>
        </w:rPr>
        <w:t xml:space="preserve"> сельского поселения Терновского муниципально</w:t>
      </w:r>
      <w:r w:rsidR="00C90692">
        <w:rPr>
          <w:rFonts w:ascii="Times New Roman" w:eastAsia="Times New Roman" w:hAnsi="Times New Roman" w:cs="Times New Roman"/>
          <w:sz w:val="28"/>
          <w:szCs w:val="28"/>
          <w:lang w:eastAsia="ru-RU"/>
        </w:rPr>
        <w:t xml:space="preserve">го района  Воронежской области, </w:t>
      </w:r>
      <w:r w:rsidRPr="003B45AA">
        <w:rPr>
          <w:rFonts w:ascii="Times New Roman" w:eastAsia="Times New Roman" w:hAnsi="Times New Roman" w:cs="Times New Roman"/>
          <w:sz w:val="28"/>
          <w:szCs w:val="28"/>
          <w:lang w:eastAsia="ru-RU"/>
        </w:rPr>
        <w:t xml:space="preserve">Совет народных депутатов </w:t>
      </w:r>
      <w:r w:rsidR="006A3BD4">
        <w:rPr>
          <w:rFonts w:ascii="Times New Roman" w:eastAsia="Times New Roman" w:hAnsi="Times New Roman" w:cs="Times New Roman"/>
          <w:sz w:val="28"/>
          <w:szCs w:val="28"/>
          <w:lang w:eastAsia="ru-RU"/>
        </w:rPr>
        <w:t>Александровского</w:t>
      </w:r>
      <w:r w:rsidRPr="003B45AA">
        <w:rPr>
          <w:rFonts w:ascii="Times New Roman" w:eastAsia="Times New Roman" w:hAnsi="Times New Roman" w:cs="Times New Roman"/>
          <w:sz w:val="28"/>
          <w:szCs w:val="28"/>
          <w:lang w:eastAsia="ru-RU"/>
        </w:rPr>
        <w:t xml:space="preserve"> сельского поселения Терновского  муниципального района Воронежской области</w:t>
      </w:r>
    </w:p>
    <w:p w:rsidR="00E42FAF" w:rsidRPr="00E42FAF" w:rsidRDefault="00C965B8" w:rsidP="00E42FAF">
      <w:pPr>
        <w:spacing w:after="0" w:line="240" w:lineRule="auto"/>
        <w:ind w:firstLine="709"/>
        <w:jc w:val="center"/>
        <w:rPr>
          <w:rFonts w:ascii="Times New Roman" w:eastAsia="Calibri" w:hAnsi="Times New Roman" w:cs="Times New Roman"/>
          <w:b/>
          <w:sz w:val="28"/>
          <w:szCs w:val="28"/>
        </w:rPr>
      </w:pPr>
      <w:r w:rsidRPr="00C965B8">
        <w:rPr>
          <w:rFonts w:ascii="Times New Roman" w:eastAsia="Calibri" w:hAnsi="Times New Roman" w:cs="Times New Roman"/>
          <w:b/>
          <w:sz w:val="28"/>
          <w:szCs w:val="28"/>
        </w:rPr>
        <w:t>РЕШИЛ:</w:t>
      </w:r>
    </w:p>
    <w:p w:rsidR="003B45AA" w:rsidRPr="003B45AA" w:rsidRDefault="003B45AA" w:rsidP="004B1215">
      <w:pPr>
        <w:widowControl w:val="0"/>
        <w:autoSpaceDE w:val="0"/>
        <w:autoSpaceDN w:val="0"/>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Pr="003B45AA">
        <w:rPr>
          <w:rFonts w:ascii="Times New Roman" w:eastAsia="Times New Roman" w:hAnsi="Times New Roman" w:cs="Times New Roman"/>
          <w:sz w:val="28"/>
          <w:szCs w:val="28"/>
          <w:lang w:eastAsia="ru-RU"/>
        </w:rPr>
        <w:t xml:space="preserve">Внести в </w:t>
      </w:r>
      <w:r>
        <w:rPr>
          <w:rFonts w:ascii="Times New Roman" w:eastAsia="Times New Roman" w:hAnsi="Times New Roman" w:cs="Times New Roman"/>
          <w:sz w:val="28"/>
          <w:szCs w:val="28"/>
          <w:lang w:eastAsia="ru-RU"/>
        </w:rPr>
        <w:t xml:space="preserve">решение Совета народных депутатов </w:t>
      </w:r>
      <w:r w:rsidR="006A3BD4">
        <w:rPr>
          <w:rFonts w:ascii="Times New Roman" w:eastAsia="Times New Roman" w:hAnsi="Times New Roman" w:cs="Times New Roman"/>
          <w:sz w:val="28"/>
          <w:szCs w:val="28"/>
          <w:lang w:eastAsia="ru-RU"/>
        </w:rPr>
        <w:t>Александровского сельского поселения от 13.10.2021 г. №60</w:t>
      </w:r>
      <w:r>
        <w:rPr>
          <w:rFonts w:ascii="Times New Roman" w:eastAsia="Times New Roman" w:hAnsi="Times New Roman" w:cs="Times New Roman"/>
          <w:sz w:val="28"/>
          <w:szCs w:val="28"/>
          <w:lang w:eastAsia="ru-RU"/>
        </w:rPr>
        <w:t xml:space="preserve"> «Об утверждении Положения</w:t>
      </w:r>
      <w:r w:rsidRPr="003B45AA">
        <w:rPr>
          <w:rFonts w:ascii="Times New Roman" w:eastAsia="Times New Roman" w:hAnsi="Times New Roman" w:cs="Times New Roman"/>
          <w:sz w:val="28"/>
          <w:szCs w:val="28"/>
          <w:lang w:eastAsia="ru-RU"/>
        </w:rPr>
        <w:t xml:space="preserve"> о муниципальном контроле на автомобильном транспорте, городском наземном электрическом транспорте и в дорожном хозяйстве на территории </w:t>
      </w:r>
      <w:r w:rsidR="006A3BD4">
        <w:rPr>
          <w:rFonts w:ascii="Times New Roman" w:eastAsia="Times New Roman" w:hAnsi="Times New Roman" w:cs="Times New Roman"/>
          <w:sz w:val="28"/>
          <w:szCs w:val="28"/>
          <w:lang w:eastAsia="ru-RU"/>
        </w:rPr>
        <w:t>Александровского</w:t>
      </w:r>
      <w:r w:rsidRPr="003B45AA">
        <w:rPr>
          <w:rFonts w:ascii="Times New Roman" w:eastAsia="Times New Roman" w:hAnsi="Times New Roman" w:cs="Times New Roman"/>
          <w:sz w:val="28"/>
          <w:szCs w:val="28"/>
          <w:lang w:eastAsia="ru-RU"/>
        </w:rPr>
        <w:t xml:space="preserve"> сельского поселения  Терновского муниципального района Воронежской области</w:t>
      </w:r>
      <w:r>
        <w:rPr>
          <w:rFonts w:ascii="Times New Roman" w:eastAsia="Times New Roman" w:hAnsi="Times New Roman" w:cs="Times New Roman"/>
          <w:sz w:val="28"/>
          <w:szCs w:val="28"/>
          <w:lang w:eastAsia="ru-RU"/>
        </w:rPr>
        <w:t xml:space="preserve">» </w:t>
      </w:r>
      <w:r w:rsidRPr="003B45AA">
        <w:rPr>
          <w:rFonts w:ascii="Times New Roman" w:eastAsia="Times New Roman" w:hAnsi="Times New Roman" w:cs="Times New Roman"/>
          <w:sz w:val="28"/>
          <w:szCs w:val="28"/>
          <w:lang w:eastAsia="ru-RU"/>
        </w:rPr>
        <w:t xml:space="preserve"> следующие изменения:</w:t>
      </w:r>
    </w:p>
    <w:p w:rsidR="003B45AA" w:rsidRPr="006A71AA" w:rsidRDefault="00C90692" w:rsidP="004B1215">
      <w:pPr>
        <w:widowControl w:val="0"/>
        <w:autoSpaceDE w:val="0"/>
        <w:autoSpaceDN w:val="0"/>
        <w:spacing w:after="0"/>
        <w:ind w:left="720"/>
        <w:jc w:val="both"/>
        <w:rPr>
          <w:rFonts w:ascii="Times New Roman" w:eastAsia="Times New Roman" w:hAnsi="Times New Roman" w:cs="Times New Roman"/>
          <w:b/>
          <w:sz w:val="28"/>
          <w:szCs w:val="28"/>
          <w:lang w:eastAsia="ru-RU"/>
        </w:rPr>
      </w:pPr>
      <w:r w:rsidRPr="006A71AA">
        <w:rPr>
          <w:rFonts w:ascii="Times New Roman" w:eastAsia="Times New Roman" w:hAnsi="Times New Roman" w:cs="Times New Roman"/>
          <w:b/>
          <w:sz w:val="28"/>
          <w:szCs w:val="28"/>
          <w:lang w:eastAsia="ru-RU"/>
        </w:rPr>
        <w:lastRenderedPageBreak/>
        <w:t>1.1. Пункт</w:t>
      </w:r>
      <w:r w:rsidR="003B45AA" w:rsidRPr="006A71AA">
        <w:rPr>
          <w:rFonts w:ascii="Times New Roman" w:eastAsia="Times New Roman" w:hAnsi="Times New Roman" w:cs="Times New Roman"/>
          <w:b/>
          <w:sz w:val="28"/>
          <w:szCs w:val="28"/>
          <w:lang w:eastAsia="ru-RU"/>
        </w:rPr>
        <w:t xml:space="preserve"> </w:t>
      </w:r>
      <w:r w:rsidRPr="006A71AA">
        <w:rPr>
          <w:rFonts w:ascii="Times New Roman" w:eastAsia="Times New Roman" w:hAnsi="Times New Roman" w:cs="Times New Roman"/>
          <w:b/>
          <w:sz w:val="28"/>
          <w:szCs w:val="28"/>
          <w:lang w:eastAsia="ru-RU"/>
        </w:rPr>
        <w:t>5</w:t>
      </w:r>
      <w:r w:rsidR="00166A82" w:rsidRPr="006A71AA">
        <w:rPr>
          <w:rFonts w:ascii="Times New Roman" w:eastAsia="Times New Roman" w:hAnsi="Times New Roman" w:cs="Times New Roman"/>
          <w:b/>
          <w:sz w:val="28"/>
          <w:szCs w:val="28"/>
          <w:lang w:eastAsia="ru-RU"/>
        </w:rPr>
        <w:t xml:space="preserve"> </w:t>
      </w:r>
      <w:r w:rsidR="003B45AA" w:rsidRPr="006A71AA">
        <w:rPr>
          <w:rFonts w:ascii="Times New Roman" w:eastAsia="Times New Roman" w:hAnsi="Times New Roman" w:cs="Times New Roman"/>
          <w:b/>
          <w:sz w:val="28"/>
          <w:szCs w:val="28"/>
          <w:lang w:eastAsia="ru-RU"/>
        </w:rPr>
        <w:t xml:space="preserve">Положения изложить в </w:t>
      </w:r>
      <w:r w:rsidR="006A71AA">
        <w:rPr>
          <w:rFonts w:ascii="Times New Roman" w:eastAsia="Times New Roman" w:hAnsi="Times New Roman" w:cs="Times New Roman"/>
          <w:b/>
          <w:sz w:val="28"/>
          <w:szCs w:val="28"/>
          <w:lang w:eastAsia="ru-RU"/>
        </w:rPr>
        <w:t xml:space="preserve">следующей </w:t>
      </w:r>
      <w:r w:rsidR="003B45AA" w:rsidRPr="006A71AA">
        <w:rPr>
          <w:rFonts w:ascii="Times New Roman" w:eastAsia="Times New Roman" w:hAnsi="Times New Roman" w:cs="Times New Roman"/>
          <w:b/>
          <w:sz w:val="28"/>
          <w:szCs w:val="28"/>
          <w:lang w:eastAsia="ru-RU"/>
        </w:rPr>
        <w:t>редакции:</w:t>
      </w:r>
    </w:p>
    <w:p w:rsidR="00166A82" w:rsidRPr="00166A82" w:rsidRDefault="003B45AA" w:rsidP="00166A82">
      <w:pPr>
        <w:pStyle w:val="Title"/>
        <w:spacing w:before="0" w:after="0"/>
        <w:ind w:firstLine="709"/>
        <w:jc w:val="both"/>
        <w:rPr>
          <w:rFonts w:ascii="Times New Roman" w:hAnsi="Times New Roman" w:cs="Times New Roman"/>
          <w:b w:val="0"/>
          <w:sz w:val="26"/>
          <w:szCs w:val="26"/>
        </w:rPr>
      </w:pPr>
      <w:r w:rsidRPr="00166A82">
        <w:rPr>
          <w:rFonts w:ascii="Times New Roman" w:hAnsi="Times New Roman" w:cs="Times New Roman"/>
          <w:b w:val="0"/>
          <w:sz w:val="28"/>
          <w:szCs w:val="28"/>
        </w:rPr>
        <w:t>«</w:t>
      </w:r>
      <w:r w:rsidR="00166A82">
        <w:rPr>
          <w:rFonts w:ascii="Times New Roman" w:hAnsi="Times New Roman" w:cs="Times New Roman"/>
          <w:b w:val="0"/>
          <w:sz w:val="28"/>
          <w:szCs w:val="28"/>
        </w:rPr>
        <w:t xml:space="preserve">5.  </w:t>
      </w:r>
      <w:r w:rsidR="00166A82" w:rsidRPr="00166A82">
        <w:rPr>
          <w:rFonts w:ascii="Times New Roman" w:hAnsi="Times New Roman" w:cs="Times New Roman"/>
          <w:b w:val="0"/>
          <w:sz w:val="28"/>
          <w:szCs w:val="28"/>
        </w:rPr>
        <w:t>5.1</w:t>
      </w:r>
      <w:r w:rsidR="00166A82" w:rsidRPr="00166A82">
        <w:rPr>
          <w:rFonts w:ascii="Times New Roman" w:hAnsi="Times New Roman" w:cs="Times New Roman"/>
          <w:b w:val="0"/>
          <w:sz w:val="26"/>
          <w:szCs w:val="26"/>
        </w:rPr>
        <w:t xml:space="preserve">Соблюдение обязательных требований в области автомобильных дорог и дорожной деятельности, установленных в отношении автомобильных дорог местного значения: </w:t>
      </w:r>
    </w:p>
    <w:p w:rsidR="00166A82" w:rsidRPr="00166A82" w:rsidRDefault="00166A82" w:rsidP="00166A82">
      <w:pPr>
        <w:spacing w:after="0" w:line="240" w:lineRule="auto"/>
        <w:ind w:firstLine="709"/>
        <w:jc w:val="both"/>
        <w:outlineLvl w:val="0"/>
        <w:rPr>
          <w:rFonts w:ascii="Times New Roman" w:eastAsia="Times New Roman" w:hAnsi="Times New Roman" w:cs="Times New Roman"/>
          <w:bCs/>
          <w:kern w:val="28"/>
          <w:sz w:val="26"/>
          <w:szCs w:val="26"/>
          <w:lang w:eastAsia="ru-RU"/>
        </w:rPr>
      </w:pPr>
      <w:r w:rsidRPr="00166A82">
        <w:rPr>
          <w:rFonts w:ascii="Times New Roman" w:eastAsia="Times New Roman" w:hAnsi="Times New Roman" w:cs="Times New Roman"/>
          <w:bCs/>
          <w:kern w:val="28"/>
          <w:sz w:val="26"/>
          <w:szCs w:val="26"/>
          <w:lang w:eastAsia="ru-RU"/>
        </w:rPr>
        <w:t xml:space="preserve">а) к эксплуатации объектов дорожного сервиса, размещенных в полосах отвода и (или) придорожных полосах автомобильных дорог общего пользования; </w:t>
      </w:r>
    </w:p>
    <w:p w:rsidR="00166A82" w:rsidRPr="00166A82" w:rsidRDefault="00166A82" w:rsidP="00166A82">
      <w:pPr>
        <w:spacing w:after="0" w:line="240" w:lineRule="auto"/>
        <w:ind w:firstLine="709"/>
        <w:jc w:val="both"/>
        <w:outlineLvl w:val="0"/>
        <w:rPr>
          <w:rFonts w:ascii="Times New Roman" w:eastAsia="Times New Roman" w:hAnsi="Times New Roman" w:cs="Times New Roman"/>
          <w:bCs/>
          <w:kern w:val="28"/>
          <w:sz w:val="26"/>
          <w:szCs w:val="26"/>
          <w:lang w:eastAsia="ru-RU"/>
        </w:rPr>
      </w:pPr>
      <w:r w:rsidRPr="00166A82">
        <w:rPr>
          <w:rFonts w:ascii="Times New Roman" w:eastAsia="Times New Roman" w:hAnsi="Times New Roman" w:cs="Times New Roman"/>
          <w:bCs/>
          <w:kern w:val="28"/>
          <w:sz w:val="26"/>
          <w:szCs w:val="26"/>
          <w:lang w:eastAsia="ru-RU"/>
        </w:rPr>
        <w:t xml:space="preserve">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 </w:t>
      </w:r>
    </w:p>
    <w:p w:rsidR="00166A82" w:rsidRPr="00166A82" w:rsidRDefault="00166A82" w:rsidP="00166A82">
      <w:pPr>
        <w:spacing w:after="0" w:line="240" w:lineRule="auto"/>
        <w:ind w:firstLine="709"/>
        <w:jc w:val="both"/>
        <w:outlineLvl w:val="0"/>
        <w:rPr>
          <w:rFonts w:ascii="Times New Roman" w:eastAsia="Times New Roman" w:hAnsi="Times New Roman" w:cs="Times New Roman"/>
          <w:bCs/>
          <w:kern w:val="28"/>
          <w:sz w:val="26"/>
          <w:szCs w:val="26"/>
          <w:lang w:eastAsia="ru-RU"/>
        </w:rPr>
      </w:pPr>
      <w:r w:rsidRPr="00166A82">
        <w:rPr>
          <w:rFonts w:ascii="Times New Roman" w:eastAsia="Times New Roman" w:hAnsi="Times New Roman" w:cs="Times New Roman"/>
          <w:bCs/>
          <w:kern w:val="28"/>
          <w:sz w:val="26"/>
          <w:szCs w:val="26"/>
          <w:lang w:eastAsia="ru-RU"/>
        </w:rPr>
        <w:t>5.2. Соблюдение обязательных требований,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166A82" w:rsidRDefault="00166A82" w:rsidP="00166A82">
      <w:pPr>
        <w:spacing w:after="0" w:line="240" w:lineRule="auto"/>
        <w:ind w:firstLine="709"/>
        <w:jc w:val="both"/>
        <w:outlineLvl w:val="0"/>
        <w:rPr>
          <w:rFonts w:ascii="Times New Roman" w:eastAsia="Times New Roman" w:hAnsi="Times New Roman" w:cs="Times New Roman"/>
          <w:bCs/>
          <w:kern w:val="28"/>
          <w:sz w:val="26"/>
          <w:szCs w:val="26"/>
          <w:lang w:eastAsia="ru-RU"/>
        </w:rPr>
      </w:pPr>
      <w:r w:rsidRPr="00166A82">
        <w:rPr>
          <w:rFonts w:ascii="Times New Roman" w:eastAsia="Times New Roman" w:hAnsi="Times New Roman" w:cs="Times New Roman"/>
          <w:bCs/>
          <w:kern w:val="28"/>
          <w:sz w:val="26"/>
          <w:szCs w:val="26"/>
          <w:lang w:eastAsia="ru-RU"/>
        </w:rPr>
        <w:t>5.3. Исполнение решений, принимаемых по резу</w:t>
      </w:r>
      <w:r>
        <w:rPr>
          <w:rFonts w:ascii="Times New Roman" w:eastAsia="Times New Roman" w:hAnsi="Times New Roman" w:cs="Times New Roman"/>
          <w:bCs/>
          <w:kern w:val="28"/>
          <w:sz w:val="26"/>
          <w:szCs w:val="26"/>
          <w:lang w:eastAsia="ru-RU"/>
        </w:rPr>
        <w:t>льтатам контрольных мероприятий</w:t>
      </w:r>
      <w:r w:rsidRPr="00166A82">
        <w:rPr>
          <w:rFonts w:ascii="Times New Roman" w:eastAsia="Times New Roman" w:hAnsi="Times New Roman" w:cs="Times New Roman"/>
          <w:bCs/>
          <w:kern w:val="28"/>
          <w:sz w:val="26"/>
          <w:szCs w:val="26"/>
          <w:lang w:eastAsia="ru-RU"/>
        </w:rPr>
        <w:t xml:space="preserve">». </w:t>
      </w:r>
    </w:p>
    <w:p w:rsidR="00166A82" w:rsidRPr="006A71AA" w:rsidRDefault="006A71AA" w:rsidP="00166A82">
      <w:pPr>
        <w:spacing w:after="0" w:line="240" w:lineRule="auto"/>
        <w:ind w:firstLine="709"/>
        <w:jc w:val="both"/>
        <w:outlineLvl w:val="0"/>
        <w:rPr>
          <w:rFonts w:ascii="Times New Roman" w:eastAsia="Times New Roman" w:hAnsi="Times New Roman" w:cs="Times New Roman"/>
          <w:b/>
          <w:bCs/>
          <w:kern w:val="28"/>
          <w:sz w:val="26"/>
          <w:szCs w:val="26"/>
          <w:lang w:eastAsia="ru-RU"/>
        </w:rPr>
      </w:pPr>
      <w:r w:rsidRPr="006A71AA">
        <w:rPr>
          <w:rFonts w:ascii="Times New Roman" w:eastAsia="Times New Roman" w:hAnsi="Times New Roman" w:cs="Times New Roman"/>
          <w:b/>
          <w:bCs/>
          <w:kern w:val="28"/>
          <w:sz w:val="26"/>
          <w:szCs w:val="26"/>
          <w:lang w:eastAsia="ru-RU"/>
        </w:rPr>
        <w:t>1.2</w:t>
      </w:r>
      <w:r>
        <w:rPr>
          <w:rFonts w:ascii="Times New Roman" w:eastAsia="Times New Roman" w:hAnsi="Times New Roman" w:cs="Times New Roman"/>
          <w:b/>
          <w:bCs/>
          <w:kern w:val="28"/>
          <w:sz w:val="26"/>
          <w:szCs w:val="26"/>
          <w:lang w:eastAsia="ru-RU"/>
        </w:rPr>
        <w:t>. П</w:t>
      </w:r>
      <w:r w:rsidRPr="006A71AA">
        <w:rPr>
          <w:rFonts w:ascii="Times New Roman" w:eastAsia="Times New Roman" w:hAnsi="Times New Roman" w:cs="Times New Roman"/>
          <w:b/>
          <w:bCs/>
          <w:kern w:val="28"/>
          <w:sz w:val="26"/>
          <w:szCs w:val="26"/>
          <w:lang w:eastAsia="ru-RU"/>
        </w:rPr>
        <w:t>ункт 6 Положения изложить  в следующей редакции:</w:t>
      </w:r>
    </w:p>
    <w:p w:rsidR="00166A82" w:rsidRPr="00166A82" w:rsidRDefault="00166A82" w:rsidP="00166A82">
      <w:pPr>
        <w:spacing w:after="0" w:line="240" w:lineRule="auto"/>
        <w:ind w:firstLine="709"/>
        <w:jc w:val="both"/>
        <w:outlineLvl w:val="0"/>
        <w:rPr>
          <w:rFonts w:ascii="Times New Roman" w:eastAsia="Times New Roman" w:hAnsi="Times New Roman" w:cs="Times New Roman"/>
          <w:bCs/>
          <w:kern w:val="28"/>
          <w:sz w:val="26"/>
          <w:szCs w:val="26"/>
          <w:lang w:eastAsia="ru-RU"/>
        </w:rPr>
      </w:pPr>
    </w:p>
    <w:p w:rsidR="00BC5C17" w:rsidRDefault="00BC5C17" w:rsidP="00BC5C17">
      <w:pPr>
        <w:widowControl w:val="0"/>
        <w:autoSpaceDE w:val="0"/>
        <w:autoSpaceDN w:val="0"/>
        <w:spacing w:after="0"/>
        <w:rPr>
          <w:rFonts w:ascii="Times New Roman" w:eastAsia="Calibri" w:hAnsi="Times New Roman" w:cs="Times New Roman"/>
          <w:bCs/>
          <w:sz w:val="28"/>
          <w:szCs w:val="28"/>
        </w:rPr>
      </w:pPr>
      <w:r>
        <w:rPr>
          <w:rFonts w:ascii="Times New Roman" w:eastAsia="Calibri" w:hAnsi="Times New Roman" w:cs="Times New Roman"/>
          <w:bCs/>
          <w:sz w:val="28"/>
          <w:szCs w:val="28"/>
        </w:rPr>
        <w:t>«</w:t>
      </w:r>
      <w:r w:rsidRPr="00BC5C17">
        <w:rPr>
          <w:rFonts w:ascii="Times New Roman" w:eastAsia="Calibri" w:hAnsi="Times New Roman" w:cs="Times New Roman"/>
          <w:bCs/>
          <w:sz w:val="28"/>
          <w:szCs w:val="28"/>
        </w:rPr>
        <w:t>6. Объектами муниципального контроля являются:</w:t>
      </w:r>
    </w:p>
    <w:p w:rsidR="00BC5C17" w:rsidRPr="00BC5C17" w:rsidRDefault="00BC5C17" w:rsidP="00BC5C17">
      <w:pPr>
        <w:widowControl w:val="0"/>
        <w:autoSpaceDE w:val="0"/>
        <w:autoSpaceDN w:val="0"/>
        <w:spacing w:after="0"/>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BC5C17">
        <w:rPr>
          <w:rFonts w:ascii="Times New Roman" w:eastAsia="Calibri" w:hAnsi="Times New Roman" w:cs="Times New Roman"/>
          <w:bCs/>
          <w:sz w:val="28"/>
          <w:szCs w:val="28"/>
        </w:rPr>
        <w:t>6.1. В соответствии с пунктом 1 части 1 статьи 16 Федерального закона от 31.07.2020 № 248-ФЗ «О государственном контроле (надзоре) и муниципальном контроле в Российской Федерации»:</w:t>
      </w:r>
    </w:p>
    <w:p w:rsidR="00BC5C17" w:rsidRPr="00BC5C17" w:rsidRDefault="00BC5C17" w:rsidP="00BC5C17">
      <w:pPr>
        <w:widowControl w:val="0"/>
        <w:autoSpaceDE w:val="0"/>
        <w:autoSpaceDN w:val="0"/>
        <w:spacing w:after="0"/>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BC5C17">
        <w:rPr>
          <w:rFonts w:ascii="Times New Roman" w:eastAsia="Calibri" w:hAnsi="Times New Roman" w:cs="Times New Roman"/>
          <w:bCs/>
          <w:sz w:val="28"/>
          <w:szCs w:val="28"/>
        </w:rPr>
        <w:t>а) деятельность по осуществлению работ по капитальному ремонту, ремонту и содержанию автомобильных дорог местного значения;</w:t>
      </w:r>
    </w:p>
    <w:p w:rsidR="00BC5C17" w:rsidRPr="00BC5C17" w:rsidRDefault="00BC5C17" w:rsidP="00BC5C17">
      <w:pPr>
        <w:widowControl w:val="0"/>
        <w:autoSpaceDE w:val="0"/>
        <w:autoSpaceDN w:val="0"/>
        <w:spacing w:after="0"/>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BC5C17">
        <w:rPr>
          <w:rFonts w:ascii="Times New Roman" w:eastAsia="Calibri" w:hAnsi="Times New Roman" w:cs="Times New Roman"/>
          <w:bCs/>
          <w:sz w:val="28"/>
          <w:szCs w:val="28"/>
        </w:rPr>
        <w:t>б) деятельность по эксплуатации объектов дорожного сервиса, размещенных в полосах отвода и (или) придорожных полосах автомобильных дорог местного значения;</w:t>
      </w:r>
    </w:p>
    <w:p w:rsidR="00166A82" w:rsidRDefault="00BC5C17" w:rsidP="00BC5C17">
      <w:pPr>
        <w:widowControl w:val="0"/>
        <w:autoSpaceDE w:val="0"/>
        <w:autoSpaceDN w:val="0"/>
        <w:spacing w:after="0"/>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BC5C17">
        <w:rPr>
          <w:rFonts w:ascii="Times New Roman" w:eastAsia="Calibri" w:hAnsi="Times New Roman" w:cs="Times New Roman"/>
          <w:bCs/>
          <w:sz w:val="28"/>
          <w:szCs w:val="28"/>
        </w:rPr>
        <w:t>в) деятельность по осуществлению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BC5C17" w:rsidRPr="00BC5C17" w:rsidRDefault="00BC5C17" w:rsidP="00BC5C17">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BC5C17">
        <w:rPr>
          <w:rFonts w:ascii="Times New Roman" w:eastAsia="Calibri" w:hAnsi="Times New Roman" w:cs="Times New Roman"/>
          <w:bCs/>
          <w:sz w:val="28"/>
          <w:szCs w:val="28"/>
        </w:rPr>
        <w:t>6.2.  В соответствии с пунктом 3 части 1 статьи 16 Федерального закона от 31.07.2020 № 248-ФЗ «О государственном контроле (надзоре) и муниципальном контроле в Российской Федерации»:</w:t>
      </w:r>
    </w:p>
    <w:p w:rsidR="00BC5C17" w:rsidRPr="00BC5C17" w:rsidRDefault="00BC5C17" w:rsidP="00BC5C17">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BC5C17">
        <w:rPr>
          <w:rFonts w:ascii="Times New Roman" w:eastAsia="Calibri" w:hAnsi="Times New Roman" w:cs="Times New Roman"/>
          <w:bCs/>
          <w:sz w:val="28"/>
          <w:szCs w:val="28"/>
        </w:rPr>
        <w:t>а) автомобильные дороги общего пользования местного значения и искусственные сооружения на них;</w:t>
      </w:r>
    </w:p>
    <w:p w:rsidR="00BC5C17" w:rsidRDefault="00BC5C17" w:rsidP="00BC5C17">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BC5C17">
        <w:rPr>
          <w:rFonts w:ascii="Times New Roman" w:eastAsia="Calibri" w:hAnsi="Times New Roman" w:cs="Times New Roman"/>
          <w:bCs/>
          <w:sz w:val="28"/>
          <w:szCs w:val="28"/>
        </w:rPr>
        <w:t>б) объекты дорожного сервиса, размещенные в полосах отвода и (или) придорожных полосах автомобильных дорог общег</w:t>
      </w:r>
      <w:r>
        <w:rPr>
          <w:rFonts w:ascii="Times New Roman" w:eastAsia="Calibri" w:hAnsi="Times New Roman" w:cs="Times New Roman"/>
          <w:bCs/>
          <w:sz w:val="28"/>
          <w:szCs w:val="28"/>
        </w:rPr>
        <w:t>о пользования местного значения</w:t>
      </w:r>
      <w:r w:rsidRPr="00BC5C17">
        <w:rPr>
          <w:rFonts w:ascii="Times New Roman" w:eastAsia="Calibri" w:hAnsi="Times New Roman" w:cs="Times New Roman"/>
          <w:bCs/>
          <w:sz w:val="28"/>
          <w:szCs w:val="28"/>
        </w:rPr>
        <w:t>».</w:t>
      </w:r>
    </w:p>
    <w:p w:rsidR="00BC5C17" w:rsidRDefault="00BC5C17" w:rsidP="00BC5C17">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Pr="00C54335">
        <w:rPr>
          <w:rFonts w:ascii="Times New Roman" w:eastAsia="Calibri" w:hAnsi="Times New Roman" w:cs="Times New Roman"/>
          <w:b/>
          <w:bCs/>
          <w:sz w:val="28"/>
          <w:szCs w:val="28"/>
        </w:rPr>
        <w:t>1.3. Пункт 10 Положения изложить в следующей редакции</w:t>
      </w:r>
      <w:r>
        <w:rPr>
          <w:rFonts w:ascii="Times New Roman" w:eastAsia="Calibri" w:hAnsi="Times New Roman" w:cs="Times New Roman"/>
          <w:bCs/>
          <w:sz w:val="28"/>
          <w:szCs w:val="28"/>
        </w:rPr>
        <w:t>:</w:t>
      </w:r>
    </w:p>
    <w:p w:rsidR="00BC5C17" w:rsidRDefault="00BC5C17" w:rsidP="00BC5C17">
      <w:pPr>
        <w:widowControl w:val="0"/>
        <w:autoSpaceDE w:val="0"/>
        <w:autoSpaceDN w:val="0"/>
        <w:spacing w:after="0"/>
        <w:jc w:val="both"/>
        <w:rPr>
          <w:rFonts w:ascii="Times New Roman" w:eastAsia="Calibri" w:hAnsi="Times New Roman" w:cs="Times New Roman"/>
          <w:bCs/>
          <w:sz w:val="28"/>
          <w:szCs w:val="28"/>
        </w:rPr>
      </w:pPr>
      <w:r w:rsidRPr="00BC5C17">
        <w:rPr>
          <w:rFonts w:ascii="Times New Roman" w:eastAsia="Calibri" w:hAnsi="Times New Roman" w:cs="Times New Roman"/>
          <w:bCs/>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Александровского  сельского поселения Терновского муниципального района для принятия решения о проведении конт</w:t>
      </w:r>
      <w:r w:rsidR="00C54335">
        <w:rPr>
          <w:rFonts w:ascii="Times New Roman" w:eastAsia="Calibri" w:hAnsi="Times New Roman" w:cs="Times New Roman"/>
          <w:bCs/>
          <w:sz w:val="28"/>
          <w:szCs w:val="28"/>
        </w:rPr>
        <w:t>рольных (надзорных) мероприятий</w:t>
      </w:r>
      <w:r w:rsidRPr="00BC5C17">
        <w:rPr>
          <w:rFonts w:ascii="Times New Roman" w:eastAsia="Calibri" w:hAnsi="Times New Roman" w:cs="Times New Roman"/>
          <w:bCs/>
          <w:sz w:val="28"/>
          <w:szCs w:val="28"/>
        </w:rPr>
        <w:t>»</w:t>
      </w:r>
      <w:r w:rsidR="00C54335">
        <w:rPr>
          <w:rFonts w:ascii="Times New Roman" w:eastAsia="Calibri" w:hAnsi="Times New Roman" w:cs="Times New Roman"/>
          <w:bCs/>
          <w:sz w:val="28"/>
          <w:szCs w:val="28"/>
        </w:rPr>
        <w:t>.</w:t>
      </w:r>
    </w:p>
    <w:p w:rsidR="00CD0585" w:rsidRDefault="00C54335" w:rsidP="00CD0585">
      <w:pPr>
        <w:widowControl w:val="0"/>
        <w:autoSpaceDE w:val="0"/>
        <w:autoSpaceDN w:val="0"/>
        <w:spacing w:after="0"/>
        <w:jc w:val="both"/>
        <w:rPr>
          <w:rFonts w:ascii="Times New Roman" w:eastAsia="Calibri" w:hAnsi="Times New Roman" w:cs="Times New Roman"/>
          <w:b/>
          <w:bCs/>
          <w:sz w:val="28"/>
          <w:szCs w:val="28"/>
        </w:rPr>
      </w:pPr>
      <w:r w:rsidRPr="00CD0585">
        <w:rPr>
          <w:rFonts w:ascii="Times New Roman" w:eastAsia="Calibri" w:hAnsi="Times New Roman" w:cs="Times New Roman"/>
          <w:b/>
          <w:bCs/>
          <w:sz w:val="28"/>
          <w:szCs w:val="28"/>
        </w:rPr>
        <w:t xml:space="preserve">   </w:t>
      </w:r>
      <w:r w:rsidR="00CD0585">
        <w:rPr>
          <w:rFonts w:ascii="Times New Roman" w:eastAsia="Calibri" w:hAnsi="Times New Roman" w:cs="Times New Roman"/>
          <w:b/>
          <w:bCs/>
          <w:sz w:val="28"/>
          <w:szCs w:val="28"/>
        </w:rPr>
        <w:t xml:space="preserve"> </w:t>
      </w:r>
      <w:r w:rsidRPr="00CD0585">
        <w:rPr>
          <w:rFonts w:ascii="Times New Roman" w:eastAsia="Calibri" w:hAnsi="Times New Roman" w:cs="Times New Roman"/>
          <w:b/>
          <w:bCs/>
          <w:sz w:val="28"/>
          <w:szCs w:val="28"/>
        </w:rPr>
        <w:t xml:space="preserve"> 1.4.</w:t>
      </w:r>
      <w:r w:rsidR="004F418E">
        <w:rPr>
          <w:rFonts w:ascii="Times New Roman" w:eastAsia="Calibri" w:hAnsi="Times New Roman" w:cs="Times New Roman"/>
          <w:b/>
          <w:bCs/>
          <w:sz w:val="28"/>
          <w:szCs w:val="28"/>
        </w:rPr>
        <w:t>Абзай 8 пункта 25 Положения</w:t>
      </w:r>
      <w:r w:rsidRPr="00CD0585">
        <w:rPr>
          <w:rFonts w:ascii="Times New Roman" w:eastAsia="Calibri" w:hAnsi="Times New Roman" w:cs="Times New Roman"/>
          <w:b/>
          <w:bCs/>
          <w:sz w:val="28"/>
          <w:szCs w:val="28"/>
        </w:rPr>
        <w:t xml:space="preserve"> </w:t>
      </w:r>
      <w:r w:rsidR="004F418E">
        <w:rPr>
          <w:rFonts w:ascii="Times New Roman" w:eastAsia="Calibri" w:hAnsi="Times New Roman" w:cs="Times New Roman"/>
          <w:b/>
          <w:bCs/>
          <w:sz w:val="28"/>
          <w:szCs w:val="28"/>
        </w:rPr>
        <w:t xml:space="preserve"> изложить в следующей редакции:</w:t>
      </w:r>
    </w:p>
    <w:p w:rsidR="00CD0585" w:rsidRDefault="004F418E" w:rsidP="00CD0585">
      <w:pPr>
        <w:widowControl w:val="0"/>
        <w:autoSpaceDE w:val="0"/>
        <w:autoSpaceDN w:val="0"/>
        <w:spacing w:after="0"/>
        <w:jc w:val="both"/>
        <w:rPr>
          <w:rFonts w:ascii="Times New Roman" w:eastAsia="Calibri" w:hAnsi="Times New Roman" w:cs="Times New Roman"/>
          <w:bCs/>
          <w:sz w:val="28"/>
          <w:szCs w:val="28"/>
        </w:rPr>
      </w:pPr>
      <w:r w:rsidRPr="004F418E">
        <w:rPr>
          <w:rFonts w:ascii="Times New Roman" w:eastAsia="Calibri" w:hAnsi="Times New Roman" w:cs="Times New Roman"/>
          <w:bCs/>
          <w:sz w:val="28"/>
          <w:szCs w:val="28"/>
        </w:rPr>
        <w:t>«Внеплановое контрольное (надзорное) мероприятие может быть проведено только после согласования с органами прокуратуры, в порядке, установленном статьей 66 Федерального закона «О государственном контроле (надзоре) и муниципальном контроле в Российской Федерации</w:t>
      </w:r>
      <w:proofErr w:type="gramStart"/>
      <w:r w:rsidRPr="004F418E">
        <w:rPr>
          <w:rFonts w:ascii="Times New Roman" w:eastAsia="Calibri" w:hAnsi="Times New Roman" w:cs="Times New Roman"/>
          <w:bCs/>
          <w:sz w:val="28"/>
          <w:szCs w:val="28"/>
        </w:rPr>
        <w:t>.»</w:t>
      </w:r>
      <w:proofErr w:type="gramEnd"/>
    </w:p>
    <w:p w:rsidR="00A11CB4" w:rsidRDefault="00CD0585" w:rsidP="00BC5C17">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
          <w:bCs/>
          <w:sz w:val="28"/>
          <w:szCs w:val="28"/>
        </w:rPr>
        <w:t xml:space="preserve">     </w:t>
      </w:r>
      <w:r w:rsidR="00A11CB4" w:rsidRPr="00A11CB4">
        <w:rPr>
          <w:rFonts w:ascii="Times New Roman" w:eastAsia="Calibri" w:hAnsi="Times New Roman" w:cs="Times New Roman"/>
          <w:b/>
          <w:bCs/>
          <w:sz w:val="28"/>
          <w:szCs w:val="28"/>
        </w:rPr>
        <w:t xml:space="preserve">1.5. В пункте 29.6 </w:t>
      </w:r>
      <w:r w:rsidR="00A11CB4">
        <w:rPr>
          <w:rFonts w:ascii="Times New Roman" w:eastAsia="Calibri" w:hAnsi="Times New Roman" w:cs="Times New Roman"/>
          <w:bCs/>
          <w:sz w:val="28"/>
          <w:szCs w:val="28"/>
        </w:rPr>
        <w:t xml:space="preserve"> Положения  слова « 31 декабря 2023 года»</w:t>
      </w:r>
      <w:proofErr w:type="gramStart"/>
      <w:r w:rsidR="00A11CB4">
        <w:rPr>
          <w:rFonts w:ascii="Times New Roman" w:eastAsia="Calibri" w:hAnsi="Times New Roman" w:cs="Times New Roman"/>
          <w:bCs/>
          <w:sz w:val="28"/>
          <w:szCs w:val="28"/>
        </w:rPr>
        <w:t xml:space="preserve"> ,</w:t>
      </w:r>
      <w:proofErr w:type="gramEnd"/>
    </w:p>
    <w:p w:rsidR="00A11CB4" w:rsidRDefault="00A11CB4" w:rsidP="00BC5C17">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заменить словами «31 декабря 2025 года».</w:t>
      </w:r>
    </w:p>
    <w:p w:rsidR="00CD0585" w:rsidRPr="00CD0585" w:rsidRDefault="00CD0585" w:rsidP="00CD0585">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      </w:t>
      </w:r>
      <w:r w:rsidR="00A11CB4" w:rsidRPr="00CD0585">
        <w:rPr>
          <w:rFonts w:ascii="Times New Roman" w:eastAsia="Calibri" w:hAnsi="Times New Roman" w:cs="Times New Roman"/>
          <w:b/>
          <w:bCs/>
          <w:sz w:val="28"/>
          <w:szCs w:val="28"/>
        </w:rPr>
        <w:t>1.6.</w:t>
      </w:r>
      <w:r w:rsidRPr="00CD0585">
        <w:rPr>
          <w:b/>
        </w:rPr>
        <w:t xml:space="preserve"> </w:t>
      </w:r>
      <w:r w:rsidRPr="00CD0585">
        <w:rPr>
          <w:rFonts w:ascii="Times New Roman" w:eastAsia="Calibri" w:hAnsi="Times New Roman" w:cs="Times New Roman"/>
          <w:b/>
          <w:bCs/>
          <w:sz w:val="28"/>
          <w:szCs w:val="28"/>
        </w:rPr>
        <w:t xml:space="preserve"> Пункт 1 Положения</w:t>
      </w:r>
      <w:r>
        <w:rPr>
          <w:rFonts w:ascii="Times New Roman" w:eastAsia="Calibri" w:hAnsi="Times New Roman" w:cs="Times New Roman"/>
          <w:bCs/>
          <w:sz w:val="28"/>
          <w:szCs w:val="28"/>
        </w:rPr>
        <w:t xml:space="preserve"> добавить  абзац </w:t>
      </w:r>
      <w:r w:rsidRPr="00CD0585">
        <w:rPr>
          <w:rFonts w:ascii="Times New Roman" w:eastAsia="Calibri" w:hAnsi="Times New Roman" w:cs="Times New Roman"/>
          <w:bCs/>
          <w:sz w:val="28"/>
          <w:szCs w:val="28"/>
        </w:rPr>
        <w:t>2 следующего содержания:</w:t>
      </w:r>
    </w:p>
    <w:p w:rsidR="00A11CB4" w:rsidRDefault="00CD0585" w:rsidP="00CD0585">
      <w:pPr>
        <w:widowControl w:val="0"/>
        <w:autoSpaceDE w:val="0"/>
        <w:autoSpaceDN w:val="0"/>
        <w:spacing w:after="0"/>
        <w:jc w:val="both"/>
        <w:rPr>
          <w:rFonts w:ascii="Times New Roman" w:eastAsia="Calibri" w:hAnsi="Times New Roman" w:cs="Times New Roman"/>
          <w:bCs/>
          <w:sz w:val="28"/>
          <w:szCs w:val="28"/>
        </w:rPr>
      </w:pPr>
      <w:r w:rsidRPr="00CD0585">
        <w:rPr>
          <w:rFonts w:ascii="Times New Roman" w:eastAsia="Calibri" w:hAnsi="Times New Roman" w:cs="Times New Roman"/>
          <w:bCs/>
          <w:sz w:val="28"/>
          <w:szCs w:val="28"/>
        </w:rPr>
        <w:t>«Муниципальный контроль на автомобильном транспорте, городском наземном электрическом транспорте и в дорожном хозяйстве на территории Александровского сельского поселения Терновского муниципального района Воронежской области осуществляется с учетом особенностей, установленных Постановлением Правительства Российской Федерации от 10.03.2022 № 336 «Об особенностях организации и осуществления государственного контроля (надзора), муниципального контроля».</w:t>
      </w:r>
    </w:p>
    <w:p w:rsidR="00BC5C17" w:rsidRPr="003B45AA" w:rsidRDefault="00CD0585" w:rsidP="00CD0585">
      <w:pPr>
        <w:widowControl w:val="0"/>
        <w:autoSpaceDE w:val="0"/>
        <w:autoSpaceDN w:val="0"/>
        <w:spacing w:after="0"/>
        <w:jc w:val="both"/>
        <w:rPr>
          <w:rFonts w:ascii="Times New Roman" w:eastAsia="Calibri" w:hAnsi="Times New Roman" w:cs="Times New Roman"/>
          <w:bCs/>
          <w:sz w:val="28"/>
          <w:szCs w:val="28"/>
        </w:rPr>
      </w:pPr>
      <w:r>
        <w:rPr>
          <w:rFonts w:ascii="Times New Roman" w:eastAsia="Calibri" w:hAnsi="Times New Roman" w:cs="Times New Roman"/>
          <w:b/>
          <w:bCs/>
          <w:sz w:val="28"/>
          <w:szCs w:val="28"/>
        </w:rPr>
        <w:t xml:space="preserve">     </w:t>
      </w:r>
      <w:r w:rsidR="00A11CB4" w:rsidRPr="00CD0585">
        <w:rPr>
          <w:rFonts w:ascii="Times New Roman" w:eastAsia="Calibri" w:hAnsi="Times New Roman" w:cs="Times New Roman"/>
          <w:b/>
          <w:bCs/>
          <w:sz w:val="28"/>
          <w:szCs w:val="28"/>
        </w:rPr>
        <w:t>1.7.</w:t>
      </w:r>
      <w:r w:rsidR="00A11CB4">
        <w:rPr>
          <w:rFonts w:ascii="Times New Roman" w:eastAsia="Calibri" w:hAnsi="Times New Roman" w:cs="Times New Roman"/>
          <w:bCs/>
          <w:sz w:val="28"/>
          <w:szCs w:val="28"/>
        </w:rPr>
        <w:t xml:space="preserve"> </w:t>
      </w:r>
      <w:r w:rsidR="00A11CB4" w:rsidRPr="00A11CB4">
        <w:rPr>
          <w:rFonts w:ascii="Times New Roman" w:eastAsia="Calibri" w:hAnsi="Times New Roman" w:cs="Times New Roman"/>
          <w:b/>
          <w:bCs/>
          <w:sz w:val="28"/>
          <w:szCs w:val="28"/>
        </w:rPr>
        <w:t>В пункте 7 Положения</w:t>
      </w:r>
      <w:r w:rsidR="00A11CB4">
        <w:rPr>
          <w:rFonts w:ascii="Times New Roman" w:eastAsia="Calibri" w:hAnsi="Times New Roman" w:cs="Times New Roman"/>
          <w:b/>
          <w:bCs/>
          <w:sz w:val="28"/>
          <w:szCs w:val="28"/>
        </w:rPr>
        <w:t xml:space="preserve">  </w:t>
      </w:r>
      <w:r w:rsidR="00A11CB4" w:rsidRPr="00A11CB4">
        <w:rPr>
          <w:rFonts w:ascii="Times New Roman" w:eastAsia="Calibri" w:hAnsi="Times New Roman" w:cs="Times New Roman"/>
          <w:bCs/>
          <w:sz w:val="28"/>
          <w:szCs w:val="28"/>
        </w:rPr>
        <w:t>перед словами</w:t>
      </w:r>
      <w:r w:rsidR="00A11CB4">
        <w:rPr>
          <w:rFonts w:ascii="Times New Roman" w:eastAsia="Calibri" w:hAnsi="Times New Roman" w:cs="Times New Roman"/>
          <w:bCs/>
          <w:sz w:val="28"/>
          <w:szCs w:val="28"/>
        </w:rPr>
        <w:t xml:space="preserve"> « Терновского муниципального района» дополнить словами « Александровского сельского поселения».</w:t>
      </w:r>
    </w:p>
    <w:p w:rsidR="009B23E3" w:rsidRDefault="009B23E3" w:rsidP="009B23E3">
      <w:pPr>
        <w:pStyle w:val="aa"/>
        <w:tabs>
          <w:tab w:val="left" w:pos="0"/>
        </w:tabs>
        <w:ind w:left="-709" w:firstLine="567"/>
        <w:jc w:val="both"/>
        <w:rPr>
          <w:rFonts w:ascii="Times New Roman" w:hAnsi="Times New Roman"/>
          <w:sz w:val="28"/>
        </w:rPr>
      </w:pPr>
      <w:r>
        <w:rPr>
          <w:rFonts w:ascii="Times New Roman" w:hAnsi="Times New Roman"/>
          <w:sz w:val="28"/>
        </w:rPr>
        <w:t xml:space="preserve">  </w:t>
      </w:r>
      <w:r w:rsidR="00CD0585">
        <w:rPr>
          <w:rFonts w:ascii="Times New Roman" w:hAnsi="Times New Roman"/>
          <w:sz w:val="28"/>
        </w:rPr>
        <w:t xml:space="preserve">   </w:t>
      </w:r>
      <w:r>
        <w:rPr>
          <w:rFonts w:ascii="Times New Roman" w:hAnsi="Times New Roman"/>
          <w:sz w:val="28"/>
        </w:rPr>
        <w:t xml:space="preserve"> 2.Опубликовать настоящее решение </w:t>
      </w:r>
      <w:r w:rsidRPr="004E6FA6">
        <w:rPr>
          <w:rFonts w:ascii="Times New Roman" w:hAnsi="Times New Roman"/>
          <w:bCs/>
          <w:sz w:val="28"/>
          <w:szCs w:val="28"/>
        </w:rPr>
        <w:t xml:space="preserve">в периодическом печатном издании «Вестник муниципальных правовых актов </w:t>
      </w:r>
      <w:r>
        <w:rPr>
          <w:rFonts w:ascii="Times New Roman" w:hAnsi="Times New Roman"/>
          <w:bCs/>
          <w:sz w:val="28"/>
          <w:szCs w:val="28"/>
        </w:rPr>
        <w:t>Александр</w:t>
      </w:r>
      <w:r w:rsidRPr="004E6FA6">
        <w:rPr>
          <w:rFonts w:ascii="Times New Roman" w:hAnsi="Times New Roman"/>
          <w:bCs/>
          <w:sz w:val="28"/>
          <w:szCs w:val="28"/>
        </w:rPr>
        <w:t xml:space="preserve">овского сельского поселения Терновского муниципального района» и разместить </w:t>
      </w:r>
      <w:r>
        <w:rPr>
          <w:rFonts w:ascii="Times New Roman" w:hAnsi="Times New Roman"/>
          <w:bCs/>
          <w:sz w:val="28"/>
          <w:szCs w:val="28"/>
        </w:rPr>
        <w:t xml:space="preserve">на </w:t>
      </w:r>
      <w:r>
        <w:rPr>
          <w:rFonts w:ascii="Times New Roman" w:hAnsi="Times New Roman"/>
          <w:sz w:val="28"/>
        </w:rPr>
        <w:t>сайте Александровского сельского поселения.</w:t>
      </w:r>
    </w:p>
    <w:p w:rsidR="004B1215" w:rsidRPr="003B45AA" w:rsidRDefault="004B1215" w:rsidP="004B1215">
      <w:pPr>
        <w:widowControl w:val="0"/>
        <w:autoSpaceDE w:val="0"/>
        <w:autoSpaceDN w:val="0"/>
        <w:spacing w:after="0"/>
        <w:ind w:firstLine="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3B45AA">
        <w:rPr>
          <w:rFonts w:ascii="Times New Roman" w:eastAsia="Times New Roman" w:hAnsi="Times New Roman" w:cs="Times New Roman"/>
          <w:sz w:val="28"/>
          <w:szCs w:val="28"/>
          <w:lang w:eastAsia="ru-RU"/>
        </w:rPr>
        <w:t xml:space="preserve">Настоящее решение вступает в силу </w:t>
      </w:r>
      <w:proofErr w:type="gramStart"/>
      <w:r>
        <w:rPr>
          <w:rFonts w:ascii="Times New Roman" w:eastAsia="Times New Roman" w:hAnsi="Times New Roman" w:cs="Times New Roman"/>
          <w:sz w:val="28"/>
          <w:szCs w:val="28"/>
          <w:lang w:eastAsia="ru-RU"/>
        </w:rPr>
        <w:t>с даты опубликования</w:t>
      </w:r>
      <w:proofErr w:type="gramEnd"/>
      <w:r>
        <w:rPr>
          <w:rFonts w:ascii="Times New Roman" w:eastAsia="Times New Roman" w:hAnsi="Times New Roman" w:cs="Times New Roman"/>
          <w:sz w:val="28"/>
          <w:szCs w:val="28"/>
          <w:lang w:eastAsia="ru-RU"/>
        </w:rPr>
        <w:t>.</w:t>
      </w:r>
    </w:p>
    <w:p w:rsidR="004B1215" w:rsidRPr="003B45AA" w:rsidRDefault="004B1215" w:rsidP="004B1215">
      <w:pPr>
        <w:widowControl w:val="0"/>
        <w:autoSpaceDE w:val="0"/>
        <w:autoSpaceDN w:val="0"/>
        <w:spacing w:after="0"/>
        <w:ind w:firstLine="35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roofErr w:type="gramStart"/>
      <w:r w:rsidRPr="003B45AA">
        <w:rPr>
          <w:rFonts w:ascii="Times New Roman" w:eastAsia="Times New Roman" w:hAnsi="Times New Roman" w:cs="Times New Roman"/>
          <w:sz w:val="28"/>
          <w:szCs w:val="28"/>
          <w:lang w:eastAsia="ru-RU"/>
        </w:rPr>
        <w:t>Контроль за</w:t>
      </w:r>
      <w:proofErr w:type="gramEnd"/>
      <w:r w:rsidRPr="003B45AA">
        <w:rPr>
          <w:rFonts w:ascii="Times New Roman" w:eastAsia="Times New Roman" w:hAnsi="Times New Roman" w:cs="Times New Roman"/>
          <w:sz w:val="28"/>
          <w:szCs w:val="28"/>
          <w:lang w:eastAsia="ru-RU"/>
        </w:rPr>
        <w:t xml:space="preserve"> исполнением настоящего решения оставляю за собой.</w:t>
      </w:r>
    </w:p>
    <w:p w:rsidR="004B1215" w:rsidRDefault="004B1215" w:rsidP="004B1215">
      <w:pPr>
        <w:spacing w:after="0"/>
        <w:ind w:firstLine="357"/>
        <w:rPr>
          <w:rFonts w:ascii="Times New Roman" w:eastAsia="Times New Roman" w:hAnsi="Times New Roman" w:cs="Times New Roman"/>
          <w:sz w:val="28"/>
          <w:szCs w:val="28"/>
          <w:lang w:eastAsia="ru-RU"/>
        </w:rPr>
      </w:pPr>
    </w:p>
    <w:p w:rsidR="004B1215" w:rsidRDefault="004B1215" w:rsidP="004B1215">
      <w:pPr>
        <w:spacing w:after="0"/>
        <w:ind w:firstLine="357"/>
        <w:rPr>
          <w:rFonts w:ascii="Times New Roman" w:eastAsia="Calibri" w:hAnsi="Times New Roman" w:cs="Times New Roman"/>
          <w:sz w:val="28"/>
          <w:szCs w:val="28"/>
        </w:rPr>
      </w:pPr>
      <w:r>
        <w:rPr>
          <w:rFonts w:ascii="Times New Roman" w:eastAsia="Calibri" w:hAnsi="Times New Roman" w:cs="Times New Roman"/>
          <w:sz w:val="28"/>
          <w:szCs w:val="28"/>
        </w:rPr>
        <w:t xml:space="preserve">Глава </w:t>
      </w:r>
      <w:r w:rsidR="006A3BD4">
        <w:rPr>
          <w:rFonts w:ascii="Times New Roman" w:eastAsia="Calibri" w:hAnsi="Times New Roman" w:cs="Times New Roman"/>
          <w:sz w:val="28"/>
          <w:szCs w:val="28"/>
        </w:rPr>
        <w:t>Александровского</w:t>
      </w:r>
    </w:p>
    <w:p w:rsidR="004B1215" w:rsidRPr="00023040" w:rsidRDefault="004B1215" w:rsidP="004B1215">
      <w:pPr>
        <w:spacing w:after="0"/>
        <w:ind w:firstLine="357"/>
        <w:rPr>
          <w:rFonts w:ascii="Times New Roman" w:eastAsia="Calibri" w:hAnsi="Times New Roman" w:cs="Times New Roman"/>
          <w:sz w:val="28"/>
          <w:szCs w:val="28"/>
        </w:rPr>
      </w:pPr>
      <w:r>
        <w:rPr>
          <w:rFonts w:ascii="Times New Roman" w:eastAsia="Calibri" w:hAnsi="Times New Roman" w:cs="Times New Roman"/>
          <w:sz w:val="28"/>
          <w:szCs w:val="28"/>
        </w:rPr>
        <w:t>сельского поселения</w:t>
      </w:r>
      <w:r w:rsidR="006A3BD4">
        <w:rPr>
          <w:rFonts w:ascii="Times New Roman" w:eastAsia="Calibri" w:hAnsi="Times New Roman" w:cs="Times New Roman"/>
          <w:sz w:val="28"/>
          <w:szCs w:val="28"/>
        </w:rPr>
        <w:t xml:space="preserve">                                  Л.И. Вострикова</w:t>
      </w:r>
    </w:p>
    <w:p w:rsidR="009B23E3" w:rsidRDefault="009B23E3" w:rsidP="004B1215">
      <w:pPr>
        <w:spacing w:after="0" w:line="240" w:lineRule="auto"/>
        <w:jc w:val="right"/>
        <w:rPr>
          <w:rFonts w:ascii="Times New Roman" w:eastAsia="Times New Roman" w:hAnsi="Times New Roman" w:cs="Times New Roman"/>
          <w:sz w:val="28"/>
          <w:szCs w:val="28"/>
          <w:lang w:eastAsia="ru-RU"/>
        </w:rPr>
      </w:pPr>
    </w:p>
    <w:p w:rsidR="009B23E3" w:rsidRDefault="009B23E3"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CD0585" w:rsidRDefault="00CD0585" w:rsidP="004B1215">
      <w:pPr>
        <w:spacing w:after="0" w:line="240" w:lineRule="auto"/>
        <w:jc w:val="right"/>
        <w:rPr>
          <w:rFonts w:ascii="Times New Roman" w:eastAsia="Times New Roman" w:hAnsi="Times New Roman" w:cs="Times New Roman"/>
          <w:sz w:val="28"/>
          <w:szCs w:val="28"/>
          <w:lang w:eastAsia="ru-RU"/>
        </w:rPr>
      </w:pPr>
    </w:p>
    <w:p w:rsidR="00CD0585" w:rsidRDefault="00CD0585" w:rsidP="004B1215">
      <w:pPr>
        <w:spacing w:after="0" w:line="240" w:lineRule="auto"/>
        <w:jc w:val="right"/>
        <w:rPr>
          <w:rFonts w:ascii="Times New Roman" w:eastAsia="Times New Roman" w:hAnsi="Times New Roman" w:cs="Times New Roman"/>
          <w:sz w:val="28"/>
          <w:szCs w:val="28"/>
          <w:lang w:eastAsia="ru-RU"/>
        </w:rPr>
      </w:pPr>
    </w:p>
    <w:p w:rsidR="00CD0585" w:rsidRDefault="00CD0585"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A11CB4" w:rsidRDefault="00A11CB4" w:rsidP="004B1215">
      <w:pPr>
        <w:spacing w:after="0" w:line="240" w:lineRule="auto"/>
        <w:jc w:val="right"/>
        <w:rPr>
          <w:rFonts w:ascii="Times New Roman" w:eastAsia="Times New Roman" w:hAnsi="Times New Roman" w:cs="Times New Roman"/>
          <w:sz w:val="28"/>
          <w:szCs w:val="28"/>
          <w:lang w:eastAsia="ru-RU"/>
        </w:rPr>
      </w:pPr>
    </w:p>
    <w:p w:rsidR="004B1215" w:rsidRPr="002F323D" w:rsidRDefault="004B1215" w:rsidP="004B1215">
      <w:pPr>
        <w:spacing w:after="0" w:line="240" w:lineRule="auto"/>
        <w:jc w:val="right"/>
        <w:rPr>
          <w:rFonts w:ascii="Times New Roman" w:eastAsia="Times New Roman" w:hAnsi="Times New Roman" w:cs="Times New Roman"/>
          <w:sz w:val="28"/>
          <w:szCs w:val="28"/>
          <w:lang w:eastAsia="ru-RU"/>
        </w:rPr>
      </w:pPr>
      <w:r w:rsidRPr="002F323D">
        <w:rPr>
          <w:rFonts w:ascii="Times New Roman" w:eastAsia="Times New Roman" w:hAnsi="Times New Roman" w:cs="Times New Roman"/>
          <w:sz w:val="28"/>
          <w:szCs w:val="28"/>
          <w:lang w:eastAsia="ru-RU"/>
        </w:rPr>
        <w:t>Приложение  №1</w:t>
      </w:r>
    </w:p>
    <w:p w:rsidR="004B1215" w:rsidRPr="002F323D" w:rsidRDefault="004B1215" w:rsidP="004B1215">
      <w:pPr>
        <w:spacing w:after="0" w:line="240" w:lineRule="auto"/>
        <w:jc w:val="right"/>
        <w:rPr>
          <w:rFonts w:ascii="Times New Roman" w:eastAsia="Times New Roman" w:hAnsi="Times New Roman" w:cs="Times New Roman"/>
          <w:sz w:val="28"/>
          <w:szCs w:val="28"/>
          <w:lang w:eastAsia="ru-RU"/>
        </w:rPr>
      </w:pPr>
      <w:r w:rsidRPr="002F323D">
        <w:rPr>
          <w:rFonts w:ascii="Times New Roman" w:eastAsia="Times New Roman" w:hAnsi="Times New Roman" w:cs="Times New Roman"/>
          <w:sz w:val="28"/>
          <w:szCs w:val="28"/>
          <w:lang w:eastAsia="ru-RU"/>
        </w:rPr>
        <w:t xml:space="preserve">                                                              к решению Совета народных депутатов                            </w:t>
      </w:r>
    </w:p>
    <w:p w:rsidR="004B1215" w:rsidRPr="002F323D" w:rsidRDefault="004B1215" w:rsidP="004B1215">
      <w:pPr>
        <w:spacing w:after="0" w:line="240" w:lineRule="auto"/>
        <w:jc w:val="right"/>
        <w:rPr>
          <w:rFonts w:ascii="Times New Roman" w:eastAsia="Times New Roman" w:hAnsi="Times New Roman" w:cs="Times New Roman"/>
          <w:sz w:val="28"/>
          <w:szCs w:val="28"/>
          <w:lang w:eastAsia="ru-RU"/>
        </w:rPr>
      </w:pPr>
      <w:r w:rsidRPr="002F323D">
        <w:rPr>
          <w:rFonts w:ascii="Times New Roman" w:eastAsia="Times New Roman" w:hAnsi="Times New Roman" w:cs="Times New Roman"/>
          <w:sz w:val="28"/>
          <w:szCs w:val="28"/>
          <w:lang w:eastAsia="ru-RU"/>
        </w:rPr>
        <w:t xml:space="preserve">                                                   </w:t>
      </w:r>
      <w:r w:rsidR="006A3BD4">
        <w:rPr>
          <w:rFonts w:ascii="Times New Roman" w:eastAsia="Times New Roman" w:hAnsi="Times New Roman" w:cs="Times New Roman"/>
          <w:sz w:val="28"/>
          <w:szCs w:val="28"/>
          <w:lang w:eastAsia="ru-RU"/>
        </w:rPr>
        <w:t>Александровского</w:t>
      </w:r>
      <w:r w:rsidRPr="002F323D">
        <w:rPr>
          <w:rFonts w:ascii="Times New Roman" w:eastAsia="Times New Roman" w:hAnsi="Times New Roman" w:cs="Times New Roman"/>
          <w:sz w:val="28"/>
          <w:szCs w:val="28"/>
          <w:lang w:eastAsia="ru-RU"/>
        </w:rPr>
        <w:t xml:space="preserve"> сельского поселения  </w:t>
      </w:r>
    </w:p>
    <w:p w:rsidR="004B1215" w:rsidRPr="002F323D" w:rsidRDefault="004B1215" w:rsidP="004B1215">
      <w:pPr>
        <w:spacing w:after="0" w:line="240" w:lineRule="auto"/>
        <w:jc w:val="right"/>
        <w:rPr>
          <w:rFonts w:ascii="Times New Roman" w:eastAsia="Times New Roman" w:hAnsi="Times New Roman" w:cs="Times New Roman"/>
          <w:sz w:val="28"/>
          <w:szCs w:val="28"/>
          <w:lang w:eastAsia="ru-RU"/>
        </w:rPr>
      </w:pPr>
      <w:r w:rsidRPr="002F323D">
        <w:rPr>
          <w:rFonts w:ascii="Times New Roman" w:eastAsia="Times New Roman" w:hAnsi="Times New Roman" w:cs="Times New Roman"/>
          <w:sz w:val="28"/>
          <w:szCs w:val="28"/>
          <w:lang w:eastAsia="ru-RU"/>
        </w:rPr>
        <w:t xml:space="preserve">                                                     Терновского муниципального района</w:t>
      </w:r>
    </w:p>
    <w:p w:rsidR="004B1215" w:rsidRDefault="004B1215" w:rsidP="004B1215">
      <w:pPr>
        <w:spacing w:after="0" w:line="240" w:lineRule="auto"/>
        <w:jc w:val="right"/>
        <w:rPr>
          <w:rFonts w:ascii="Times New Roman" w:eastAsia="Times New Roman" w:hAnsi="Times New Roman" w:cs="Times New Roman"/>
          <w:sz w:val="28"/>
          <w:szCs w:val="28"/>
          <w:lang w:eastAsia="ru-RU"/>
        </w:rPr>
      </w:pPr>
      <w:r w:rsidRPr="002F323D">
        <w:rPr>
          <w:rFonts w:ascii="Times New Roman" w:eastAsia="Times New Roman" w:hAnsi="Times New Roman" w:cs="Times New Roman"/>
          <w:sz w:val="28"/>
          <w:szCs w:val="28"/>
          <w:lang w:eastAsia="ru-RU"/>
        </w:rPr>
        <w:t xml:space="preserve">Воронежской области </w:t>
      </w:r>
    </w:p>
    <w:p w:rsidR="004B1215" w:rsidRDefault="004B1215" w:rsidP="004B1215">
      <w:pPr>
        <w:spacing w:after="0" w:line="240" w:lineRule="auto"/>
        <w:jc w:val="right"/>
        <w:rPr>
          <w:rFonts w:ascii="Times New Roman" w:eastAsia="Times New Roman" w:hAnsi="Times New Roman" w:cs="Times New Roman"/>
          <w:sz w:val="28"/>
          <w:szCs w:val="28"/>
          <w:lang w:eastAsia="ru-RU"/>
        </w:rPr>
      </w:pPr>
      <w:r w:rsidRPr="009B23E3">
        <w:rPr>
          <w:rFonts w:ascii="Times New Roman" w:eastAsia="Times New Roman" w:hAnsi="Times New Roman" w:cs="Times New Roman"/>
          <w:sz w:val="28"/>
          <w:szCs w:val="28"/>
          <w:lang w:eastAsia="ru-RU"/>
        </w:rPr>
        <w:t xml:space="preserve">от </w:t>
      </w:r>
      <w:r w:rsidR="0042034A">
        <w:rPr>
          <w:rFonts w:ascii="Times New Roman" w:eastAsia="Times New Roman" w:hAnsi="Times New Roman" w:cs="Times New Roman"/>
          <w:sz w:val="28"/>
          <w:szCs w:val="28"/>
          <w:lang w:eastAsia="ru-RU"/>
        </w:rPr>
        <w:t>12.08.</w:t>
      </w:r>
      <w:r w:rsidR="006A3BD4" w:rsidRPr="009B23E3">
        <w:rPr>
          <w:rFonts w:ascii="Times New Roman" w:eastAsia="Times New Roman" w:hAnsi="Times New Roman" w:cs="Times New Roman"/>
          <w:sz w:val="28"/>
          <w:szCs w:val="28"/>
          <w:lang w:eastAsia="ru-RU"/>
        </w:rPr>
        <w:t xml:space="preserve">  2024 г. № </w:t>
      </w:r>
      <w:r w:rsidR="0042034A">
        <w:rPr>
          <w:rFonts w:ascii="Times New Roman" w:eastAsia="Times New Roman" w:hAnsi="Times New Roman" w:cs="Times New Roman"/>
          <w:sz w:val="28"/>
          <w:szCs w:val="28"/>
          <w:lang w:eastAsia="ru-RU"/>
        </w:rPr>
        <w:t>172</w:t>
      </w:r>
      <w:bookmarkStart w:id="0" w:name="_GoBack"/>
      <w:bookmarkEnd w:id="0"/>
    </w:p>
    <w:p w:rsidR="003B45AA" w:rsidRPr="003B45AA" w:rsidRDefault="003B45AA" w:rsidP="004B1215">
      <w:pPr>
        <w:widowControl w:val="0"/>
        <w:autoSpaceDE w:val="0"/>
        <w:autoSpaceDN w:val="0"/>
        <w:spacing w:after="0"/>
        <w:jc w:val="both"/>
        <w:rPr>
          <w:rFonts w:ascii="Times New Roman" w:eastAsia="Times New Roman" w:hAnsi="Times New Roman" w:cs="Times New Roman"/>
          <w:sz w:val="28"/>
          <w:szCs w:val="28"/>
          <w:lang w:eastAsia="ru-RU"/>
        </w:rPr>
      </w:pPr>
    </w:p>
    <w:p w:rsidR="003B45AA" w:rsidRPr="003B45AA" w:rsidRDefault="003B45AA" w:rsidP="003B45AA">
      <w:pPr>
        <w:widowControl w:val="0"/>
        <w:autoSpaceDE w:val="0"/>
        <w:autoSpaceDN w:val="0"/>
        <w:adjustRightInd w:val="0"/>
        <w:spacing w:after="0" w:line="240" w:lineRule="auto"/>
        <w:ind w:firstLine="709"/>
        <w:jc w:val="center"/>
        <w:outlineLvl w:val="1"/>
        <w:rPr>
          <w:rFonts w:ascii="Times New Roman" w:eastAsia="Calibri" w:hAnsi="Times New Roman" w:cs="Times New Roman"/>
          <w:sz w:val="28"/>
          <w:szCs w:val="28"/>
          <w:lang w:eastAsia="ru-RU"/>
        </w:rPr>
      </w:pPr>
      <w:r w:rsidRPr="003B45AA">
        <w:rPr>
          <w:rFonts w:ascii="Times New Roman" w:eastAsia="Calibri" w:hAnsi="Times New Roman" w:cs="Times New Roman"/>
          <w:sz w:val="28"/>
          <w:szCs w:val="28"/>
          <w:lang w:eastAsia="ru-RU"/>
        </w:rPr>
        <w:t xml:space="preserve">                                                     Приложение № 1</w:t>
      </w:r>
    </w:p>
    <w:p w:rsidR="003B45AA" w:rsidRPr="003B45AA" w:rsidRDefault="003B45AA" w:rsidP="003B45AA">
      <w:pPr>
        <w:widowControl w:val="0"/>
        <w:autoSpaceDE w:val="0"/>
        <w:autoSpaceDN w:val="0"/>
        <w:spacing w:after="0" w:line="240" w:lineRule="auto"/>
        <w:ind w:left="4111"/>
        <w:jc w:val="both"/>
        <w:rPr>
          <w:rFonts w:ascii="Times New Roman" w:eastAsia="Times New Roman" w:hAnsi="Times New Roman" w:cs="Times New Roman"/>
          <w:sz w:val="28"/>
          <w:szCs w:val="28"/>
          <w:lang w:eastAsia="ru-RU"/>
        </w:rPr>
      </w:pPr>
      <w:r w:rsidRPr="003B45AA">
        <w:rPr>
          <w:rFonts w:ascii="Times New Roman" w:eastAsia="Times New Roman" w:hAnsi="Times New Roman" w:cs="Times New Roman"/>
          <w:sz w:val="28"/>
          <w:szCs w:val="28"/>
          <w:lang w:eastAsia="ru-RU"/>
        </w:rPr>
        <w:t xml:space="preserve"> к Положению о муниципальном контроле на автомобильном транспорте, городском наземном электрическом транспорте и в дорожном хозяйстве на территории </w:t>
      </w:r>
      <w:r w:rsidR="006A3BD4">
        <w:rPr>
          <w:rFonts w:ascii="Times New Roman" w:eastAsia="Times New Roman" w:hAnsi="Times New Roman" w:cs="Times New Roman"/>
          <w:sz w:val="28"/>
          <w:szCs w:val="28"/>
          <w:lang w:eastAsia="ru-RU"/>
        </w:rPr>
        <w:t>Александровского</w:t>
      </w:r>
      <w:r w:rsidRPr="003B45AA">
        <w:rPr>
          <w:rFonts w:ascii="Times New Roman" w:eastAsia="Times New Roman" w:hAnsi="Times New Roman" w:cs="Times New Roman"/>
          <w:sz w:val="28"/>
          <w:szCs w:val="28"/>
          <w:lang w:eastAsia="ru-RU"/>
        </w:rPr>
        <w:t xml:space="preserve"> сельского поселения Терновского муниципального района Воронежской области</w:t>
      </w:r>
    </w:p>
    <w:p w:rsidR="003B45AA" w:rsidRPr="003B45AA" w:rsidRDefault="003B45AA" w:rsidP="003B45AA">
      <w:pPr>
        <w:widowControl w:val="0"/>
        <w:autoSpaceDE w:val="0"/>
        <w:autoSpaceDN w:val="0"/>
        <w:spacing w:after="0"/>
        <w:ind w:left="4536" w:firstLine="4820"/>
        <w:jc w:val="both"/>
        <w:rPr>
          <w:rFonts w:ascii="Times New Roman" w:eastAsia="Times New Roman" w:hAnsi="Times New Roman" w:cs="Times New Roman"/>
          <w:sz w:val="28"/>
          <w:szCs w:val="28"/>
          <w:lang w:eastAsia="ru-RU"/>
        </w:rPr>
      </w:pPr>
    </w:p>
    <w:p w:rsidR="003B45AA" w:rsidRPr="003B45AA" w:rsidRDefault="003B45AA" w:rsidP="003B45AA">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3B45AA">
        <w:rPr>
          <w:rFonts w:ascii="Times New Roman" w:eastAsia="Times New Roman" w:hAnsi="Times New Roman" w:cs="Times New Roman"/>
          <w:b/>
          <w:sz w:val="24"/>
          <w:szCs w:val="24"/>
          <w:lang w:eastAsia="ru-RU"/>
        </w:rPr>
        <w:t xml:space="preserve">ПЕРЕЧЕНЬ ИНДИКАТОРОВ РИСКА </w:t>
      </w:r>
    </w:p>
    <w:p w:rsidR="003B45AA" w:rsidRPr="003B45AA" w:rsidRDefault="003B45AA" w:rsidP="003B45AA">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3B45AA">
        <w:rPr>
          <w:rFonts w:ascii="Times New Roman" w:eastAsia="Times New Roman" w:hAnsi="Times New Roman" w:cs="Times New Roman"/>
          <w:b/>
          <w:sz w:val="24"/>
          <w:szCs w:val="24"/>
          <w:lang w:eastAsia="ru-RU"/>
        </w:rPr>
        <w:t xml:space="preserve">НАРУШЕНИЯ ОБЯЗАТЕЛЬНЫХ ТРЕБОВАНИЙ </w:t>
      </w:r>
    </w:p>
    <w:p w:rsidR="003B45AA" w:rsidRPr="003B45AA" w:rsidRDefault="003B45AA" w:rsidP="003B45AA">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3B45AA">
        <w:rPr>
          <w:rFonts w:ascii="Times New Roman" w:eastAsia="Times New Roman" w:hAnsi="Times New Roman" w:cs="Times New Roman"/>
          <w:b/>
          <w:sz w:val="24"/>
          <w:szCs w:val="24"/>
          <w:lang w:eastAsia="ru-RU"/>
        </w:rPr>
        <w:t>ПРИ ОСУЩЕСТВЛЕНИИ МУНИЦИПАЛЬНОГО КОНТРОЛЯ</w:t>
      </w:r>
    </w:p>
    <w:p w:rsidR="003B45AA" w:rsidRPr="003B45AA" w:rsidRDefault="003B45AA" w:rsidP="003B45AA">
      <w:pPr>
        <w:autoSpaceDE w:val="0"/>
        <w:autoSpaceDN w:val="0"/>
        <w:adjustRightInd w:val="0"/>
        <w:spacing w:after="0" w:line="240" w:lineRule="auto"/>
        <w:jc w:val="both"/>
        <w:rPr>
          <w:rFonts w:ascii="Times New Roman" w:eastAsia="Times New Roman" w:hAnsi="Times New Roman" w:cs="Times New Roman"/>
          <w:b/>
          <w:bCs/>
          <w:sz w:val="28"/>
          <w:szCs w:val="28"/>
          <w:lang w:eastAsia="ru-RU"/>
        </w:rPr>
      </w:pPr>
    </w:p>
    <w:p w:rsidR="00583008" w:rsidRPr="00403A8E" w:rsidRDefault="00583008" w:rsidP="00583008">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403A8E">
        <w:rPr>
          <w:rFonts w:ascii="Times New Roman" w:eastAsia="Times New Roman" w:hAnsi="Times New Roman" w:cs="Times New Roman"/>
          <w:bCs/>
          <w:sz w:val="28"/>
          <w:szCs w:val="28"/>
          <w:lang w:eastAsia="ru-RU"/>
        </w:rPr>
        <w:t>При осуществлении муниципального контроля устанавливаются следующие индикаторы риска нарушения обязательных требований:</w:t>
      </w:r>
    </w:p>
    <w:p w:rsidR="00583008" w:rsidRPr="00403A8E" w:rsidRDefault="00583008" w:rsidP="00583008">
      <w:pPr>
        <w:spacing w:line="240" w:lineRule="auto"/>
        <w:ind w:firstLine="175"/>
        <w:jc w:val="both"/>
        <w:rPr>
          <w:rFonts w:ascii="Times New Roman" w:eastAsia="Calibri" w:hAnsi="Times New Roman" w:cs="Times New Roman"/>
          <w:sz w:val="28"/>
          <w:szCs w:val="28"/>
        </w:rPr>
      </w:pPr>
      <w:r w:rsidRPr="00403A8E">
        <w:rPr>
          <w:rFonts w:ascii="Times New Roman" w:eastAsia="Calibri" w:hAnsi="Times New Roman" w:cs="Times New Roman"/>
          <w:sz w:val="28"/>
          <w:szCs w:val="28"/>
        </w:rPr>
        <w:t>1. Выявление по результатам анализа открытых данных и (или) поступление в порядке межведомственного информационного взаимодействия сведений в течение одного года о двух и более случаях дорожно-транспортных происшествий, произошедших на одном отрезке автомобильных дорог общего пользования местного значения.</w:t>
      </w:r>
    </w:p>
    <w:p w:rsidR="00583008" w:rsidRPr="00403A8E" w:rsidRDefault="00583008" w:rsidP="00583008">
      <w:pPr>
        <w:spacing w:line="240" w:lineRule="auto"/>
        <w:ind w:firstLine="175"/>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w:t>
      </w:r>
      <w:r w:rsidRPr="00403A8E">
        <w:rPr>
          <w:rFonts w:ascii="Times New Roman" w:hAnsi="Times New Roman" w:cs="Times New Roman"/>
          <w:sz w:val="28"/>
          <w:szCs w:val="28"/>
          <w:shd w:val="clear" w:color="auto" w:fill="FFFFFF"/>
        </w:rPr>
        <w:t>2. Выявление в течение отчетного года в пределах населенного пункта трех и более фактов возникновения дорожно-транспортного происшествия одного вида сопутствующими неудовлетворительными дорожными условиями, где пострадали или ранены люди.</w:t>
      </w:r>
    </w:p>
    <w:p w:rsidR="003B45AA" w:rsidRPr="003B45AA" w:rsidRDefault="003B45AA" w:rsidP="00583008">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sectPr w:rsidR="003B45AA" w:rsidRPr="003B45AA" w:rsidSect="009E3915">
      <w:footerReference w:type="default" r:id="rId9"/>
      <w:pgSz w:w="11906" w:h="16838"/>
      <w:pgMar w:top="1134" w:right="567" w:bottom="1701"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2CA1" w:rsidRDefault="004C2CA1" w:rsidP="00801C66">
      <w:pPr>
        <w:spacing w:after="0" w:line="240" w:lineRule="auto"/>
      </w:pPr>
      <w:r>
        <w:separator/>
      </w:r>
    </w:p>
  </w:endnote>
  <w:endnote w:type="continuationSeparator" w:id="0">
    <w:p w:rsidR="004C2CA1" w:rsidRDefault="004C2CA1" w:rsidP="00801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68634880"/>
      <w:docPartObj>
        <w:docPartGallery w:val="Page Numbers (Bottom of Page)"/>
        <w:docPartUnique/>
      </w:docPartObj>
    </w:sdtPr>
    <w:sdtEndPr/>
    <w:sdtContent>
      <w:p w:rsidR="00801C66" w:rsidRDefault="00801C66">
        <w:pPr>
          <w:pStyle w:val="a5"/>
          <w:jc w:val="right"/>
        </w:pPr>
        <w:r>
          <w:fldChar w:fldCharType="begin"/>
        </w:r>
        <w:r>
          <w:instrText>PAGE   \* MERGEFORMAT</w:instrText>
        </w:r>
        <w:r>
          <w:fldChar w:fldCharType="separate"/>
        </w:r>
        <w:r w:rsidR="0042034A">
          <w:rPr>
            <w:noProof/>
          </w:rPr>
          <w:t>5</w:t>
        </w:r>
        <w:r>
          <w:fldChar w:fldCharType="end"/>
        </w:r>
      </w:p>
    </w:sdtContent>
  </w:sdt>
  <w:p w:rsidR="00801C66" w:rsidRDefault="00801C6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2CA1" w:rsidRDefault="004C2CA1" w:rsidP="00801C66">
      <w:pPr>
        <w:spacing w:after="0" w:line="240" w:lineRule="auto"/>
      </w:pPr>
      <w:r>
        <w:separator/>
      </w:r>
    </w:p>
  </w:footnote>
  <w:footnote w:type="continuationSeparator" w:id="0">
    <w:p w:rsidR="004C2CA1" w:rsidRDefault="004C2CA1" w:rsidP="00801C6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DC8A77"/>
    <w:multiLevelType w:val="multilevel"/>
    <w:tmpl w:val="20DC8A77"/>
    <w:lvl w:ilvl="0">
      <w:start w:val="1"/>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
    <w:nsid w:val="3B19EE46"/>
    <w:multiLevelType w:val="multilevel"/>
    <w:tmpl w:val="3B19EE46"/>
    <w:lvl w:ilvl="0">
      <w:start w:val="1"/>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
    <w:nsid w:val="579F3BBD"/>
    <w:multiLevelType w:val="hybridMultilevel"/>
    <w:tmpl w:val="38D240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5E8550E9"/>
    <w:multiLevelType w:val="hybridMultilevel"/>
    <w:tmpl w:val="0F4410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F2B2D6B"/>
    <w:multiLevelType w:val="hybridMultilevel"/>
    <w:tmpl w:val="67DA7EB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EEE5153"/>
    <w:multiLevelType w:val="hybridMultilevel"/>
    <w:tmpl w:val="E1F0354A"/>
    <w:lvl w:ilvl="0" w:tplc="BBDC9218">
      <w:start w:val="1"/>
      <w:numFmt w:val="decimal"/>
      <w:lvlText w:val="%1."/>
      <w:lvlJc w:val="left"/>
      <w:pPr>
        <w:ind w:left="720" w:hanging="360"/>
      </w:pPr>
      <w:rPr>
        <w:rFonts w:ascii="Times New Roman" w:eastAsia="Calibri"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0"/>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F99"/>
    <w:rsid w:val="00023040"/>
    <w:rsid w:val="00023C3B"/>
    <w:rsid w:val="00065F1F"/>
    <w:rsid w:val="00073D2B"/>
    <w:rsid w:val="0008064E"/>
    <w:rsid w:val="000E6EA7"/>
    <w:rsid w:val="00121228"/>
    <w:rsid w:val="00132F79"/>
    <w:rsid w:val="00153644"/>
    <w:rsid w:val="00166A82"/>
    <w:rsid w:val="00181DB7"/>
    <w:rsid w:val="001A0154"/>
    <w:rsid w:val="001A2F8E"/>
    <w:rsid w:val="001C0A12"/>
    <w:rsid w:val="001C3B67"/>
    <w:rsid w:val="001E0893"/>
    <w:rsid w:val="001F2B69"/>
    <w:rsid w:val="00204F99"/>
    <w:rsid w:val="0022157D"/>
    <w:rsid w:val="002E55A6"/>
    <w:rsid w:val="00305D93"/>
    <w:rsid w:val="003121B3"/>
    <w:rsid w:val="00366D81"/>
    <w:rsid w:val="00384FBE"/>
    <w:rsid w:val="003A75E7"/>
    <w:rsid w:val="003B45AA"/>
    <w:rsid w:val="00405363"/>
    <w:rsid w:val="0042034A"/>
    <w:rsid w:val="0042141D"/>
    <w:rsid w:val="0043136E"/>
    <w:rsid w:val="00431BB5"/>
    <w:rsid w:val="00447CD8"/>
    <w:rsid w:val="00451004"/>
    <w:rsid w:val="004B1215"/>
    <w:rsid w:val="004B14FC"/>
    <w:rsid w:val="004C0A70"/>
    <w:rsid w:val="004C17E8"/>
    <w:rsid w:val="004C2CA1"/>
    <w:rsid w:val="004D4897"/>
    <w:rsid w:val="004E1881"/>
    <w:rsid w:val="004F418E"/>
    <w:rsid w:val="00583008"/>
    <w:rsid w:val="005B3186"/>
    <w:rsid w:val="005F5EAB"/>
    <w:rsid w:val="00612C67"/>
    <w:rsid w:val="00627BD3"/>
    <w:rsid w:val="00675764"/>
    <w:rsid w:val="00684F4B"/>
    <w:rsid w:val="006A3BD4"/>
    <w:rsid w:val="006A71AA"/>
    <w:rsid w:val="006D55A1"/>
    <w:rsid w:val="006E0D99"/>
    <w:rsid w:val="007456A6"/>
    <w:rsid w:val="00785728"/>
    <w:rsid w:val="00797AD9"/>
    <w:rsid w:val="007C2EFB"/>
    <w:rsid w:val="007E7185"/>
    <w:rsid w:val="00801C66"/>
    <w:rsid w:val="008126C4"/>
    <w:rsid w:val="00812981"/>
    <w:rsid w:val="00820894"/>
    <w:rsid w:val="00870DC9"/>
    <w:rsid w:val="008B7901"/>
    <w:rsid w:val="008F7164"/>
    <w:rsid w:val="00923A9D"/>
    <w:rsid w:val="009372A9"/>
    <w:rsid w:val="009B23E3"/>
    <w:rsid w:val="009B50AE"/>
    <w:rsid w:val="009C0A69"/>
    <w:rsid w:val="009C2A2C"/>
    <w:rsid w:val="009E3915"/>
    <w:rsid w:val="00A00F33"/>
    <w:rsid w:val="00A060E2"/>
    <w:rsid w:val="00A11CB4"/>
    <w:rsid w:val="00A27188"/>
    <w:rsid w:val="00A70BB3"/>
    <w:rsid w:val="00A755BD"/>
    <w:rsid w:val="00AD0AB9"/>
    <w:rsid w:val="00AE7F8C"/>
    <w:rsid w:val="00B73C33"/>
    <w:rsid w:val="00B92DFC"/>
    <w:rsid w:val="00BC5C17"/>
    <w:rsid w:val="00BD3B6D"/>
    <w:rsid w:val="00BE249E"/>
    <w:rsid w:val="00BE6DA5"/>
    <w:rsid w:val="00BF59CC"/>
    <w:rsid w:val="00C322BB"/>
    <w:rsid w:val="00C54335"/>
    <w:rsid w:val="00C543D5"/>
    <w:rsid w:val="00C718FE"/>
    <w:rsid w:val="00C90692"/>
    <w:rsid w:val="00C965B8"/>
    <w:rsid w:val="00CA5FD6"/>
    <w:rsid w:val="00CB7D64"/>
    <w:rsid w:val="00CC0C0C"/>
    <w:rsid w:val="00CD0585"/>
    <w:rsid w:val="00CE610A"/>
    <w:rsid w:val="00D17C95"/>
    <w:rsid w:val="00D47F7C"/>
    <w:rsid w:val="00D85597"/>
    <w:rsid w:val="00D91403"/>
    <w:rsid w:val="00DA27EC"/>
    <w:rsid w:val="00DF5E9D"/>
    <w:rsid w:val="00E021B9"/>
    <w:rsid w:val="00E1218C"/>
    <w:rsid w:val="00E17634"/>
    <w:rsid w:val="00E23DB4"/>
    <w:rsid w:val="00E41AC2"/>
    <w:rsid w:val="00E42FAF"/>
    <w:rsid w:val="00ED3942"/>
    <w:rsid w:val="00EE6A03"/>
    <w:rsid w:val="00F2580C"/>
    <w:rsid w:val="00F57733"/>
    <w:rsid w:val="00F602B3"/>
    <w:rsid w:val="00F6230C"/>
    <w:rsid w:val="00FB3400"/>
    <w:rsid w:val="00FD7ADE"/>
    <w:rsid w:val="00FF1D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1C6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01C6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01C66"/>
  </w:style>
  <w:style w:type="paragraph" w:styleId="a5">
    <w:name w:val="footer"/>
    <w:basedOn w:val="a"/>
    <w:link w:val="a6"/>
    <w:uiPriority w:val="99"/>
    <w:unhideWhenUsed/>
    <w:rsid w:val="00801C6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01C66"/>
  </w:style>
  <w:style w:type="paragraph" w:styleId="a7">
    <w:name w:val="Balloon Text"/>
    <w:basedOn w:val="a"/>
    <w:link w:val="a8"/>
    <w:uiPriority w:val="99"/>
    <w:semiHidden/>
    <w:unhideWhenUsed/>
    <w:rsid w:val="005B318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B3186"/>
    <w:rPr>
      <w:rFonts w:ascii="Tahoma" w:hAnsi="Tahoma" w:cs="Tahoma"/>
      <w:sz w:val="16"/>
      <w:szCs w:val="16"/>
    </w:rPr>
  </w:style>
  <w:style w:type="paragraph" w:styleId="a9">
    <w:name w:val="List Paragraph"/>
    <w:basedOn w:val="a"/>
    <w:uiPriority w:val="34"/>
    <w:qFormat/>
    <w:rsid w:val="00D85597"/>
    <w:pPr>
      <w:ind w:left="720"/>
      <w:contextualSpacing/>
    </w:pPr>
  </w:style>
  <w:style w:type="paragraph" w:styleId="aa">
    <w:name w:val="No Spacing"/>
    <w:link w:val="ab"/>
    <w:qFormat/>
    <w:rsid w:val="009B23E3"/>
    <w:pPr>
      <w:spacing w:after="0" w:line="240" w:lineRule="auto"/>
    </w:pPr>
    <w:rPr>
      <w:rFonts w:ascii="Calibri" w:eastAsia="Calibri" w:hAnsi="Calibri" w:cs="Calibri"/>
    </w:rPr>
  </w:style>
  <w:style w:type="character" w:customStyle="1" w:styleId="ab">
    <w:name w:val="Без интервала Знак"/>
    <w:link w:val="aa"/>
    <w:locked/>
    <w:rsid w:val="009B23E3"/>
    <w:rPr>
      <w:rFonts w:ascii="Calibri" w:eastAsia="Calibri" w:hAnsi="Calibri" w:cs="Calibri"/>
    </w:rPr>
  </w:style>
  <w:style w:type="paragraph" w:customStyle="1" w:styleId="Title">
    <w:name w:val="Title!Название НПА"/>
    <w:basedOn w:val="a"/>
    <w:rsid w:val="00166A82"/>
    <w:pPr>
      <w:spacing w:before="240" w:after="60" w:line="240" w:lineRule="auto"/>
      <w:ind w:firstLine="567"/>
      <w:jc w:val="center"/>
      <w:outlineLvl w:val="0"/>
    </w:pPr>
    <w:rPr>
      <w:rFonts w:ascii="Arial" w:eastAsia="Times New Roman" w:hAnsi="Arial" w:cs="Arial"/>
      <w:b/>
      <w:bCs/>
      <w:kern w:val="28"/>
      <w:sz w:val="32"/>
      <w:szCs w:val="3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1C6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01C6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01C66"/>
  </w:style>
  <w:style w:type="paragraph" w:styleId="a5">
    <w:name w:val="footer"/>
    <w:basedOn w:val="a"/>
    <w:link w:val="a6"/>
    <w:uiPriority w:val="99"/>
    <w:unhideWhenUsed/>
    <w:rsid w:val="00801C6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01C66"/>
  </w:style>
  <w:style w:type="paragraph" w:styleId="a7">
    <w:name w:val="Balloon Text"/>
    <w:basedOn w:val="a"/>
    <w:link w:val="a8"/>
    <w:uiPriority w:val="99"/>
    <w:semiHidden/>
    <w:unhideWhenUsed/>
    <w:rsid w:val="005B318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B3186"/>
    <w:rPr>
      <w:rFonts w:ascii="Tahoma" w:hAnsi="Tahoma" w:cs="Tahoma"/>
      <w:sz w:val="16"/>
      <w:szCs w:val="16"/>
    </w:rPr>
  </w:style>
  <w:style w:type="paragraph" w:styleId="a9">
    <w:name w:val="List Paragraph"/>
    <w:basedOn w:val="a"/>
    <w:uiPriority w:val="34"/>
    <w:qFormat/>
    <w:rsid w:val="00D85597"/>
    <w:pPr>
      <w:ind w:left="720"/>
      <w:contextualSpacing/>
    </w:pPr>
  </w:style>
  <w:style w:type="paragraph" w:styleId="aa">
    <w:name w:val="No Spacing"/>
    <w:link w:val="ab"/>
    <w:qFormat/>
    <w:rsid w:val="009B23E3"/>
    <w:pPr>
      <w:spacing w:after="0" w:line="240" w:lineRule="auto"/>
    </w:pPr>
    <w:rPr>
      <w:rFonts w:ascii="Calibri" w:eastAsia="Calibri" w:hAnsi="Calibri" w:cs="Calibri"/>
    </w:rPr>
  </w:style>
  <w:style w:type="character" w:customStyle="1" w:styleId="ab">
    <w:name w:val="Без интервала Знак"/>
    <w:link w:val="aa"/>
    <w:locked/>
    <w:rsid w:val="009B23E3"/>
    <w:rPr>
      <w:rFonts w:ascii="Calibri" w:eastAsia="Calibri" w:hAnsi="Calibri" w:cs="Calibri"/>
    </w:rPr>
  </w:style>
  <w:style w:type="paragraph" w:customStyle="1" w:styleId="Title">
    <w:name w:val="Title!Название НПА"/>
    <w:basedOn w:val="a"/>
    <w:rsid w:val="00166A82"/>
    <w:pPr>
      <w:spacing w:before="240" w:after="60" w:line="240" w:lineRule="auto"/>
      <w:ind w:firstLine="567"/>
      <w:jc w:val="center"/>
      <w:outlineLvl w:val="0"/>
    </w:pPr>
    <w:rPr>
      <w:rFonts w:ascii="Arial" w:eastAsia="Times New Roman" w:hAnsi="Arial" w:cs="Arial"/>
      <w:b/>
      <w:bCs/>
      <w:kern w:val="28"/>
      <w:sz w:val="32"/>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303173">
      <w:bodyDiv w:val="1"/>
      <w:marLeft w:val="0"/>
      <w:marRight w:val="0"/>
      <w:marTop w:val="0"/>
      <w:marBottom w:val="0"/>
      <w:divBdr>
        <w:top w:val="none" w:sz="0" w:space="0" w:color="auto"/>
        <w:left w:val="none" w:sz="0" w:space="0" w:color="auto"/>
        <w:bottom w:val="none" w:sz="0" w:space="0" w:color="auto"/>
        <w:right w:val="none" w:sz="0" w:space="0" w:color="auto"/>
      </w:divBdr>
    </w:div>
    <w:div w:id="2064670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5AE9C6-F8A8-4F82-964A-51F595CA2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1126</Words>
  <Characters>6420</Characters>
  <Application>Microsoft Office Word</Application>
  <DocSecurity>0</DocSecurity>
  <Lines>53</Lines>
  <Paragraphs>15</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vt:lpstr>«5.  5.1Соблюдение обязательных требований в области автомобильных дорог и дорож</vt:lpstr>
      <vt:lpstr>а) к эксплуатации объектов дорожного сервиса, размещенных в полосах отвода и (ил</vt:lpstr>
      <vt:lpstr>б) к осуществлению работ по капитальному ремонту, ремонту и содержанию автомобил</vt:lpstr>
      <vt:lpstr>5.2. Соблюдение обязательных требований, установленных в отношении перевозок по </vt:lpstr>
      <vt:lpstr>5.3. Исполнение решений, принимаемых по результатам контрольных мероприятий». </vt:lpstr>
      <vt:lpstr>1.2. Пункт 6 Положения изложить  в следующей редакции:</vt:lpstr>
      <vt:lpstr/>
      <vt:lpstr>    Приложение № 1</vt:lpstr>
    </vt:vector>
  </TitlesOfParts>
  <Company>Krokoz™</Company>
  <LinksUpToDate>false</LinksUpToDate>
  <CharactersWithSpaces>7531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Мишина</dc:creator>
  <cp:lastModifiedBy>User</cp:lastModifiedBy>
  <cp:revision>9</cp:revision>
  <cp:lastPrinted>2024-08-15T11:35:00Z</cp:lastPrinted>
  <dcterms:created xsi:type="dcterms:W3CDTF">2024-08-12T12:21:00Z</dcterms:created>
  <dcterms:modified xsi:type="dcterms:W3CDTF">2024-08-15T11:38:00Z</dcterms:modified>
</cp:coreProperties>
</file>