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95" w:rsidRPr="00AF5495" w:rsidRDefault="00AF5495" w:rsidP="00AF5495">
      <w:pPr>
        <w:keepNext/>
        <w:widowControl w:val="0"/>
        <w:suppressAutoHyphens/>
        <w:snapToGrid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AF54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AF5495" w:rsidRPr="00AF5495" w:rsidRDefault="00AF5495" w:rsidP="00AF549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AF54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АЛЕКСАНДРОВСКОГО СЕЛЬСКОГО ПОСЕЛЕНИЯ</w:t>
      </w:r>
    </w:p>
    <w:p w:rsidR="00AF5495" w:rsidRPr="00AF5495" w:rsidRDefault="00AF5495" w:rsidP="00AF549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AF54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ТЕРНОВСКОГО МУНИЦИПАЛЬНОГО РАЙОНА</w:t>
      </w:r>
    </w:p>
    <w:p w:rsidR="00AF5495" w:rsidRPr="00AF5495" w:rsidRDefault="00AF5495" w:rsidP="00AF549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AF54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AF5495" w:rsidRPr="00AF5495" w:rsidRDefault="00AF5495" w:rsidP="00AF549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AF5495" w:rsidRPr="00AF5495" w:rsidRDefault="00AF5495" w:rsidP="00AF5495">
      <w:pPr>
        <w:keepNext/>
        <w:widowControl w:val="0"/>
        <w:suppressAutoHyphens/>
        <w:snapToGrid w:val="0"/>
        <w:spacing w:after="0" w:line="240" w:lineRule="auto"/>
        <w:ind w:firstLine="709"/>
        <w:jc w:val="center"/>
        <w:outlineLvl w:val="1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AF54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AF5495" w:rsidRPr="00AF5495" w:rsidRDefault="00AF5495" w:rsidP="00AF5495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AF5495" w:rsidRPr="00CD0200" w:rsidRDefault="00CD0200" w:rsidP="00AF54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CD0200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12 августа 2024 </w:t>
      </w:r>
      <w:r w:rsidR="00AF5495" w:rsidRPr="00CD0200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года        </w:t>
      </w:r>
      <w:r w:rsidRPr="00CD0200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                          №  167</w:t>
      </w:r>
    </w:p>
    <w:p w:rsidR="00AF5495" w:rsidRPr="00AF5495" w:rsidRDefault="00AF5495" w:rsidP="00AF549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proofErr w:type="gramStart"/>
      <w:r w:rsidRPr="00CD020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с</w:t>
      </w:r>
      <w:proofErr w:type="gramEnd"/>
      <w:r w:rsidRPr="00CD020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 Александровка</w:t>
      </w:r>
    </w:p>
    <w:p w:rsidR="00AF5495" w:rsidRPr="00AF5495" w:rsidRDefault="00AF5495" w:rsidP="00AF5495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AF5495" w:rsidRPr="00AF5495" w:rsidRDefault="00AF5495" w:rsidP="00AF5495">
      <w:pPr>
        <w:widowControl w:val="0"/>
        <w:tabs>
          <w:tab w:val="left" w:pos="4253"/>
        </w:tabs>
        <w:suppressAutoHyphens/>
        <w:spacing w:after="0" w:line="240" w:lineRule="auto"/>
        <w:ind w:right="3967"/>
        <w:jc w:val="both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AF5495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О внесении изменений и дополнений в Устав Александровского сельского поселения Терновского муниципального района Воронежской области</w:t>
      </w:r>
    </w:p>
    <w:p w:rsidR="00AF5495" w:rsidRPr="00AF5495" w:rsidRDefault="00AF5495" w:rsidP="00AF5495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AF5495" w:rsidRPr="00AF5495" w:rsidRDefault="00AF5495" w:rsidP="00AF5495">
      <w:pPr>
        <w:widowControl w:val="0"/>
        <w:tabs>
          <w:tab w:val="left" w:pos="4253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F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AF549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Совет народных депутатов  Александровского сельского поселения Терновского муниципального района Воронежской области</w:t>
      </w:r>
    </w:p>
    <w:p w:rsidR="00AF5495" w:rsidRPr="00AF5495" w:rsidRDefault="00AF5495" w:rsidP="00AF54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AF5495" w:rsidRPr="00AF5495" w:rsidRDefault="00AF5495" w:rsidP="00AF549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AF54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AF5495" w:rsidRPr="00AF5495" w:rsidRDefault="00AF5495" w:rsidP="00AF54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F5495" w:rsidRPr="00AF5495" w:rsidRDefault="00AF5495" w:rsidP="00AF54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F549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  Александровского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AF549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сельского поселения Терновского муниципального района Воронежской области.</w:t>
      </w:r>
    </w:p>
    <w:p w:rsidR="00AF5495" w:rsidRPr="00AF5495" w:rsidRDefault="00AF5495" w:rsidP="00AF5495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eastAsia="ru-RU" w:bidi="hi-IN"/>
        </w:rPr>
      </w:pPr>
      <w:r w:rsidRPr="00AF549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AF5495">
        <w:rPr>
          <w:rFonts w:ascii="Arial" w:eastAsia="Calibri" w:hAnsi="Arial" w:cs="Arial"/>
          <w:color w:val="000000"/>
          <w:kern w:val="1"/>
          <w:sz w:val="28"/>
          <w:szCs w:val="28"/>
          <w:lang w:eastAsia="ru-RU" w:bidi="hi-IN"/>
        </w:rPr>
        <w:t xml:space="preserve"> </w:t>
      </w:r>
    </w:p>
    <w:p w:rsidR="00AF5495" w:rsidRPr="00AF5495" w:rsidRDefault="00AF5495" w:rsidP="00AF54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F549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3. Обнародовать настоящее решение после его государственной регистрации.</w:t>
      </w:r>
    </w:p>
    <w:p w:rsidR="00AF5495" w:rsidRPr="00AF5495" w:rsidRDefault="00AF5495" w:rsidP="00AF54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F549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</w:t>
      </w:r>
      <w:r w:rsidR="005906E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его официального обнародования.</w:t>
      </w:r>
      <w:bookmarkStart w:id="0" w:name="_GoBack"/>
      <w:bookmarkEnd w:id="0"/>
    </w:p>
    <w:p w:rsidR="00AF5495" w:rsidRPr="00AF5495" w:rsidRDefault="00AF5495" w:rsidP="00AF54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5495" w:rsidRPr="00AF5495" w:rsidRDefault="00AF5495" w:rsidP="00AF54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495">
        <w:rPr>
          <w:rFonts w:ascii="Times New Roman" w:eastAsia="Calibri" w:hAnsi="Times New Roman" w:cs="Times New Roman"/>
          <w:b/>
          <w:sz w:val="28"/>
          <w:szCs w:val="28"/>
        </w:rPr>
        <w:t>Глава Александровского</w:t>
      </w:r>
    </w:p>
    <w:p w:rsidR="00AF5495" w:rsidRPr="00AF5495" w:rsidRDefault="00AF5495" w:rsidP="00AF54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495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                                            </w:t>
      </w:r>
    </w:p>
    <w:p w:rsidR="0093576B" w:rsidRPr="0093576B" w:rsidRDefault="0093576B" w:rsidP="0093576B">
      <w:pPr>
        <w:widowControl w:val="0"/>
        <w:tabs>
          <w:tab w:val="left" w:pos="651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93576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Терновского муниципального района </w:t>
      </w:r>
    </w:p>
    <w:p w:rsidR="00AF5495" w:rsidRPr="00AF5495" w:rsidRDefault="0093576B" w:rsidP="0093576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3576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Воронежской области                                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                       </w:t>
      </w:r>
      <w:r w:rsidRPr="0093576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  <w:r w:rsidRPr="00AF5495">
        <w:rPr>
          <w:rFonts w:ascii="Times New Roman" w:eastAsia="Calibri" w:hAnsi="Times New Roman" w:cs="Times New Roman"/>
          <w:b/>
          <w:sz w:val="28"/>
          <w:szCs w:val="28"/>
        </w:rPr>
        <w:t>Л.И. Вострикова</w:t>
      </w:r>
      <w:r w:rsidRPr="00AF549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AF5495" w:rsidRPr="00AF549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br w:type="page"/>
      </w:r>
      <w:r w:rsidR="00AF5495" w:rsidRPr="00AF5495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                                               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                </w:t>
      </w:r>
      <w:r w:rsidR="00AF5495" w:rsidRPr="00AF5495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Приложение №1</w:t>
      </w:r>
    </w:p>
    <w:p w:rsidR="00AF5495" w:rsidRPr="00AF5495" w:rsidRDefault="00AF5495" w:rsidP="00AF5495">
      <w:pPr>
        <w:widowControl w:val="0"/>
        <w:suppressAutoHyphens/>
        <w:snapToGri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F5495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>к решению Совета народных депутатов</w:t>
      </w:r>
    </w:p>
    <w:p w:rsidR="00AF5495" w:rsidRPr="00AF5495" w:rsidRDefault="00AF5495" w:rsidP="00AF5495">
      <w:pPr>
        <w:widowControl w:val="0"/>
        <w:suppressAutoHyphens/>
        <w:snapToGri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F5495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>Александровского сельского поселения</w:t>
      </w:r>
    </w:p>
    <w:p w:rsidR="00AF5495" w:rsidRPr="00AF5495" w:rsidRDefault="00AF5495" w:rsidP="00AF5495">
      <w:pPr>
        <w:widowControl w:val="0"/>
        <w:suppressAutoHyphens/>
        <w:snapToGri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F5495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Терновского муниципального района </w:t>
      </w:r>
    </w:p>
    <w:p w:rsidR="00AF5495" w:rsidRPr="00AF5495" w:rsidRDefault="00AF5495" w:rsidP="00AF5495">
      <w:pPr>
        <w:widowControl w:val="0"/>
        <w:suppressAutoHyphens/>
        <w:snapToGri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F5495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Воронежской области              </w:t>
      </w:r>
    </w:p>
    <w:p w:rsidR="00AF5495" w:rsidRPr="00AF5495" w:rsidRDefault="00AF5495" w:rsidP="00AF549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F5495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</w:t>
      </w:r>
      <w:r w:rsidR="00D933B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12.08. 2024 года №167</w:t>
      </w:r>
    </w:p>
    <w:p w:rsidR="00AF5495" w:rsidRPr="00AF5495" w:rsidRDefault="00AF5495" w:rsidP="00AF5495">
      <w:pPr>
        <w:widowControl w:val="0"/>
        <w:suppressAutoHyphens/>
        <w:snapToGri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F5495" w:rsidRPr="00AF5495" w:rsidRDefault="00AF5495" w:rsidP="00AF5495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Calibri" w:hAnsi="Times New Roman" w:cs="Mangal"/>
          <w:color w:val="000000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AF5495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hi-IN"/>
        </w:rPr>
        <w:t xml:space="preserve">Изменения и дополнения </w:t>
      </w:r>
    </w:p>
    <w:p w:rsidR="00AF5495" w:rsidRPr="00AF5495" w:rsidRDefault="00AF5495" w:rsidP="00AF549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AF5495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в Устав Александровского сельского поселения</w:t>
      </w:r>
    </w:p>
    <w:p w:rsidR="00AF5495" w:rsidRPr="00AF5495" w:rsidRDefault="00AF5495" w:rsidP="00AF549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AF5495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Терновского муниципального района Воронежской области</w:t>
      </w:r>
    </w:p>
    <w:p w:rsidR="00AF5495" w:rsidRPr="00AF5495" w:rsidRDefault="00AF5495" w:rsidP="00AF549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</w:p>
    <w:p w:rsidR="00AF5495" w:rsidRPr="00AF5495" w:rsidRDefault="00AF5495" w:rsidP="00AF549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p w:rsidR="00AF5495" w:rsidRPr="00AF5495" w:rsidRDefault="00AF5495" w:rsidP="00AF5495">
      <w:pPr>
        <w:widowControl w:val="0"/>
        <w:numPr>
          <w:ilvl w:val="0"/>
          <w:numId w:val="1"/>
        </w:numPr>
        <w:tabs>
          <w:tab w:val="left" w:pos="1094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 23 статьи 9 Устава изложить в следующей редакции:</w:t>
      </w:r>
    </w:p>
    <w:p w:rsidR="00AF5495" w:rsidRPr="00AF5495" w:rsidRDefault="00AF5495" w:rsidP="00AF5495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поселении;)».</w:t>
      </w:r>
      <w:proofErr w:type="gramEnd"/>
    </w:p>
    <w:p w:rsidR="00AF5495" w:rsidRPr="00AF5495" w:rsidRDefault="00AF5495" w:rsidP="00AF5495">
      <w:pPr>
        <w:widowControl w:val="0"/>
        <w:numPr>
          <w:ilvl w:val="0"/>
          <w:numId w:val="1"/>
        </w:numPr>
        <w:tabs>
          <w:tab w:val="left" w:pos="1122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статье 11 Устава:</w:t>
      </w:r>
    </w:p>
    <w:p w:rsidR="00AF5495" w:rsidRPr="00AF5495" w:rsidRDefault="00AF5495" w:rsidP="00AF5495">
      <w:pPr>
        <w:widowControl w:val="0"/>
        <w:numPr>
          <w:ilvl w:val="1"/>
          <w:numId w:val="1"/>
        </w:numPr>
        <w:tabs>
          <w:tab w:val="left" w:pos="1334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 11 части 1 изложить в следующей редакции:</w:t>
      </w:r>
    </w:p>
    <w:p w:rsidR="00AF5495" w:rsidRPr="00AF5495" w:rsidRDefault="00AF5495" w:rsidP="00AF5495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Александровского</w:t>
      </w: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сельского поселения официальной информации</w:t>
      </w:r>
      <w:proofErr w:type="gramStart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;»</w:t>
      </w:r>
      <w:proofErr w:type="gramEnd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F5495" w:rsidRPr="00AF5495" w:rsidRDefault="00AF5495" w:rsidP="00AF5495">
      <w:pPr>
        <w:widowControl w:val="0"/>
        <w:numPr>
          <w:ilvl w:val="1"/>
          <w:numId w:val="1"/>
        </w:numPr>
        <w:tabs>
          <w:tab w:val="left" w:pos="1334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Абзац 2 части 3 изложить в следующей редакции:</w:t>
      </w:r>
    </w:p>
    <w:p w:rsidR="00AF5495" w:rsidRPr="00AF5495" w:rsidRDefault="00AF5495" w:rsidP="001F408D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«Полномочия по утверждению правил землепользования и застройки Александровского</w:t>
      </w: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сельского поселения осуществляются уполномоченным</w:t>
      </w:r>
      <w:r w:rsidR="001F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исполнительным органом Воронежской области, в соответствии с Законом Воронежской области от 20.12.2018 №173-ОЗ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Нововоронеж</w:t>
      </w:r>
      <w:proofErr w:type="spellEnd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Борисоглебского городского округа и исполнительными органами государственной власти Воронежской области» в части:</w:t>
      </w:r>
      <w:proofErr w:type="gramEnd"/>
    </w:p>
    <w:p w:rsidR="00AF5495" w:rsidRPr="00AF5495" w:rsidRDefault="00AF5495" w:rsidP="00AF5495">
      <w:pPr>
        <w:widowControl w:val="0"/>
        <w:numPr>
          <w:ilvl w:val="0"/>
          <w:numId w:val="2"/>
        </w:numPr>
        <w:tabs>
          <w:tab w:val="left" w:pos="1117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AF5495" w:rsidRPr="00AF5495" w:rsidRDefault="00AF5495" w:rsidP="00AF5495">
      <w:pPr>
        <w:widowControl w:val="0"/>
        <w:numPr>
          <w:ilvl w:val="0"/>
          <w:numId w:val="2"/>
        </w:numPr>
        <w:tabs>
          <w:tab w:val="left" w:pos="1112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утверждения правил землепользования и застройки, утверждения изменений в правила землепользования и застройки;</w:t>
      </w:r>
    </w:p>
    <w:p w:rsidR="00AF5495" w:rsidRPr="00AF5495" w:rsidRDefault="00AF5495" w:rsidP="00AF5495">
      <w:pPr>
        <w:widowControl w:val="0"/>
        <w:numPr>
          <w:ilvl w:val="0"/>
          <w:numId w:val="2"/>
        </w:numPr>
        <w:tabs>
          <w:tab w:val="left" w:pos="1122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.»</w:t>
      </w:r>
      <w:proofErr w:type="gramEnd"/>
    </w:p>
    <w:p w:rsidR="00AF5495" w:rsidRPr="00AF5495" w:rsidRDefault="00AF5495" w:rsidP="00AF5495">
      <w:pPr>
        <w:widowControl w:val="0"/>
        <w:numPr>
          <w:ilvl w:val="0"/>
          <w:numId w:val="1"/>
        </w:numPr>
        <w:tabs>
          <w:tab w:val="left" w:pos="1054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части 3 статьи 11.1 Устава словосочетание «подлежат обнародованию» </w:t>
      </w:r>
      <w:proofErr w:type="gramStart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заменить на словосочетание</w:t>
      </w:r>
      <w:proofErr w:type="gramEnd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«подлежат официальному обнародованию».</w:t>
      </w:r>
    </w:p>
    <w:p w:rsidR="00AF5495" w:rsidRPr="00AF5495" w:rsidRDefault="00AF5495" w:rsidP="00AF5495">
      <w:pPr>
        <w:widowControl w:val="0"/>
        <w:numPr>
          <w:ilvl w:val="0"/>
          <w:numId w:val="1"/>
        </w:numPr>
        <w:tabs>
          <w:tab w:val="left" w:pos="1058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части 7 статьи 13 Устава словосочетание «подлежат официальному опубликованию (обнародованию)» </w:t>
      </w:r>
      <w:proofErr w:type="gramStart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заменить на словосочетание</w:t>
      </w:r>
      <w:proofErr w:type="gramEnd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«подлежат официальному обнародованию».</w:t>
      </w:r>
    </w:p>
    <w:p w:rsidR="00AF5495" w:rsidRPr="00AF5495" w:rsidRDefault="00AF5495" w:rsidP="00AF5495">
      <w:pPr>
        <w:widowControl w:val="0"/>
        <w:numPr>
          <w:ilvl w:val="0"/>
          <w:numId w:val="1"/>
        </w:numPr>
        <w:tabs>
          <w:tab w:val="left" w:pos="1063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части 3 статьи 15 Устава словосочетание «подлежат официальному опубликованию (обнародованию)» </w:t>
      </w:r>
      <w:proofErr w:type="gramStart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заменить на словосочетание</w:t>
      </w:r>
      <w:proofErr w:type="gramEnd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«подлежат официальному обнародованию».</w:t>
      </w:r>
    </w:p>
    <w:p w:rsidR="00AF5495" w:rsidRPr="00AF5495" w:rsidRDefault="00AF5495" w:rsidP="00AF5495">
      <w:pPr>
        <w:widowControl w:val="0"/>
        <w:numPr>
          <w:ilvl w:val="0"/>
          <w:numId w:val="1"/>
        </w:numPr>
        <w:tabs>
          <w:tab w:val="left" w:pos="1068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части 6 статьи 16 Устава словосочетание «подлежат официальному опубликованию (обнародованию)» </w:t>
      </w:r>
      <w:proofErr w:type="gramStart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заменить на словосочетание</w:t>
      </w:r>
      <w:proofErr w:type="gramEnd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«подлежат официальному обнародованию».</w:t>
      </w:r>
    </w:p>
    <w:p w:rsidR="00AF5495" w:rsidRPr="00AF5495" w:rsidRDefault="00AF5495" w:rsidP="00AF5495">
      <w:pPr>
        <w:widowControl w:val="0"/>
        <w:numPr>
          <w:ilvl w:val="0"/>
          <w:numId w:val="1"/>
        </w:numPr>
        <w:tabs>
          <w:tab w:val="left" w:pos="1068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части 14 статьи 17.1 Устава словосочетания «подлежит обнародованию» </w:t>
      </w:r>
      <w:proofErr w:type="gramStart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заменить на словосочетания</w:t>
      </w:r>
      <w:proofErr w:type="gramEnd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«подлежит официальному обнародованию».</w:t>
      </w:r>
    </w:p>
    <w:p w:rsidR="00AF5495" w:rsidRPr="00AF5495" w:rsidRDefault="00AF5495" w:rsidP="00AF5495">
      <w:pPr>
        <w:widowControl w:val="0"/>
        <w:numPr>
          <w:ilvl w:val="0"/>
          <w:numId w:val="1"/>
        </w:numPr>
        <w:tabs>
          <w:tab w:val="left" w:pos="1068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абзаце 1 части 4 статьи 19 Устава словосочетание «, обнародование результатов публичных слушаний</w:t>
      </w:r>
      <w:proofErr w:type="gramStart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,»</w:t>
      </w:r>
      <w:proofErr w:type="gramEnd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заменить на словосочетание «, официальное обнародование результатов публичных слушаний,».</w:t>
      </w:r>
    </w:p>
    <w:p w:rsidR="00AF5495" w:rsidRPr="00AF5495" w:rsidRDefault="00AF5495" w:rsidP="00AF5495">
      <w:pPr>
        <w:widowControl w:val="0"/>
        <w:numPr>
          <w:ilvl w:val="0"/>
          <w:numId w:val="1"/>
        </w:numPr>
        <w:tabs>
          <w:tab w:val="left" w:pos="1054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части 9 статьи 20 Устава словосочетание «подлежат официальному опубликованию (обнародованию)» </w:t>
      </w:r>
      <w:proofErr w:type="gramStart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заменить на словосочетание</w:t>
      </w:r>
      <w:proofErr w:type="gramEnd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«подлежат официальному обнародованию».</w:t>
      </w:r>
    </w:p>
    <w:p w:rsidR="00AF5495" w:rsidRPr="00AF5495" w:rsidRDefault="00AF5495" w:rsidP="00AF5495">
      <w:pPr>
        <w:widowControl w:val="0"/>
        <w:numPr>
          <w:ilvl w:val="0"/>
          <w:numId w:val="1"/>
        </w:numPr>
        <w:tabs>
          <w:tab w:val="left" w:pos="1218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Часть 4 статьи 33 Устава дополнить пунктом 10.1 следующего содержания:</w:t>
      </w:r>
    </w:p>
    <w:p w:rsidR="00AF5495" w:rsidRPr="00AF5495" w:rsidRDefault="00AF5495" w:rsidP="00AF5495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«10.1) приобретения им статуса иностранного агента</w:t>
      </w:r>
      <w:proofErr w:type="gramStart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;»</w:t>
      </w:r>
      <w:proofErr w:type="gramEnd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F5495" w:rsidRPr="00AF5495" w:rsidRDefault="00AF5495" w:rsidP="00AF5495">
      <w:pPr>
        <w:widowControl w:val="0"/>
        <w:numPr>
          <w:ilvl w:val="0"/>
          <w:numId w:val="1"/>
        </w:numPr>
        <w:tabs>
          <w:tab w:val="left" w:pos="1228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Часть 6 статьи 45 Устава изложить в следующей редакции:</w:t>
      </w:r>
    </w:p>
    <w:p w:rsidR="00AF5495" w:rsidRPr="00AF5495" w:rsidRDefault="00AF5495" w:rsidP="00AF5495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F5495" w:rsidRPr="00AF5495" w:rsidRDefault="00AF5495" w:rsidP="001F408D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16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официальном периодическом  печатном издании органов местного самоуправления Александровского сельского поселения Терновского муниципального района Воронежской области </w:t>
      </w:r>
      <w:r w:rsidRPr="00AF5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«Вестник муниципальных правовых актов Александровского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5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Терновского муниципального района»</w:t>
      </w:r>
      <w:r w:rsidRPr="00AF5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495" w:rsidRPr="00AF5495" w:rsidRDefault="00AF5495" w:rsidP="00AF5495">
      <w:pPr>
        <w:widowControl w:val="0"/>
        <w:tabs>
          <w:tab w:val="left" w:leader="underscore" w:pos="9707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Нормативные правовые акты Совета народных депутатов Александровского сельского поселения о налогах и сборах вступают в силу в соответствии с Налоговым кодексом Российской Федерации.</w:t>
      </w:r>
    </w:p>
    <w:p w:rsidR="00AF5495" w:rsidRPr="00AF5495" w:rsidRDefault="00AF5495" w:rsidP="00AF5495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Иные правовые акты вступают в силу с момента их подписания</w:t>
      </w:r>
      <w:proofErr w:type="gramStart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.».</w:t>
      </w:r>
      <w:proofErr w:type="gramEnd"/>
    </w:p>
    <w:p w:rsidR="00AF5495" w:rsidRPr="00AF5495" w:rsidRDefault="00AF5495" w:rsidP="00AF5495">
      <w:pPr>
        <w:widowControl w:val="0"/>
        <w:numPr>
          <w:ilvl w:val="0"/>
          <w:numId w:val="1"/>
        </w:numPr>
        <w:tabs>
          <w:tab w:val="left" w:pos="1233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Статью 46 Устава изложить в новой редакции:</w:t>
      </w:r>
    </w:p>
    <w:p w:rsidR="00AF5495" w:rsidRPr="00AF5495" w:rsidRDefault="00AF5495" w:rsidP="00AF5495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«Статья 46. Порядок опубликования муниципальных правовых актов, соглашений, заключаемых между органами местного самоуправления.</w:t>
      </w:r>
    </w:p>
    <w:p w:rsidR="00AF5495" w:rsidRPr="00AF5495" w:rsidRDefault="00AF5495" w:rsidP="00AF5495">
      <w:pPr>
        <w:widowControl w:val="0"/>
        <w:tabs>
          <w:tab w:val="left" w:pos="1078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proofErr w:type="gramStart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официальном</w:t>
      </w:r>
      <w:proofErr w:type="gramEnd"/>
    </w:p>
    <w:p w:rsidR="00AF5495" w:rsidRPr="00AF5495" w:rsidRDefault="00AF5495" w:rsidP="00AF5495">
      <w:pPr>
        <w:widowControl w:val="0"/>
        <w:tabs>
          <w:tab w:val="left" w:pos="1078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одическом печатном  </w:t>
      </w:r>
      <w:proofErr w:type="gramStart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издании</w:t>
      </w:r>
      <w:proofErr w:type="gramEnd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органов местного самоуправления Александровского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 Терновского муниципального района Воронежской области «</w:t>
      </w:r>
      <w:r w:rsidRPr="00AF5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Вестник муниципальных правовых актов Александровского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5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Терновского муниципального района</w:t>
      </w: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AF5495" w:rsidRPr="00AF5495" w:rsidRDefault="00AF5495" w:rsidP="00AF5495">
      <w:pPr>
        <w:widowControl w:val="0"/>
        <w:tabs>
          <w:tab w:val="left" w:pos="1308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Официальное опубликование муниципальных правовых актов Александровского</w:t>
      </w: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сельского поселения производится не позднее чем через 15 дней со дня принятия (издания) муниципальных правовых актов, если иное не предусмотрено федеральным законодательством, законодательством Воронежской области, настоящим Уставом.</w:t>
      </w:r>
    </w:p>
    <w:p w:rsidR="00AF5495" w:rsidRPr="00AF5495" w:rsidRDefault="00AF5495" w:rsidP="00AF5495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Соглашения, заключенные между органами местного самоуправления подлежат официальному опубликованию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.».</w:t>
      </w:r>
      <w:proofErr w:type="gramEnd"/>
    </w:p>
    <w:p w:rsidR="00AF5495" w:rsidRPr="00AF5495" w:rsidRDefault="00AF5495" w:rsidP="00AF5495">
      <w:pPr>
        <w:widowControl w:val="0"/>
        <w:tabs>
          <w:tab w:val="left" w:pos="1308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Часть 2 статьи 64 Устава дополнить пунктом 4.1 следующего содержания:</w:t>
      </w:r>
    </w:p>
    <w:p w:rsidR="00AF5495" w:rsidRPr="00AF5495" w:rsidRDefault="00AF5495" w:rsidP="00AF5495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«4.1) приобретение им статуса иностранного агента</w:t>
      </w:r>
      <w:proofErr w:type="gramStart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;»</w:t>
      </w:r>
      <w:proofErr w:type="gramEnd"/>
      <w:r w:rsidRPr="00AF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AF5495" w:rsidRPr="00AF5495" w:rsidRDefault="00AF5495" w:rsidP="00AF549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110221" w:rsidRDefault="00110221"/>
    <w:sectPr w:rsidR="0011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53F4"/>
    <w:multiLevelType w:val="multilevel"/>
    <w:tmpl w:val="082A8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E90EC9"/>
    <w:multiLevelType w:val="multilevel"/>
    <w:tmpl w:val="AFEC7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F56E81"/>
    <w:multiLevelType w:val="multilevel"/>
    <w:tmpl w:val="4EAEC0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52430A"/>
    <w:multiLevelType w:val="hybridMultilevel"/>
    <w:tmpl w:val="07C0CFAA"/>
    <w:lvl w:ilvl="0" w:tplc="E3280B5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70"/>
    <w:rsid w:val="00110221"/>
    <w:rsid w:val="001F408D"/>
    <w:rsid w:val="00456B56"/>
    <w:rsid w:val="005906ED"/>
    <w:rsid w:val="0093576B"/>
    <w:rsid w:val="00AD4070"/>
    <w:rsid w:val="00AF5495"/>
    <w:rsid w:val="00C213CB"/>
    <w:rsid w:val="00CD0200"/>
    <w:rsid w:val="00D933BA"/>
    <w:rsid w:val="00E2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1092</Words>
  <Characters>6230</Characters>
  <Application>Microsoft Office Word</Application>
  <DocSecurity>0</DocSecurity>
  <Lines>51</Lines>
  <Paragraphs>14</Paragraphs>
  <ScaleCrop>false</ScaleCrop>
  <Company>Krokoz™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2024-07-24T14:41:00Z</dcterms:created>
  <dcterms:modified xsi:type="dcterms:W3CDTF">2024-09-11T08:01:00Z</dcterms:modified>
</cp:coreProperties>
</file>