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95" w:rsidRPr="00C13795" w:rsidRDefault="00C13795" w:rsidP="00C13795">
      <w:pPr>
        <w:spacing w:after="200" w:line="276" w:lineRule="auto"/>
        <w:ind w:left="-720"/>
        <w:rPr>
          <w:rFonts w:ascii="Times New Roman" w:eastAsia="Calibri" w:hAnsi="Times New Roman" w:cs="Times New Roman"/>
          <w:b/>
          <w:sz w:val="20"/>
          <w:szCs w:val="20"/>
        </w:rPr>
      </w:pPr>
      <w:r w:rsidRPr="00C1379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2C704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</w:t>
      </w:r>
    </w:p>
    <w:p w:rsidR="00C13795" w:rsidRPr="00C13795" w:rsidRDefault="00C13795" w:rsidP="00C1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7F5F4F" w:rsidRDefault="00C13795" w:rsidP="00C1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 xml:space="preserve">АЛЕКСАНДРОВСКОГО СЕЛЬСКОГО ПОСЕЛЕНИЯ </w:t>
      </w:r>
      <w:r w:rsidRPr="00C13795">
        <w:rPr>
          <w:rFonts w:ascii="Times New Roman" w:eastAsia="Calibri" w:hAnsi="Times New Roman" w:cs="Times New Roman"/>
          <w:b/>
          <w:sz w:val="28"/>
          <w:szCs w:val="28"/>
        </w:rPr>
        <w:br/>
        <w:t>ТЕРНОВСКОГО МУНИЦИПАЛ</w:t>
      </w:r>
      <w:r w:rsidR="007F5F4F">
        <w:rPr>
          <w:rFonts w:ascii="Times New Roman" w:eastAsia="Calibri" w:hAnsi="Times New Roman" w:cs="Times New Roman"/>
          <w:b/>
          <w:sz w:val="28"/>
          <w:szCs w:val="28"/>
        </w:rPr>
        <w:t>ЬНОГО РАЙОНА</w:t>
      </w:r>
      <w:r w:rsidR="007F5F4F">
        <w:rPr>
          <w:rFonts w:ascii="Times New Roman" w:eastAsia="Calibri" w:hAnsi="Times New Roman" w:cs="Times New Roman"/>
          <w:b/>
          <w:sz w:val="28"/>
          <w:szCs w:val="28"/>
        </w:rPr>
        <w:br/>
        <w:t>ВОРОНЕЖСКОЙ ОБЛАСТИ</w:t>
      </w:r>
    </w:p>
    <w:p w:rsidR="00C13795" w:rsidRPr="00C13795" w:rsidRDefault="007F5F4F" w:rsidP="00C1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5F4F" w:rsidRPr="00C13795" w:rsidRDefault="00C13795" w:rsidP="00C1379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C13795" w:rsidRPr="007F5F4F" w:rsidRDefault="00C13795" w:rsidP="00C137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 w:rsidR="001F6940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79373F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</w:t>
      </w:r>
      <w:r w:rsidR="00F265CD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 года         </w:t>
      </w:r>
      <w:r w:rsidR="00E9347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F6940">
        <w:rPr>
          <w:rFonts w:ascii="Times New Roman" w:eastAsia="Calibri" w:hAnsi="Times New Roman" w:cs="Times New Roman"/>
          <w:b/>
          <w:sz w:val="28"/>
          <w:szCs w:val="28"/>
        </w:rPr>
        <w:t xml:space="preserve">№  </w:t>
      </w:r>
      <w:r w:rsidR="001F6940" w:rsidRPr="001F6940">
        <w:rPr>
          <w:rFonts w:ascii="Times New Roman" w:eastAsia="Calibri" w:hAnsi="Times New Roman" w:cs="Times New Roman"/>
          <w:b/>
          <w:sz w:val="28"/>
          <w:szCs w:val="28"/>
        </w:rPr>
        <w:t>131</w:t>
      </w:r>
    </w:p>
    <w:p w:rsidR="00B75038" w:rsidRDefault="00E9347E" w:rsidP="00C13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13795" w:rsidRPr="00E9347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C13795" w:rsidRPr="00E9347E">
        <w:rPr>
          <w:rFonts w:ascii="Times New Roman" w:eastAsia="Calibri" w:hAnsi="Times New Roman" w:cs="Times New Roman"/>
          <w:sz w:val="24"/>
          <w:szCs w:val="24"/>
        </w:rPr>
        <w:t>. Александровка</w:t>
      </w:r>
    </w:p>
    <w:p w:rsidR="00C13795" w:rsidRPr="00E9347E" w:rsidRDefault="00C13795" w:rsidP="00C13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34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199C" w:rsidRPr="002C7045" w:rsidRDefault="00E058F3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</w:t>
      </w:r>
    </w:p>
    <w:p w:rsidR="008F51C7" w:rsidRPr="002C7045" w:rsidRDefault="008F51C7" w:rsidP="008F51C7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eastAsia="Times New Roman" w:hAnsi="Times New Roman"/>
          <w:b/>
          <w:sz w:val="24"/>
          <w:szCs w:val="24"/>
          <w:lang w:eastAsia="ru-RU"/>
        </w:rPr>
        <w:t>от 27 ноября   2019 года       №159</w:t>
      </w:r>
    </w:p>
    <w:p w:rsidR="008F51C7" w:rsidRPr="002C7045" w:rsidRDefault="00E058F3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>«О введении в действие земельного налога,</w:t>
      </w:r>
      <w:r w:rsidR="008F51C7"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F51C7" w:rsidRPr="002C7045" w:rsidRDefault="008F51C7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C7045">
        <w:rPr>
          <w:rFonts w:ascii="Times New Roman" w:hAnsi="Times New Roman"/>
          <w:b/>
          <w:sz w:val="24"/>
          <w:szCs w:val="24"/>
          <w:lang w:eastAsia="ru-RU"/>
        </w:rPr>
        <w:t>у</w:t>
      </w:r>
      <w:r w:rsidR="00E058F3" w:rsidRPr="002C7045">
        <w:rPr>
          <w:rFonts w:ascii="Times New Roman" w:hAnsi="Times New Roman"/>
          <w:b/>
          <w:sz w:val="24"/>
          <w:szCs w:val="24"/>
          <w:lang w:eastAsia="ru-RU"/>
        </w:rPr>
        <w:t>становлении</w:t>
      </w:r>
      <w:proofErr w:type="gramEnd"/>
      <w:r w:rsidR="00E058F3"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 ставок и сроков</w:t>
      </w:r>
      <w:r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58F3" w:rsidRPr="002C7045">
        <w:rPr>
          <w:rFonts w:ascii="Times New Roman" w:hAnsi="Times New Roman"/>
          <w:b/>
          <w:sz w:val="24"/>
          <w:szCs w:val="24"/>
          <w:lang w:eastAsia="ru-RU"/>
        </w:rPr>
        <w:t>его уплаты</w:t>
      </w:r>
    </w:p>
    <w:p w:rsidR="008F51C7" w:rsidRPr="002C7045" w:rsidRDefault="00E058F3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</w:t>
      </w:r>
      <w:r w:rsidR="0055199C"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Александровского </w:t>
      </w:r>
      <w:r w:rsidRPr="002C7045">
        <w:rPr>
          <w:rFonts w:ascii="Times New Roman" w:hAnsi="Times New Roman"/>
          <w:b/>
          <w:sz w:val="24"/>
          <w:szCs w:val="24"/>
          <w:lang w:eastAsia="ru-RU"/>
        </w:rPr>
        <w:t>сельского</w:t>
      </w:r>
    </w:p>
    <w:p w:rsidR="0055199C" w:rsidRPr="002C7045" w:rsidRDefault="00E058F3" w:rsidP="008F51C7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>поселения Терновского муниципального района</w:t>
      </w:r>
    </w:p>
    <w:p w:rsidR="0055199C" w:rsidRPr="002C7045" w:rsidRDefault="00E058F3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Воронежской области» </w:t>
      </w:r>
    </w:p>
    <w:p w:rsidR="002C7045" w:rsidRPr="002C7045" w:rsidRDefault="002C7045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058F3" w:rsidRPr="00313A41" w:rsidRDefault="00313A41" w:rsidP="00313A41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F2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заключения Правого управления Воронежской области</w:t>
      </w:r>
      <w:r w:rsidR="00F265CD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целях приведения</w:t>
      </w:r>
      <w:r w:rsidR="003A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Александровского сельского поселения </w:t>
      </w:r>
      <w:proofErr w:type="gramStart"/>
      <w:r w:rsidR="003A42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в соответствие с действующим законодательством, руководствуясь Федеральным законом от 06.10.2003г. № 131- ФЗ « Об общих принципах организации местного самоуправления в Российской Федерации», Налоговы</w:t>
      </w:r>
      <w:r w:rsidR="00985F18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кодексом Российской Федерации</w:t>
      </w:r>
      <w:r w:rsidR="003A42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ельства № 1874 от 20.10.2022 г. « </w:t>
      </w:r>
      <w:r w:rsidR="003A42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мобилизованных лиц», </w:t>
      </w:r>
      <w:r w:rsidR="003A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  <w:r w:rsidR="0055199C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Терновского муниципального района</w:t>
      </w:r>
      <w:r w:rsidR="002C7045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474459" w:rsidRPr="002C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199C" w:rsidRPr="002C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55199C" w:rsidRPr="002C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3A42A3" w:rsidRPr="002C7045" w:rsidRDefault="003A42A3" w:rsidP="003A42A3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F3" w:rsidRDefault="006D2854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74459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народных депутатов Александровского сельского поселения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№ </w:t>
      </w:r>
      <w:r w:rsidR="008F51C7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159 от 27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8F51C7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«О введении в действие земельного налога, установлении ставок и сроков его уплаты на территории </w:t>
      </w:r>
      <w:r w:rsidR="0055199C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Терновского муниципального района Воронежской области»</w:t>
      </w:r>
      <w:r w:rsidR="00E87B27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F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A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последней р</w:t>
      </w:r>
      <w:r w:rsidR="00985F1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едакции от 30.06.2023 года № 123</w:t>
      </w:r>
      <w:r w:rsidR="003A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C7045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</w:t>
      </w:r>
      <w:r w:rsidR="00474459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менения:</w:t>
      </w:r>
    </w:p>
    <w:p w:rsidR="00313A41" w:rsidRPr="00313A41" w:rsidRDefault="00313A41" w:rsidP="00313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4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5 Решения дополнить подпунктом 5.7. следующего содержания:</w:t>
      </w:r>
    </w:p>
    <w:p w:rsidR="00313A41" w:rsidRPr="00313A41" w:rsidRDefault="00313A41" w:rsidP="00313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5.7. </w:t>
      </w:r>
      <w:proofErr w:type="gramStart"/>
      <w:r w:rsidRPr="00313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 в</w:t>
      </w:r>
      <w:proofErr w:type="gramEnd"/>
      <w:r w:rsidRPr="0031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3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</w:t>
      </w:r>
      <w:proofErr w:type="gramEnd"/>
      <w:r w:rsidRPr="0031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службы по основаниям, установленным Указом, сроки уплаты земельного налога и авансовых платежей,  которые приходятся на указанный период». </w:t>
      </w:r>
    </w:p>
    <w:p w:rsidR="00313A41" w:rsidRPr="00313A41" w:rsidRDefault="004E28D0" w:rsidP="00313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</w:t>
      </w:r>
      <w:r w:rsidR="00313A41" w:rsidRPr="00313A4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</w:t>
      </w:r>
      <w:r w:rsidR="00313A41" w:rsidRPr="0031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3A42A3" w:rsidRDefault="00313A41" w:rsidP="00313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«Настоящее решение </w:t>
      </w:r>
      <w:proofErr w:type="gramStart"/>
      <w:r w:rsidRPr="00313A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Pr="0031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действие на правоотношения, во</w:t>
      </w:r>
      <w:r w:rsidR="00793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зникшие с 21 сентября 2022 года</w:t>
      </w:r>
      <w:r w:rsidRPr="00313A4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60976" w:rsidRPr="00360976" w:rsidRDefault="0079373F" w:rsidP="003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36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  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976" w:rsidRPr="0036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30 июня  2023 </w:t>
      </w:r>
      <w:r w:rsidR="0036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№  123  «</w:t>
      </w:r>
      <w:r w:rsidR="00360976" w:rsidRPr="0036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</w:t>
      </w:r>
    </w:p>
    <w:p w:rsidR="00360976" w:rsidRPr="00360976" w:rsidRDefault="00360976" w:rsidP="003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ноября   2019 года       №159 </w:t>
      </w:r>
      <w:r w:rsidRPr="0036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введении в действие земельного налога, </w:t>
      </w:r>
    </w:p>
    <w:p w:rsidR="00360976" w:rsidRPr="00360976" w:rsidRDefault="00360976" w:rsidP="003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09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ставок и сроков его уплаты </w:t>
      </w:r>
      <w:r w:rsidRPr="003609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Александровского сельского</w:t>
      </w:r>
    </w:p>
    <w:p w:rsidR="00360976" w:rsidRDefault="00360976" w:rsidP="003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рновского муниципального района </w:t>
      </w:r>
      <w:r w:rsidRPr="003609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силу.</w:t>
      </w:r>
      <w:r w:rsidR="0079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60976" w:rsidRDefault="00360976" w:rsidP="00E9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</w:t>
      </w:r>
      <w:r w:rsidR="0079373F" w:rsidRPr="0079373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решение подлежит официальному опубликованию в периодическом печатном издании  «Вестник муниципальных правовых актов Александровского сельского поселения  Терновского муниципального района»</w:t>
      </w:r>
    </w:p>
    <w:p w:rsidR="00E058F3" w:rsidRPr="002C7045" w:rsidRDefault="00360976" w:rsidP="00E9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4E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55199C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5199C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Вострикову Л.И.</w:t>
      </w:r>
    </w:p>
    <w:p w:rsidR="00E058F3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45" w:rsidRDefault="002C7045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45" w:rsidRPr="002C7045" w:rsidRDefault="002C7045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9C" w:rsidRPr="002C7045" w:rsidRDefault="00E058F3" w:rsidP="00551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5199C" w:rsidRPr="002C7045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2153C1" w:rsidRPr="002C7045" w:rsidRDefault="0055199C" w:rsidP="00551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4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</w:t>
      </w:r>
      <w:r w:rsidR="00360976">
        <w:rPr>
          <w:rFonts w:ascii="Times New Roman" w:hAnsi="Times New Roman" w:cs="Times New Roman"/>
          <w:sz w:val="24"/>
          <w:szCs w:val="24"/>
        </w:rPr>
        <w:t xml:space="preserve">      </w:t>
      </w:r>
      <w:r w:rsidRPr="002C7045">
        <w:rPr>
          <w:rFonts w:ascii="Times New Roman" w:hAnsi="Times New Roman" w:cs="Times New Roman"/>
          <w:sz w:val="24"/>
          <w:szCs w:val="24"/>
        </w:rPr>
        <w:t xml:space="preserve">   Л.И. Вострикова</w:t>
      </w:r>
    </w:p>
    <w:sectPr w:rsidR="002153C1" w:rsidRPr="002C7045" w:rsidSect="007F5F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95" w:rsidRDefault="00B16D95" w:rsidP="008768EE">
      <w:pPr>
        <w:spacing w:after="0" w:line="240" w:lineRule="auto"/>
      </w:pPr>
      <w:r>
        <w:separator/>
      </w:r>
    </w:p>
  </w:endnote>
  <w:endnote w:type="continuationSeparator" w:id="0">
    <w:p w:rsidR="00B16D95" w:rsidRDefault="00B16D95" w:rsidP="0087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95" w:rsidRDefault="00B16D95" w:rsidP="008768EE">
      <w:pPr>
        <w:spacing w:after="0" w:line="240" w:lineRule="auto"/>
      </w:pPr>
      <w:r>
        <w:separator/>
      </w:r>
    </w:p>
  </w:footnote>
  <w:footnote w:type="continuationSeparator" w:id="0">
    <w:p w:rsidR="00B16D95" w:rsidRDefault="00B16D95" w:rsidP="0087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7BD"/>
    <w:multiLevelType w:val="hybridMultilevel"/>
    <w:tmpl w:val="B24810EC"/>
    <w:lvl w:ilvl="0" w:tplc="EFBEF196">
      <w:start w:val="7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2">
    <w:nsid w:val="650B2894"/>
    <w:multiLevelType w:val="hybridMultilevel"/>
    <w:tmpl w:val="67F0F09E"/>
    <w:lvl w:ilvl="0" w:tplc="8ABE1A30">
      <w:start w:val="3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020E5C"/>
    <w:multiLevelType w:val="hybridMultilevel"/>
    <w:tmpl w:val="607C0162"/>
    <w:lvl w:ilvl="0" w:tplc="040EF1A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3"/>
    <w:rsid w:val="00016896"/>
    <w:rsid w:val="00021169"/>
    <w:rsid w:val="000574D5"/>
    <w:rsid w:val="000A5CAF"/>
    <w:rsid w:val="000D3455"/>
    <w:rsid w:val="000E3D8B"/>
    <w:rsid w:val="00114A55"/>
    <w:rsid w:val="0014043C"/>
    <w:rsid w:val="00162592"/>
    <w:rsid w:val="00177F35"/>
    <w:rsid w:val="00181C52"/>
    <w:rsid w:val="001C2DCB"/>
    <w:rsid w:val="001D4087"/>
    <w:rsid w:val="001F6940"/>
    <w:rsid w:val="002052C8"/>
    <w:rsid w:val="002116B3"/>
    <w:rsid w:val="002153C1"/>
    <w:rsid w:val="00245E9B"/>
    <w:rsid w:val="002608AF"/>
    <w:rsid w:val="002B2D59"/>
    <w:rsid w:val="002C4B2D"/>
    <w:rsid w:val="002C660C"/>
    <w:rsid w:val="002C7045"/>
    <w:rsid w:val="002D0E0F"/>
    <w:rsid w:val="002D5565"/>
    <w:rsid w:val="002D706C"/>
    <w:rsid w:val="002D771B"/>
    <w:rsid w:val="002F63D2"/>
    <w:rsid w:val="003106B0"/>
    <w:rsid w:val="0031332E"/>
    <w:rsid w:val="00313A41"/>
    <w:rsid w:val="00324CB1"/>
    <w:rsid w:val="003309C4"/>
    <w:rsid w:val="00345007"/>
    <w:rsid w:val="00360976"/>
    <w:rsid w:val="003A42A3"/>
    <w:rsid w:val="003C74A9"/>
    <w:rsid w:val="003E6423"/>
    <w:rsid w:val="003F1D02"/>
    <w:rsid w:val="003F7E2F"/>
    <w:rsid w:val="0040367D"/>
    <w:rsid w:val="00410B2A"/>
    <w:rsid w:val="00424785"/>
    <w:rsid w:val="0044594D"/>
    <w:rsid w:val="00474459"/>
    <w:rsid w:val="00475CEB"/>
    <w:rsid w:val="004A7A2E"/>
    <w:rsid w:val="004D2CD9"/>
    <w:rsid w:val="004E00C7"/>
    <w:rsid w:val="004E28D0"/>
    <w:rsid w:val="004E55C9"/>
    <w:rsid w:val="004E60D6"/>
    <w:rsid w:val="00546B05"/>
    <w:rsid w:val="0055199C"/>
    <w:rsid w:val="005555FF"/>
    <w:rsid w:val="005708F7"/>
    <w:rsid w:val="00596B74"/>
    <w:rsid w:val="005B4EF9"/>
    <w:rsid w:val="005D2EA4"/>
    <w:rsid w:val="005D6629"/>
    <w:rsid w:val="005E2C88"/>
    <w:rsid w:val="005F17A3"/>
    <w:rsid w:val="005F5BEC"/>
    <w:rsid w:val="005F5EF5"/>
    <w:rsid w:val="006179E9"/>
    <w:rsid w:val="00655DB7"/>
    <w:rsid w:val="006B6C7D"/>
    <w:rsid w:val="006D2854"/>
    <w:rsid w:val="00716F51"/>
    <w:rsid w:val="0079373F"/>
    <w:rsid w:val="007B4508"/>
    <w:rsid w:val="007E1384"/>
    <w:rsid w:val="007F5F4F"/>
    <w:rsid w:val="008768EE"/>
    <w:rsid w:val="00876C5B"/>
    <w:rsid w:val="00882E55"/>
    <w:rsid w:val="00891509"/>
    <w:rsid w:val="008B33BC"/>
    <w:rsid w:val="008E72DB"/>
    <w:rsid w:val="008F4C84"/>
    <w:rsid w:val="008F51C7"/>
    <w:rsid w:val="00916654"/>
    <w:rsid w:val="00925F86"/>
    <w:rsid w:val="00930D58"/>
    <w:rsid w:val="00941453"/>
    <w:rsid w:val="0094250E"/>
    <w:rsid w:val="009727AA"/>
    <w:rsid w:val="00985F18"/>
    <w:rsid w:val="009A0785"/>
    <w:rsid w:val="009F56D0"/>
    <w:rsid w:val="00A01541"/>
    <w:rsid w:val="00A03802"/>
    <w:rsid w:val="00A30C78"/>
    <w:rsid w:val="00A353F3"/>
    <w:rsid w:val="00A85FC1"/>
    <w:rsid w:val="00B16D95"/>
    <w:rsid w:val="00B36A90"/>
    <w:rsid w:val="00B46E33"/>
    <w:rsid w:val="00B53277"/>
    <w:rsid w:val="00B5548E"/>
    <w:rsid w:val="00B56DC5"/>
    <w:rsid w:val="00B75038"/>
    <w:rsid w:val="00BF78E2"/>
    <w:rsid w:val="00C13795"/>
    <w:rsid w:val="00CA3276"/>
    <w:rsid w:val="00CB580F"/>
    <w:rsid w:val="00CB58F2"/>
    <w:rsid w:val="00CC7F96"/>
    <w:rsid w:val="00D12269"/>
    <w:rsid w:val="00D176FF"/>
    <w:rsid w:val="00D213F0"/>
    <w:rsid w:val="00D23948"/>
    <w:rsid w:val="00D343C5"/>
    <w:rsid w:val="00D35DE3"/>
    <w:rsid w:val="00D70DD6"/>
    <w:rsid w:val="00D909D7"/>
    <w:rsid w:val="00D97699"/>
    <w:rsid w:val="00DA1571"/>
    <w:rsid w:val="00DA538A"/>
    <w:rsid w:val="00DC29B7"/>
    <w:rsid w:val="00DD0E4F"/>
    <w:rsid w:val="00DE1114"/>
    <w:rsid w:val="00E0370E"/>
    <w:rsid w:val="00E058F3"/>
    <w:rsid w:val="00E4436F"/>
    <w:rsid w:val="00E87B27"/>
    <w:rsid w:val="00E9347E"/>
    <w:rsid w:val="00ED1C99"/>
    <w:rsid w:val="00F141DD"/>
    <w:rsid w:val="00F265CD"/>
    <w:rsid w:val="00F67DEC"/>
    <w:rsid w:val="00F83F19"/>
    <w:rsid w:val="00F84499"/>
    <w:rsid w:val="00FA7B92"/>
    <w:rsid w:val="00FD2D88"/>
    <w:rsid w:val="00FD5D4D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8EE"/>
  </w:style>
  <w:style w:type="paragraph" w:styleId="a7">
    <w:name w:val="footer"/>
    <w:basedOn w:val="a"/>
    <w:link w:val="a8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8EE"/>
  </w:style>
  <w:style w:type="paragraph" w:styleId="a7">
    <w:name w:val="footer"/>
    <w:basedOn w:val="a"/>
    <w:link w:val="a8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9</cp:revision>
  <cp:lastPrinted>2022-05-04T10:33:00Z</cp:lastPrinted>
  <dcterms:created xsi:type="dcterms:W3CDTF">2023-09-12T13:14:00Z</dcterms:created>
  <dcterms:modified xsi:type="dcterms:W3CDTF">2023-10-03T12:35:00Z</dcterms:modified>
</cp:coreProperties>
</file>