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85" w:rsidRPr="004C0894" w:rsidRDefault="005C1A85" w:rsidP="005C1A85">
      <w:pPr>
        <w:spacing w:after="0" w:line="240" w:lineRule="auto"/>
        <w:jc w:val="center"/>
        <w:rPr>
          <w:rFonts w:ascii="Times New Roman" w:hAnsi="Times New Roman"/>
          <w:b/>
          <w:sz w:val="28"/>
          <w:szCs w:val="28"/>
        </w:rPr>
      </w:pPr>
      <w:r w:rsidRPr="004C0894">
        <w:rPr>
          <w:rFonts w:ascii="Times New Roman" w:hAnsi="Times New Roman"/>
          <w:b/>
          <w:sz w:val="28"/>
          <w:szCs w:val="28"/>
        </w:rPr>
        <w:t>АДМИНИСТРАЦИЯ</w:t>
      </w:r>
      <w:r w:rsidR="008142AD" w:rsidRPr="004C0894">
        <w:rPr>
          <w:rFonts w:ascii="Times New Roman" w:hAnsi="Times New Roman"/>
          <w:b/>
          <w:sz w:val="28"/>
          <w:szCs w:val="28"/>
        </w:rPr>
        <w:t xml:space="preserve">           </w:t>
      </w:r>
    </w:p>
    <w:p w:rsidR="005C1A85" w:rsidRPr="004C0894" w:rsidRDefault="005C1A85" w:rsidP="005C1A85">
      <w:pPr>
        <w:spacing w:after="0" w:line="240" w:lineRule="auto"/>
        <w:jc w:val="center"/>
        <w:rPr>
          <w:rFonts w:ascii="Times New Roman" w:hAnsi="Times New Roman"/>
          <w:b/>
          <w:sz w:val="28"/>
          <w:szCs w:val="28"/>
        </w:rPr>
      </w:pPr>
      <w:r w:rsidRPr="004C0894">
        <w:rPr>
          <w:rFonts w:ascii="Times New Roman" w:hAnsi="Times New Roman"/>
          <w:b/>
          <w:sz w:val="28"/>
          <w:szCs w:val="28"/>
        </w:rPr>
        <w:t>АЛЕКСАНДРОВСКОГО   СЕЛЬСКОГО ПОСЕЛЕНИЯ</w:t>
      </w:r>
    </w:p>
    <w:p w:rsidR="005C1A85" w:rsidRPr="004C0894" w:rsidRDefault="005C1A85" w:rsidP="005C1A85">
      <w:pPr>
        <w:spacing w:after="0" w:line="240" w:lineRule="auto"/>
        <w:jc w:val="center"/>
        <w:rPr>
          <w:rFonts w:ascii="Times New Roman" w:hAnsi="Times New Roman"/>
          <w:b/>
          <w:sz w:val="28"/>
          <w:szCs w:val="28"/>
        </w:rPr>
      </w:pPr>
      <w:r w:rsidRPr="004C0894">
        <w:rPr>
          <w:rFonts w:ascii="Times New Roman" w:hAnsi="Times New Roman"/>
          <w:b/>
          <w:sz w:val="28"/>
          <w:szCs w:val="28"/>
        </w:rPr>
        <w:t>ТЕРНОВСКОГО  МУНИЦИПАЛЬНОГО РАЙОНА</w:t>
      </w:r>
    </w:p>
    <w:p w:rsidR="005C1A85" w:rsidRPr="007E240F" w:rsidRDefault="005C1A85" w:rsidP="005C1A85">
      <w:pPr>
        <w:spacing w:after="0" w:line="240" w:lineRule="auto"/>
        <w:jc w:val="center"/>
        <w:rPr>
          <w:rFonts w:ascii="Times New Roman" w:hAnsi="Times New Roman"/>
          <w:b/>
          <w:sz w:val="28"/>
          <w:szCs w:val="28"/>
        </w:rPr>
      </w:pPr>
      <w:r w:rsidRPr="004C0894">
        <w:rPr>
          <w:rFonts w:ascii="Times New Roman" w:hAnsi="Times New Roman"/>
          <w:b/>
          <w:sz w:val="28"/>
          <w:szCs w:val="28"/>
        </w:rPr>
        <w:t>ВОРОНЕЖСКОЙ ОБЛАСТИ</w:t>
      </w:r>
    </w:p>
    <w:p w:rsidR="005C1A85" w:rsidRPr="007E240F" w:rsidRDefault="005C1A85" w:rsidP="005C1A85">
      <w:pPr>
        <w:spacing w:after="0" w:line="240" w:lineRule="auto"/>
        <w:jc w:val="center"/>
        <w:rPr>
          <w:rFonts w:ascii="Times New Roman" w:hAnsi="Times New Roman"/>
          <w:sz w:val="28"/>
          <w:szCs w:val="28"/>
        </w:rPr>
      </w:pPr>
    </w:p>
    <w:p w:rsidR="005C1A85" w:rsidRPr="007E240F" w:rsidRDefault="005C1A85" w:rsidP="00F82D8C">
      <w:pPr>
        <w:spacing w:after="0" w:line="240" w:lineRule="auto"/>
        <w:jc w:val="center"/>
        <w:rPr>
          <w:rFonts w:ascii="Times New Roman" w:hAnsi="Times New Roman"/>
          <w:b/>
          <w:sz w:val="28"/>
          <w:szCs w:val="28"/>
        </w:rPr>
      </w:pPr>
      <w:r w:rsidRPr="007E240F">
        <w:rPr>
          <w:rFonts w:ascii="Times New Roman" w:hAnsi="Times New Roman"/>
          <w:b/>
          <w:sz w:val="28"/>
          <w:szCs w:val="28"/>
        </w:rPr>
        <w:t>П О С Т А Н О В Л Е Н И Е</w:t>
      </w:r>
    </w:p>
    <w:p w:rsidR="005C1A85" w:rsidRPr="007E240F" w:rsidRDefault="005C1A85" w:rsidP="005C1A85">
      <w:pPr>
        <w:spacing w:after="0" w:line="240" w:lineRule="auto"/>
        <w:jc w:val="center"/>
        <w:rPr>
          <w:rFonts w:ascii="Times New Roman" w:hAnsi="Times New Roman"/>
          <w:b/>
          <w:sz w:val="28"/>
          <w:szCs w:val="28"/>
        </w:rPr>
      </w:pPr>
    </w:p>
    <w:p w:rsidR="00897943" w:rsidRPr="00F82D8C" w:rsidRDefault="009B0C29" w:rsidP="00F82D8C">
      <w:pPr>
        <w:spacing w:after="0" w:line="240" w:lineRule="auto"/>
        <w:jc w:val="both"/>
        <w:rPr>
          <w:rFonts w:ascii="Times New Roman" w:hAnsi="Times New Roman"/>
          <w:b/>
          <w:sz w:val="28"/>
          <w:szCs w:val="28"/>
        </w:rPr>
      </w:pPr>
      <w:r w:rsidRPr="00F82D8C">
        <w:rPr>
          <w:rFonts w:ascii="Times New Roman" w:hAnsi="Times New Roman"/>
          <w:b/>
          <w:sz w:val="28"/>
          <w:szCs w:val="28"/>
        </w:rPr>
        <w:t xml:space="preserve">от  </w:t>
      </w:r>
      <w:r w:rsidR="00CE4B7A">
        <w:rPr>
          <w:rFonts w:ascii="Times New Roman" w:hAnsi="Times New Roman"/>
          <w:b/>
          <w:sz w:val="28"/>
          <w:szCs w:val="28"/>
        </w:rPr>
        <w:t>1</w:t>
      </w:r>
      <w:r w:rsidR="003E0761">
        <w:rPr>
          <w:rFonts w:ascii="Times New Roman" w:hAnsi="Times New Roman"/>
          <w:b/>
          <w:sz w:val="28"/>
          <w:szCs w:val="28"/>
        </w:rPr>
        <w:t>4</w:t>
      </w:r>
      <w:r w:rsidRPr="00F82D8C">
        <w:rPr>
          <w:rFonts w:ascii="Times New Roman" w:hAnsi="Times New Roman"/>
          <w:b/>
          <w:sz w:val="28"/>
          <w:szCs w:val="28"/>
        </w:rPr>
        <w:t xml:space="preserve"> ноября 20</w:t>
      </w:r>
      <w:r w:rsidR="00F82D8C" w:rsidRPr="00F82D8C">
        <w:rPr>
          <w:rFonts w:ascii="Times New Roman" w:hAnsi="Times New Roman"/>
          <w:b/>
          <w:sz w:val="28"/>
          <w:szCs w:val="28"/>
        </w:rPr>
        <w:t>2</w:t>
      </w:r>
      <w:r w:rsidR="004C0894">
        <w:rPr>
          <w:rFonts w:ascii="Times New Roman" w:hAnsi="Times New Roman"/>
          <w:b/>
          <w:sz w:val="28"/>
          <w:szCs w:val="28"/>
        </w:rPr>
        <w:t>4</w:t>
      </w:r>
      <w:r w:rsidR="005C1A85" w:rsidRPr="00F82D8C">
        <w:rPr>
          <w:rFonts w:ascii="Times New Roman" w:hAnsi="Times New Roman"/>
          <w:b/>
          <w:sz w:val="28"/>
          <w:szCs w:val="28"/>
        </w:rPr>
        <w:t xml:space="preserve"> года   №</w:t>
      </w:r>
      <w:r w:rsidR="004C0894">
        <w:rPr>
          <w:rFonts w:ascii="Times New Roman" w:hAnsi="Times New Roman"/>
          <w:b/>
          <w:sz w:val="28"/>
          <w:szCs w:val="28"/>
        </w:rPr>
        <w:t xml:space="preserve"> 55</w:t>
      </w:r>
    </w:p>
    <w:p w:rsidR="00FA26B9" w:rsidRPr="00F82D8C" w:rsidRDefault="00FA26B9" w:rsidP="00897943">
      <w:pPr>
        <w:spacing w:after="0" w:line="240" w:lineRule="auto"/>
        <w:jc w:val="both"/>
        <w:rPr>
          <w:rFonts w:ascii="Times New Roman" w:hAnsi="Times New Roman"/>
          <w:sz w:val="28"/>
          <w:szCs w:val="28"/>
        </w:rPr>
      </w:pPr>
    </w:p>
    <w:p w:rsidR="005C1A85" w:rsidRPr="00F82D8C" w:rsidRDefault="003A2DFA" w:rsidP="00897943">
      <w:pPr>
        <w:spacing w:after="0" w:line="240" w:lineRule="auto"/>
        <w:jc w:val="both"/>
        <w:rPr>
          <w:rFonts w:ascii="Times New Roman" w:hAnsi="Times New Roman"/>
          <w:sz w:val="28"/>
          <w:szCs w:val="28"/>
        </w:rPr>
      </w:pPr>
      <w:r w:rsidRPr="00F82D8C">
        <w:rPr>
          <w:rFonts w:ascii="Times New Roman" w:eastAsia="Times New Roman" w:hAnsi="Times New Roman" w:cs="Times New Roman"/>
          <w:b/>
          <w:sz w:val="28"/>
          <w:szCs w:val="28"/>
        </w:rPr>
        <w:t>Об утверждении Прогноза</w:t>
      </w:r>
      <w:r w:rsidR="004C0894">
        <w:rPr>
          <w:rFonts w:ascii="Times New Roman" w:eastAsia="Times New Roman" w:hAnsi="Times New Roman" w:cs="Times New Roman"/>
          <w:b/>
          <w:sz w:val="28"/>
          <w:szCs w:val="28"/>
        </w:rPr>
        <w:t xml:space="preserve"> </w:t>
      </w:r>
      <w:r w:rsidRPr="00F82D8C">
        <w:rPr>
          <w:rFonts w:ascii="Times New Roman" w:eastAsia="Times New Roman" w:hAnsi="Times New Roman" w:cs="Times New Roman"/>
          <w:b/>
          <w:sz w:val="28"/>
          <w:szCs w:val="28"/>
        </w:rPr>
        <w:t>социально –</w:t>
      </w:r>
    </w:p>
    <w:p w:rsidR="005C1A85" w:rsidRPr="00F82D8C" w:rsidRDefault="00D02385" w:rsidP="005C1A85">
      <w:pPr>
        <w:spacing w:after="0" w:line="240" w:lineRule="auto"/>
        <w:ind w:hanging="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Э</w:t>
      </w:r>
      <w:r w:rsidR="003A2DFA" w:rsidRPr="00F82D8C">
        <w:rPr>
          <w:rFonts w:ascii="Times New Roman" w:eastAsia="Times New Roman" w:hAnsi="Times New Roman" w:cs="Times New Roman"/>
          <w:b/>
          <w:sz w:val="28"/>
          <w:szCs w:val="28"/>
        </w:rPr>
        <w:t>кономического</w:t>
      </w:r>
      <w:r>
        <w:rPr>
          <w:rFonts w:ascii="Times New Roman" w:eastAsia="Times New Roman" w:hAnsi="Times New Roman" w:cs="Times New Roman"/>
          <w:b/>
          <w:sz w:val="28"/>
          <w:szCs w:val="28"/>
        </w:rPr>
        <w:t xml:space="preserve"> </w:t>
      </w:r>
      <w:r w:rsidR="003A2DFA" w:rsidRPr="00F82D8C">
        <w:rPr>
          <w:rFonts w:ascii="Times New Roman" w:eastAsia="Times New Roman" w:hAnsi="Times New Roman" w:cs="Times New Roman"/>
          <w:b/>
          <w:sz w:val="28"/>
          <w:szCs w:val="28"/>
        </w:rPr>
        <w:t xml:space="preserve">развития </w:t>
      </w:r>
      <w:r w:rsidR="005C1A85" w:rsidRPr="00F82D8C">
        <w:rPr>
          <w:rFonts w:ascii="Times New Roman" w:eastAsia="Times New Roman" w:hAnsi="Times New Roman" w:cs="Times New Roman"/>
          <w:b/>
          <w:sz w:val="28"/>
          <w:szCs w:val="28"/>
        </w:rPr>
        <w:t xml:space="preserve">Александровского </w:t>
      </w:r>
    </w:p>
    <w:p w:rsidR="005C1A85" w:rsidRPr="00F82D8C" w:rsidRDefault="003A2DFA" w:rsidP="005C1A85">
      <w:pPr>
        <w:spacing w:after="0" w:line="240" w:lineRule="auto"/>
        <w:ind w:hanging="142"/>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сельского поселения</w:t>
      </w:r>
      <w:r w:rsidR="00E66118" w:rsidRPr="00F82D8C">
        <w:rPr>
          <w:rFonts w:ascii="Times New Roman" w:eastAsia="Times New Roman" w:hAnsi="Times New Roman" w:cs="Times New Roman"/>
          <w:b/>
          <w:sz w:val="28"/>
          <w:szCs w:val="28"/>
        </w:rPr>
        <w:t xml:space="preserve">  Т</w:t>
      </w:r>
      <w:r w:rsidRPr="00F82D8C">
        <w:rPr>
          <w:rFonts w:ascii="Times New Roman" w:eastAsia="Times New Roman" w:hAnsi="Times New Roman" w:cs="Times New Roman"/>
          <w:b/>
          <w:sz w:val="28"/>
          <w:szCs w:val="28"/>
        </w:rPr>
        <w:t>ерновского</w:t>
      </w:r>
    </w:p>
    <w:p w:rsidR="005C1A85" w:rsidRPr="00F82D8C" w:rsidRDefault="003A2DFA" w:rsidP="005C1A85">
      <w:pPr>
        <w:spacing w:after="0" w:line="240" w:lineRule="auto"/>
        <w:ind w:hanging="142"/>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муниципального</w:t>
      </w:r>
      <w:r w:rsidR="00510366">
        <w:rPr>
          <w:rFonts w:ascii="Times New Roman" w:eastAsia="Times New Roman" w:hAnsi="Times New Roman" w:cs="Times New Roman"/>
          <w:b/>
          <w:sz w:val="28"/>
          <w:szCs w:val="28"/>
        </w:rPr>
        <w:t xml:space="preserve"> </w:t>
      </w:r>
      <w:r w:rsidRPr="00F82D8C">
        <w:rPr>
          <w:rFonts w:ascii="Times New Roman" w:eastAsia="Times New Roman" w:hAnsi="Times New Roman" w:cs="Times New Roman"/>
          <w:b/>
          <w:sz w:val="28"/>
          <w:szCs w:val="28"/>
        </w:rPr>
        <w:t>района Воронежской области</w:t>
      </w:r>
    </w:p>
    <w:p w:rsidR="0013192D" w:rsidRPr="00F82D8C" w:rsidRDefault="007C38B6" w:rsidP="005C1A85">
      <w:pPr>
        <w:spacing w:after="0" w:line="240" w:lineRule="auto"/>
        <w:ind w:hanging="142"/>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на 202</w:t>
      </w:r>
      <w:r w:rsidR="004C0894">
        <w:rPr>
          <w:rFonts w:ascii="Times New Roman" w:eastAsia="Times New Roman" w:hAnsi="Times New Roman" w:cs="Times New Roman"/>
          <w:b/>
          <w:sz w:val="28"/>
          <w:szCs w:val="28"/>
        </w:rPr>
        <w:t>5</w:t>
      </w:r>
      <w:r w:rsidR="0013192D" w:rsidRPr="00F82D8C">
        <w:rPr>
          <w:rFonts w:ascii="Times New Roman" w:eastAsia="Times New Roman" w:hAnsi="Times New Roman" w:cs="Times New Roman"/>
          <w:b/>
          <w:sz w:val="28"/>
          <w:szCs w:val="28"/>
        </w:rPr>
        <w:t xml:space="preserve"> г. и плановый период</w:t>
      </w:r>
      <w:r w:rsidR="004C0894">
        <w:rPr>
          <w:rFonts w:ascii="Times New Roman" w:eastAsia="Times New Roman" w:hAnsi="Times New Roman" w:cs="Times New Roman"/>
          <w:b/>
          <w:sz w:val="28"/>
          <w:szCs w:val="28"/>
        </w:rPr>
        <w:t xml:space="preserve"> </w:t>
      </w:r>
      <w:r w:rsidRPr="00F82D8C">
        <w:rPr>
          <w:rFonts w:ascii="Times New Roman" w:eastAsia="Times New Roman" w:hAnsi="Times New Roman" w:cs="Times New Roman"/>
          <w:b/>
          <w:sz w:val="28"/>
          <w:szCs w:val="28"/>
        </w:rPr>
        <w:t>202</w:t>
      </w:r>
      <w:r w:rsidR="004C0894">
        <w:rPr>
          <w:rFonts w:ascii="Times New Roman" w:eastAsia="Times New Roman" w:hAnsi="Times New Roman" w:cs="Times New Roman"/>
          <w:b/>
          <w:sz w:val="28"/>
          <w:szCs w:val="28"/>
        </w:rPr>
        <w:t>6</w:t>
      </w:r>
      <w:r w:rsidRPr="00F82D8C">
        <w:rPr>
          <w:rFonts w:ascii="Times New Roman" w:eastAsia="Times New Roman" w:hAnsi="Times New Roman" w:cs="Times New Roman"/>
          <w:b/>
          <w:sz w:val="28"/>
          <w:szCs w:val="28"/>
        </w:rPr>
        <w:t>-202</w:t>
      </w:r>
      <w:r w:rsidR="004C0894">
        <w:rPr>
          <w:rFonts w:ascii="Times New Roman" w:eastAsia="Times New Roman" w:hAnsi="Times New Roman" w:cs="Times New Roman"/>
          <w:b/>
          <w:sz w:val="28"/>
          <w:szCs w:val="28"/>
        </w:rPr>
        <w:t>7</w:t>
      </w:r>
      <w:r w:rsidR="0013192D" w:rsidRPr="00F82D8C">
        <w:rPr>
          <w:rFonts w:ascii="Times New Roman" w:eastAsia="Times New Roman" w:hAnsi="Times New Roman" w:cs="Times New Roman"/>
          <w:b/>
          <w:sz w:val="28"/>
          <w:szCs w:val="28"/>
        </w:rPr>
        <w:t xml:space="preserve"> гг.</w:t>
      </w:r>
    </w:p>
    <w:p w:rsidR="003A2DFA" w:rsidRPr="00F82D8C" w:rsidRDefault="003A2DFA" w:rsidP="003A2DFA">
      <w:pPr>
        <w:spacing w:after="0" w:line="240" w:lineRule="auto"/>
        <w:rPr>
          <w:rFonts w:ascii="Times New Roman" w:eastAsia="Times New Roman" w:hAnsi="Times New Roman" w:cs="Times New Roman"/>
          <w:sz w:val="28"/>
          <w:szCs w:val="28"/>
        </w:rPr>
      </w:pPr>
    </w:p>
    <w:p w:rsidR="003A2DFA" w:rsidRPr="00F82D8C" w:rsidRDefault="003A2DFA" w:rsidP="00F82D8C">
      <w:pPr>
        <w:pStyle w:val="aa"/>
        <w:rPr>
          <w:rFonts w:ascii="Times New Roman" w:hAnsi="Times New Roman" w:cs="Times New Roman"/>
          <w:sz w:val="28"/>
          <w:szCs w:val="28"/>
        </w:rPr>
      </w:pPr>
      <w:r w:rsidRPr="00F82D8C">
        <w:rPr>
          <w:rFonts w:ascii="Times New Roman" w:hAnsi="Times New Roman" w:cs="Times New Roman"/>
          <w:sz w:val="28"/>
          <w:szCs w:val="28"/>
        </w:rPr>
        <w:t xml:space="preserve">В соответствии со ст. 173 Бюджетного кодекса Российской Федерации, ст. 51 Устава </w:t>
      </w:r>
      <w:r w:rsidR="005C1A85" w:rsidRPr="00F82D8C">
        <w:rPr>
          <w:rFonts w:ascii="Times New Roman" w:hAnsi="Times New Roman" w:cs="Times New Roman"/>
          <w:sz w:val="28"/>
          <w:szCs w:val="28"/>
        </w:rPr>
        <w:t>Александровского</w:t>
      </w:r>
      <w:r w:rsidRPr="00F82D8C">
        <w:rPr>
          <w:rFonts w:ascii="Times New Roman" w:hAnsi="Times New Roman" w:cs="Times New Roman"/>
          <w:sz w:val="28"/>
          <w:szCs w:val="28"/>
        </w:rPr>
        <w:t xml:space="preserve"> сельского поселения Терновского муниципального района Воронежской области Администрация </w:t>
      </w:r>
      <w:r w:rsidR="005C1A85" w:rsidRPr="00F82D8C">
        <w:rPr>
          <w:rFonts w:ascii="Times New Roman" w:hAnsi="Times New Roman" w:cs="Times New Roman"/>
          <w:sz w:val="28"/>
          <w:szCs w:val="28"/>
        </w:rPr>
        <w:t>Александровского</w:t>
      </w:r>
      <w:r w:rsidRPr="00F82D8C">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3A2DFA" w:rsidRPr="00F82D8C" w:rsidRDefault="003A2DFA" w:rsidP="00F82D8C">
      <w:pPr>
        <w:pStyle w:val="aa"/>
        <w:rPr>
          <w:rFonts w:ascii="Times New Roman" w:hAnsi="Times New Roman" w:cs="Times New Roman"/>
          <w:b/>
          <w:sz w:val="28"/>
          <w:szCs w:val="28"/>
        </w:rPr>
      </w:pPr>
      <w:r w:rsidRPr="00F82D8C">
        <w:rPr>
          <w:rFonts w:ascii="Times New Roman" w:hAnsi="Times New Roman" w:cs="Times New Roman"/>
          <w:b/>
          <w:sz w:val="28"/>
          <w:szCs w:val="28"/>
        </w:rPr>
        <w:t>ПОСТАНОВЛЯЕТ:</w:t>
      </w:r>
    </w:p>
    <w:p w:rsidR="003A2DFA" w:rsidRPr="00F82D8C" w:rsidRDefault="003E0761" w:rsidP="00F82D8C">
      <w:pPr>
        <w:pStyle w:val="aa"/>
        <w:rPr>
          <w:rFonts w:ascii="Times New Roman" w:hAnsi="Times New Roman" w:cs="Times New Roman"/>
          <w:sz w:val="28"/>
          <w:szCs w:val="28"/>
        </w:rPr>
      </w:pPr>
      <w:r>
        <w:rPr>
          <w:rFonts w:ascii="Times New Roman" w:hAnsi="Times New Roman" w:cs="Times New Roman"/>
          <w:sz w:val="28"/>
          <w:szCs w:val="28"/>
        </w:rPr>
        <w:t>1.</w:t>
      </w:r>
      <w:r w:rsidR="003A2DFA" w:rsidRPr="00F82D8C">
        <w:rPr>
          <w:rFonts w:ascii="Times New Roman" w:hAnsi="Times New Roman" w:cs="Times New Roman"/>
          <w:sz w:val="28"/>
          <w:szCs w:val="28"/>
        </w:rPr>
        <w:t xml:space="preserve">Утвердить прилагаемый Прогноз социально – экономического развития </w:t>
      </w:r>
      <w:r w:rsidR="005C1A85" w:rsidRPr="00F82D8C">
        <w:rPr>
          <w:rFonts w:ascii="Times New Roman" w:hAnsi="Times New Roman" w:cs="Times New Roman"/>
          <w:sz w:val="28"/>
          <w:szCs w:val="28"/>
        </w:rPr>
        <w:t>Александровского</w:t>
      </w:r>
      <w:r w:rsidR="003A2DFA" w:rsidRPr="00F82D8C">
        <w:rPr>
          <w:rFonts w:ascii="Times New Roman" w:hAnsi="Times New Roman" w:cs="Times New Roman"/>
          <w:sz w:val="28"/>
          <w:szCs w:val="28"/>
        </w:rPr>
        <w:t xml:space="preserve"> сельского поселения Терновского муниципального района Вор</w:t>
      </w:r>
      <w:r w:rsidR="007C38B6" w:rsidRPr="00F82D8C">
        <w:rPr>
          <w:rFonts w:ascii="Times New Roman" w:hAnsi="Times New Roman" w:cs="Times New Roman"/>
          <w:sz w:val="28"/>
          <w:szCs w:val="28"/>
        </w:rPr>
        <w:t>онежской области на 202</w:t>
      </w:r>
      <w:r w:rsidR="004C0894">
        <w:rPr>
          <w:rFonts w:ascii="Times New Roman" w:hAnsi="Times New Roman" w:cs="Times New Roman"/>
          <w:sz w:val="28"/>
          <w:szCs w:val="28"/>
        </w:rPr>
        <w:t>5</w:t>
      </w:r>
      <w:r w:rsidR="009B0C29" w:rsidRPr="00F82D8C">
        <w:rPr>
          <w:rFonts w:ascii="Times New Roman" w:hAnsi="Times New Roman" w:cs="Times New Roman"/>
          <w:sz w:val="28"/>
          <w:szCs w:val="28"/>
        </w:rPr>
        <w:t xml:space="preserve"> г. и плановый период 202</w:t>
      </w:r>
      <w:r w:rsidR="004C0894">
        <w:rPr>
          <w:rFonts w:ascii="Times New Roman" w:hAnsi="Times New Roman" w:cs="Times New Roman"/>
          <w:sz w:val="28"/>
          <w:szCs w:val="28"/>
        </w:rPr>
        <w:t>6</w:t>
      </w:r>
      <w:r w:rsidR="007C38B6" w:rsidRPr="00F82D8C">
        <w:rPr>
          <w:rFonts w:ascii="Times New Roman" w:hAnsi="Times New Roman" w:cs="Times New Roman"/>
          <w:sz w:val="28"/>
          <w:szCs w:val="28"/>
        </w:rPr>
        <w:t>-202</w:t>
      </w:r>
      <w:r w:rsidR="004C0894">
        <w:rPr>
          <w:rFonts w:ascii="Times New Roman" w:hAnsi="Times New Roman" w:cs="Times New Roman"/>
          <w:sz w:val="28"/>
          <w:szCs w:val="28"/>
        </w:rPr>
        <w:t>7</w:t>
      </w:r>
      <w:r w:rsidR="0013192D" w:rsidRPr="00F82D8C">
        <w:rPr>
          <w:rFonts w:ascii="Times New Roman" w:hAnsi="Times New Roman" w:cs="Times New Roman"/>
          <w:sz w:val="28"/>
          <w:szCs w:val="28"/>
        </w:rPr>
        <w:t>гг</w:t>
      </w:r>
      <w:r w:rsidR="003A2DFA" w:rsidRPr="00F82D8C">
        <w:rPr>
          <w:rFonts w:ascii="Times New Roman" w:hAnsi="Times New Roman" w:cs="Times New Roman"/>
          <w:sz w:val="28"/>
          <w:szCs w:val="28"/>
        </w:rPr>
        <w:t>.</w:t>
      </w:r>
    </w:p>
    <w:p w:rsidR="003A2DFA" w:rsidRPr="003E0761" w:rsidRDefault="003E0761" w:rsidP="00F82D8C">
      <w:pPr>
        <w:pStyle w:val="aa"/>
        <w:rPr>
          <w:rFonts w:ascii="Times New Roman" w:hAnsi="Times New Roman" w:cs="Times New Roman"/>
          <w:sz w:val="28"/>
          <w:szCs w:val="28"/>
        </w:rPr>
      </w:pPr>
      <w:r>
        <w:rPr>
          <w:rFonts w:ascii="Times New Roman" w:hAnsi="Times New Roman" w:cs="Times New Roman"/>
          <w:sz w:val="28"/>
          <w:szCs w:val="28"/>
        </w:rPr>
        <w:t>2.</w:t>
      </w:r>
      <w:r w:rsidR="003A2DFA" w:rsidRPr="00F82D8C">
        <w:rPr>
          <w:rFonts w:ascii="Times New Roman" w:hAnsi="Times New Roman" w:cs="Times New Roman"/>
          <w:sz w:val="28"/>
          <w:szCs w:val="28"/>
        </w:rPr>
        <w:t xml:space="preserve">Направить Прогноз социально – экономического развития </w:t>
      </w:r>
      <w:r w:rsidR="005C1A85" w:rsidRPr="00F82D8C">
        <w:rPr>
          <w:rFonts w:ascii="Times New Roman" w:hAnsi="Times New Roman" w:cs="Times New Roman"/>
          <w:sz w:val="28"/>
          <w:szCs w:val="28"/>
        </w:rPr>
        <w:t>Александровского</w:t>
      </w:r>
      <w:r w:rsidR="003A2DFA" w:rsidRPr="00F82D8C">
        <w:rPr>
          <w:rFonts w:ascii="Times New Roman" w:hAnsi="Times New Roman" w:cs="Times New Roman"/>
          <w:sz w:val="28"/>
          <w:szCs w:val="28"/>
        </w:rPr>
        <w:t xml:space="preserve"> сельского поселения Терновского муниципального ра</w:t>
      </w:r>
      <w:r w:rsidR="001672F2" w:rsidRPr="00F82D8C">
        <w:rPr>
          <w:rFonts w:ascii="Times New Roman" w:hAnsi="Times New Roman" w:cs="Times New Roman"/>
          <w:sz w:val="28"/>
          <w:szCs w:val="28"/>
        </w:rPr>
        <w:t xml:space="preserve">йона Воронежской </w:t>
      </w:r>
      <w:r w:rsidR="007C38B6" w:rsidRPr="00F82D8C">
        <w:rPr>
          <w:rFonts w:ascii="Times New Roman" w:hAnsi="Times New Roman" w:cs="Times New Roman"/>
          <w:sz w:val="28"/>
          <w:szCs w:val="28"/>
        </w:rPr>
        <w:t>области на 202</w:t>
      </w:r>
      <w:r w:rsidR="004C0894">
        <w:rPr>
          <w:rFonts w:ascii="Times New Roman" w:hAnsi="Times New Roman" w:cs="Times New Roman"/>
          <w:sz w:val="28"/>
          <w:szCs w:val="28"/>
        </w:rPr>
        <w:t>5</w:t>
      </w:r>
      <w:r w:rsidR="0013192D" w:rsidRPr="00F82D8C">
        <w:rPr>
          <w:rFonts w:ascii="Times New Roman" w:hAnsi="Times New Roman" w:cs="Times New Roman"/>
          <w:sz w:val="28"/>
          <w:szCs w:val="28"/>
        </w:rPr>
        <w:t xml:space="preserve"> г. и пл</w:t>
      </w:r>
      <w:r w:rsidR="007C38B6" w:rsidRPr="00F82D8C">
        <w:rPr>
          <w:rFonts w:ascii="Times New Roman" w:hAnsi="Times New Roman" w:cs="Times New Roman"/>
          <w:sz w:val="28"/>
          <w:szCs w:val="28"/>
        </w:rPr>
        <w:t>ановый период 202</w:t>
      </w:r>
      <w:r w:rsidR="004C0894">
        <w:rPr>
          <w:rFonts w:ascii="Times New Roman" w:hAnsi="Times New Roman" w:cs="Times New Roman"/>
          <w:sz w:val="28"/>
          <w:szCs w:val="28"/>
        </w:rPr>
        <w:t>6</w:t>
      </w:r>
      <w:r w:rsidR="007C38B6" w:rsidRPr="00F82D8C">
        <w:rPr>
          <w:rFonts w:ascii="Times New Roman" w:hAnsi="Times New Roman" w:cs="Times New Roman"/>
          <w:sz w:val="28"/>
          <w:szCs w:val="28"/>
        </w:rPr>
        <w:t>-202</w:t>
      </w:r>
      <w:r w:rsidR="004C0894">
        <w:rPr>
          <w:rFonts w:ascii="Times New Roman" w:hAnsi="Times New Roman" w:cs="Times New Roman"/>
          <w:sz w:val="28"/>
          <w:szCs w:val="28"/>
        </w:rPr>
        <w:t>7</w:t>
      </w:r>
      <w:r w:rsidR="0013192D" w:rsidRPr="00F82D8C">
        <w:rPr>
          <w:rFonts w:ascii="Times New Roman" w:hAnsi="Times New Roman" w:cs="Times New Roman"/>
          <w:sz w:val="28"/>
          <w:szCs w:val="28"/>
        </w:rPr>
        <w:t xml:space="preserve"> гг.</w:t>
      </w:r>
      <w:r w:rsidR="003A2DFA" w:rsidRPr="00F82D8C">
        <w:rPr>
          <w:rFonts w:ascii="Times New Roman" w:hAnsi="Times New Roman" w:cs="Times New Roman"/>
          <w:sz w:val="28"/>
          <w:szCs w:val="28"/>
        </w:rPr>
        <w:t xml:space="preserve"> в Совет народных депутатов </w:t>
      </w:r>
      <w:r w:rsidR="005C1A85" w:rsidRPr="00F82D8C">
        <w:rPr>
          <w:rFonts w:ascii="Times New Roman" w:hAnsi="Times New Roman" w:cs="Times New Roman"/>
          <w:sz w:val="28"/>
          <w:szCs w:val="28"/>
        </w:rPr>
        <w:t>Александровского</w:t>
      </w:r>
      <w:r w:rsidR="003A2DFA" w:rsidRPr="00F82D8C">
        <w:rPr>
          <w:rFonts w:ascii="Times New Roman" w:hAnsi="Times New Roman" w:cs="Times New Roman"/>
          <w:sz w:val="28"/>
          <w:szCs w:val="28"/>
        </w:rPr>
        <w:t xml:space="preserve"> сельского поселения Терновского </w:t>
      </w:r>
      <w:r w:rsidR="003A2DFA" w:rsidRPr="003E0761">
        <w:rPr>
          <w:rFonts w:ascii="Times New Roman" w:hAnsi="Times New Roman" w:cs="Times New Roman"/>
          <w:sz w:val="28"/>
          <w:szCs w:val="28"/>
        </w:rPr>
        <w:t>муниципального района Воронежской области.</w:t>
      </w:r>
    </w:p>
    <w:p w:rsidR="003A2DFA" w:rsidRPr="003E0761" w:rsidRDefault="003E0761" w:rsidP="00F82D8C">
      <w:pPr>
        <w:pStyle w:val="aa"/>
        <w:rPr>
          <w:rFonts w:ascii="Times New Roman" w:hAnsi="Times New Roman" w:cs="Times New Roman"/>
          <w:color w:val="000000"/>
          <w:sz w:val="28"/>
          <w:szCs w:val="28"/>
        </w:rPr>
      </w:pPr>
      <w:r w:rsidRPr="003E0761">
        <w:rPr>
          <w:rFonts w:ascii="Times New Roman" w:hAnsi="Times New Roman" w:cs="Times New Roman"/>
          <w:sz w:val="28"/>
          <w:szCs w:val="28"/>
        </w:rPr>
        <w:t xml:space="preserve"> 3.</w:t>
      </w:r>
      <w:r w:rsidR="00CB0D86" w:rsidRPr="00D02385">
        <w:rPr>
          <w:rFonts w:ascii="Times New Roman" w:hAnsi="Times New Roman" w:cs="Times New Roman"/>
          <w:sz w:val="28"/>
          <w:szCs w:val="28"/>
          <w:highlight w:val="yellow"/>
        </w:rPr>
        <w:t>Опубликовать</w:t>
      </w:r>
      <w:r w:rsidR="003A2DFA" w:rsidRPr="00D02385">
        <w:rPr>
          <w:rFonts w:ascii="Times New Roman" w:hAnsi="Times New Roman" w:cs="Times New Roman"/>
          <w:sz w:val="28"/>
          <w:szCs w:val="28"/>
          <w:highlight w:val="yellow"/>
        </w:rPr>
        <w:t xml:space="preserve"> настоящее постановление и разместить на сайте</w:t>
      </w:r>
      <w:r w:rsidRPr="00D02385">
        <w:rPr>
          <w:rFonts w:ascii="Times New Roman" w:hAnsi="Times New Roman" w:cs="Times New Roman"/>
          <w:sz w:val="28"/>
          <w:szCs w:val="28"/>
          <w:highlight w:val="yellow"/>
        </w:rPr>
        <w:t xml:space="preserve"> администрации</w:t>
      </w:r>
      <w:r w:rsidR="00510366">
        <w:rPr>
          <w:rFonts w:ascii="Times New Roman" w:hAnsi="Times New Roman" w:cs="Times New Roman"/>
          <w:sz w:val="28"/>
          <w:szCs w:val="28"/>
          <w:highlight w:val="yellow"/>
        </w:rPr>
        <w:t xml:space="preserve"> </w:t>
      </w:r>
      <w:r w:rsidR="005C1A85" w:rsidRPr="00D02385">
        <w:rPr>
          <w:rFonts w:ascii="Times New Roman" w:hAnsi="Times New Roman" w:cs="Times New Roman"/>
          <w:sz w:val="28"/>
          <w:szCs w:val="28"/>
          <w:highlight w:val="yellow"/>
        </w:rPr>
        <w:t>Александровского</w:t>
      </w:r>
      <w:r w:rsidR="003A2DFA" w:rsidRPr="00D02385">
        <w:rPr>
          <w:rFonts w:ascii="Times New Roman" w:hAnsi="Times New Roman" w:cs="Times New Roman"/>
          <w:sz w:val="28"/>
          <w:szCs w:val="28"/>
          <w:highlight w:val="yellow"/>
        </w:rPr>
        <w:t xml:space="preserve"> сельского поселения.</w:t>
      </w:r>
    </w:p>
    <w:p w:rsidR="003A2DFA" w:rsidRPr="003E0761" w:rsidRDefault="003A2DFA" w:rsidP="00F82D8C">
      <w:pPr>
        <w:pStyle w:val="aa"/>
        <w:rPr>
          <w:rFonts w:ascii="Times New Roman" w:hAnsi="Times New Roman" w:cs="Times New Roman"/>
          <w:sz w:val="28"/>
          <w:szCs w:val="28"/>
        </w:rPr>
      </w:pPr>
    </w:p>
    <w:p w:rsidR="005C1A85" w:rsidRPr="00F82D8C" w:rsidRDefault="005C1A85" w:rsidP="00F82D8C">
      <w:pPr>
        <w:pStyle w:val="aa"/>
        <w:rPr>
          <w:rFonts w:ascii="Times New Roman" w:hAnsi="Times New Roman" w:cs="Times New Roman"/>
          <w:sz w:val="28"/>
          <w:szCs w:val="28"/>
        </w:rPr>
      </w:pPr>
      <w:r w:rsidRPr="003E0761">
        <w:rPr>
          <w:rFonts w:ascii="Times New Roman" w:hAnsi="Times New Roman" w:cs="Times New Roman"/>
          <w:sz w:val="28"/>
          <w:szCs w:val="28"/>
        </w:rPr>
        <w:t>Глава Александровского</w:t>
      </w:r>
    </w:p>
    <w:p w:rsidR="005C1A85" w:rsidRPr="00F82D8C" w:rsidRDefault="005C1A85" w:rsidP="00F82D8C">
      <w:pPr>
        <w:pStyle w:val="aa"/>
        <w:rPr>
          <w:rFonts w:ascii="Times New Roman" w:hAnsi="Times New Roman" w:cs="Times New Roman"/>
          <w:sz w:val="28"/>
          <w:szCs w:val="28"/>
        </w:rPr>
      </w:pPr>
      <w:r w:rsidRPr="00F82D8C">
        <w:rPr>
          <w:rFonts w:ascii="Times New Roman" w:hAnsi="Times New Roman" w:cs="Times New Roman"/>
          <w:sz w:val="28"/>
          <w:szCs w:val="28"/>
        </w:rPr>
        <w:t>сельского поселения                                    Л.И. Вострикова</w:t>
      </w:r>
    </w:p>
    <w:p w:rsidR="00F82D8C" w:rsidRPr="00F82D8C" w:rsidRDefault="00F82D8C" w:rsidP="00F82D8C">
      <w:pPr>
        <w:pStyle w:val="aa"/>
        <w:jc w:val="right"/>
        <w:rPr>
          <w:rFonts w:ascii="Times New Roman" w:hAnsi="Times New Roman" w:cs="Times New Roman"/>
          <w:sz w:val="24"/>
          <w:szCs w:val="24"/>
        </w:rPr>
      </w:pPr>
    </w:p>
    <w:p w:rsidR="00F82D8C" w:rsidRPr="00F82D8C" w:rsidRDefault="00F82D8C" w:rsidP="00F82D8C">
      <w:pPr>
        <w:pStyle w:val="aa"/>
        <w:jc w:val="right"/>
        <w:rPr>
          <w:rFonts w:ascii="Times New Roman" w:hAnsi="Times New Roman" w:cs="Times New Roman"/>
          <w:sz w:val="24"/>
          <w:szCs w:val="24"/>
        </w:rPr>
      </w:pPr>
    </w:p>
    <w:p w:rsidR="00F82D8C" w:rsidRPr="00F82D8C" w:rsidRDefault="00F82D8C" w:rsidP="00F82D8C">
      <w:pPr>
        <w:pStyle w:val="aa"/>
        <w:jc w:val="right"/>
        <w:rPr>
          <w:rFonts w:ascii="Times New Roman" w:hAnsi="Times New Roman" w:cs="Times New Roman"/>
          <w:sz w:val="24"/>
          <w:szCs w:val="24"/>
        </w:rPr>
      </w:pPr>
    </w:p>
    <w:p w:rsidR="00F82D8C" w:rsidRPr="00F82D8C" w:rsidRDefault="00F82D8C" w:rsidP="00F82D8C">
      <w:pPr>
        <w:pStyle w:val="aa"/>
        <w:jc w:val="right"/>
        <w:rPr>
          <w:rFonts w:ascii="Times New Roman" w:hAnsi="Times New Roman" w:cs="Times New Roman"/>
          <w:sz w:val="24"/>
          <w:szCs w:val="24"/>
        </w:rPr>
      </w:pPr>
    </w:p>
    <w:p w:rsidR="00F82D8C" w:rsidRPr="00F82D8C" w:rsidRDefault="00F82D8C" w:rsidP="00F82D8C">
      <w:pPr>
        <w:pStyle w:val="aa"/>
        <w:jc w:val="right"/>
        <w:rPr>
          <w:rFonts w:ascii="Times New Roman" w:hAnsi="Times New Roman" w:cs="Times New Roman"/>
          <w:sz w:val="24"/>
          <w:szCs w:val="24"/>
        </w:rPr>
      </w:pPr>
    </w:p>
    <w:p w:rsidR="00F82D8C" w:rsidRPr="00F82D8C" w:rsidRDefault="00F82D8C" w:rsidP="00F82D8C">
      <w:pPr>
        <w:pStyle w:val="aa"/>
        <w:jc w:val="right"/>
        <w:rPr>
          <w:rFonts w:ascii="Times New Roman" w:hAnsi="Times New Roman" w:cs="Times New Roman"/>
          <w:sz w:val="24"/>
          <w:szCs w:val="24"/>
        </w:rPr>
      </w:pPr>
    </w:p>
    <w:p w:rsidR="00F82D8C" w:rsidRPr="00F82D8C" w:rsidRDefault="00F82D8C" w:rsidP="00F82D8C">
      <w:pPr>
        <w:pStyle w:val="aa"/>
        <w:jc w:val="right"/>
        <w:rPr>
          <w:rFonts w:ascii="Times New Roman" w:hAnsi="Times New Roman" w:cs="Times New Roman"/>
          <w:sz w:val="24"/>
          <w:szCs w:val="24"/>
        </w:rPr>
      </w:pPr>
    </w:p>
    <w:p w:rsidR="00F82D8C" w:rsidRPr="00F82D8C" w:rsidRDefault="00F82D8C" w:rsidP="00F82D8C">
      <w:pPr>
        <w:pStyle w:val="aa"/>
        <w:jc w:val="right"/>
        <w:rPr>
          <w:rFonts w:ascii="Times New Roman" w:hAnsi="Times New Roman" w:cs="Times New Roman"/>
          <w:sz w:val="24"/>
          <w:szCs w:val="24"/>
        </w:rPr>
      </w:pPr>
    </w:p>
    <w:p w:rsidR="00F82D8C" w:rsidRPr="00F82D8C" w:rsidRDefault="00F82D8C" w:rsidP="00F82D8C">
      <w:pPr>
        <w:pStyle w:val="aa"/>
        <w:jc w:val="right"/>
        <w:rPr>
          <w:rFonts w:ascii="Times New Roman" w:hAnsi="Times New Roman" w:cs="Times New Roman"/>
          <w:sz w:val="24"/>
          <w:szCs w:val="24"/>
        </w:rPr>
      </w:pPr>
    </w:p>
    <w:p w:rsidR="00F82D8C" w:rsidRPr="00F82D8C" w:rsidRDefault="00F82D8C" w:rsidP="00F82D8C">
      <w:pPr>
        <w:pStyle w:val="aa"/>
        <w:jc w:val="right"/>
        <w:rPr>
          <w:rFonts w:ascii="Times New Roman" w:hAnsi="Times New Roman" w:cs="Times New Roman"/>
          <w:sz w:val="24"/>
          <w:szCs w:val="24"/>
        </w:rPr>
      </w:pPr>
    </w:p>
    <w:p w:rsidR="00F82D8C" w:rsidRPr="00F82D8C" w:rsidRDefault="00F82D8C" w:rsidP="00F82D8C">
      <w:pPr>
        <w:pStyle w:val="aa"/>
        <w:jc w:val="right"/>
        <w:rPr>
          <w:rFonts w:ascii="Times New Roman" w:hAnsi="Times New Roman" w:cs="Times New Roman"/>
          <w:sz w:val="24"/>
          <w:szCs w:val="24"/>
        </w:rPr>
      </w:pPr>
    </w:p>
    <w:p w:rsidR="00F82D8C" w:rsidRPr="00F82D8C" w:rsidRDefault="00F82D8C" w:rsidP="00F82D8C">
      <w:pPr>
        <w:pStyle w:val="aa"/>
        <w:jc w:val="right"/>
        <w:rPr>
          <w:rFonts w:ascii="Times New Roman" w:hAnsi="Times New Roman" w:cs="Times New Roman"/>
          <w:sz w:val="24"/>
          <w:szCs w:val="24"/>
        </w:rPr>
      </w:pPr>
    </w:p>
    <w:p w:rsidR="00F82D8C" w:rsidRPr="00F82D8C" w:rsidRDefault="00F82D8C" w:rsidP="00F82D8C">
      <w:pPr>
        <w:pStyle w:val="aa"/>
        <w:jc w:val="right"/>
        <w:rPr>
          <w:rFonts w:ascii="Times New Roman" w:hAnsi="Times New Roman" w:cs="Times New Roman"/>
          <w:sz w:val="24"/>
          <w:szCs w:val="24"/>
        </w:rPr>
      </w:pPr>
    </w:p>
    <w:p w:rsidR="00F82D8C" w:rsidRPr="00F82D8C" w:rsidRDefault="00F82D8C" w:rsidP="00F82D8C">
      <w:pPr>
        <w:pStyle w:val="aa"/>
        <w:jc w:val="right"/>
        <w:rPr>
          <w:rFonts w:ascii="Times New Roman" w:hAnsi="Times New Roman" w:cs="Times New Roman"/>
          <w:sz w:val="24"/>
          <w:szCs w:val="24"/>
        </w:rPr>
      </w:pPr>
    </w:p>
    <w:p w:rsidR="003A2DFA" w:rsidRPr="00F82D8C" w:rsidRDefault="003A2DFA" w:rsidP="00F82D8C">
      <w:pPr>
        <w:pStyle w:val="aa"/>
        <w:jc w:val="right"/>
        <w:rPr>
          <w:rFonts w:ascii="Times New Roman" w:hAnsi="Times New Roman" w:cs="Times New Roman"/>
          <w:sz w:val="24"/>
          <w:szCs w:val="24"/>
        </w:rPr>
      </w:pPr>
      <w:r w:rsidRPr="00F82D8C">
        <w:rPr>
          <w:rFonts w:ascii="Times New Roman" w:hAnsi="Times New Roman" w:cs="Times New Roman"/>
          <w:sz w:val="24"/>
          <w:szCs w:val="24"/>
        </w:rPr>
        <w:lastRenderedPageBreak/>
        <w:t>Утверждено</w:t>
      </w:r>
    </w:p>
    <w:p w:rsidR="003A2DFA" w:rsidRPr="00F82D8C" w:rsidRDefault="003E0761" w:rsidP="00F82D8C">
      <w:pPr>
        <w:pStyle w:val="aa"/>
        <w:jc w:val="right"/>
        <w:rPr>
          <w:rFonts w:ascii="Times New Roman" w:hAnsi="Times New Roman" w:cs="Times New Roman"/>
          <w:sz w:val="24"/>
          <w:szCs w:val="24"/>
        </w:rPr>
      </w:pPr>
      <w:r>
        <w:rPr>
          <w:rFonts w:ascii="Times New Roman" w:hAnsi="Times New Roman" w:cs="Times New Roman"/>
          <w:sz w:val="24"/>
          <w:szCs w:val="24"/>
        </w:rPr>
        <w:t>п</w:t>
      </w:r>
      <w:r w:rsidR="003A2DFA" w:rsidRPr="00F82D8C">
        <w:rPr>
          <w:rFonts w:ascii="Times New Roman" w:hAnsi="Times New Roman" w:cs="Times New Roman"/>
          <w:sz w:val="24"/>
          <w:szCs w:val="24"/>
        </w:rPr>
        <w:t>остановлением администрации</w:t>
      </w:r>
    </w:p>
    <w:p w:rsidR="003A2DFA" w:rsidRPr="00F82D8C" w:rsidRDefault="005C1A85" w:rsidP="00F82D8C">
      <w:pPr>
        <w:pStyle w:val="aa"/>
        <w:jc w:val="right"/>
        <w:rPr>
          <w:rFonts w:ascii="Times New Roman" w:hAnsi="Times New Roman" w:cs="Times New Roman"/>
          <w:sz w:val="24"/>
          <w:szCs w:val="24"/>
        </w:rPr>
      </w:pPr>
      <w:r w:rsidRPr="00F82D8C">
        <w:rPr>
          <w:rFonts w:ascii="Times New Roman" w:hAnsi="Times New Roman" w:cs="Times New Roman"/>
          <w:sz w:val="24"/>
          <w:szCs w:val="24"/>
        </w:rPr>
        <w:t>Александровского</w:t>
      </w:r>
      <w:r w:rsidR="003A2DFA" w:rsidRPr="00F82D8C">
        <w:rPr>
          <w:rFonts w:ascii="Times New Roman" w:hAnsi="Times New Roman" w:cs="Times New Roman"/>
          <w:sz w:val="24"/>
          <w:szCs w:val="24"/>
        </w:rPr>
        <w:t xml:space="preserve"> сельского поселения</w:t>
      </w:r>
    </w:p>
    <w:p w:rsidR="003A2DFA" w:rsidRPr="003E0761" w:rsidRDefault="003A2DFA" w:rsidP="00F82D8C">
      <w:pPr>
        <w:pStyle w:val="aa"/>
        <w:jc w:val="right"/>
        <w:rPr>
          <w:rFonts w:ascii="Times New Roman" w:hAnsi="Times New Roman" w:cs="Times New Roman"/>
          <w:sz w:val="24"/>
          <w:szCs w:val="24"/>
        </w:rPr>
      </w:pPr>
      <w:r w:rsidRPr="003E0761">
        <w:rPr>
          <w:rFonts w:ascii="Times New Roman" w:hAnsi="Times New Roman" w:cs="Times New Roman"/>
          <w:sz w:val="24"/>
          <w:szCs w:val="24"/>
        </w:rPr>
        <w:t>Терновского муниципального района</w:t>
      </w:r>
    </w:p>
    <w:p w:rsidR="003A2DFA" w:rsidRPr="003E0761" w:rsidRDefault="003A2DFA" w:rsidP="00F82D8C">
      <w:pPr>
        <w:pStyle w:val="aa"/>
        <w:jc w:val="right"/>
        <w:rPr>
          <w:rFonts w:ascii="Times New Roman" w:hAnsi="Times New Roman" w:cs="Times New Roman"/>
          <w:sz w:val="24"/>
          <w:szCs w:val="24"/>
        </w:rPr>
      </w:pPr>
      <w:r w:rsidRPr="003E0761">
        <w:rPr>
          <w:rFonts w:ascii="Times New Roman" w:hAnsi="Times New Roman" w:cs="Times New Roman"/>
          <w:sz w:val="24"/>
          <w:szCs w:val="24"/>
        </w:rPr>
        <w:t xml:space="preserve">Воронежской области от </w:t>
      </w:r>
      <w:r w:rsidR="00CE4B7A" w:rsidRPr="003E0761">
        <w:rPr>
          <w:rFonts w:ascii="Times New Roman" w:hAnsi="Times New Roman" w:cs="Times New Roman"/>
          <w:sz w:val="24"/>
          <w:szCs w:val="24"/>
        </w:rPr>
        <w:t>1</w:t>
      </w:r>
      <w:r w:rsidR="00710D67" w:rsidRPr="003E0761">
        <w:rPr>
          <w:rFonts w:ascii="Times New Roman" w:hAnsi="Times New Roman" w:cs="Times New Roman"/>
          <w:sz w:val="24"/>
          <w:szCs w:val="24"/>
        </w:rPr>
        <w:t>4</w:t>
      </w:r>
      <w:r w:rsidR="00C87268" w:rsidRPr="003E0761">
        <w:rPr>
          <w:rFonts w:ascii="Times New Roman" w:hAnsi="Times New Roman" w:cs="Times New Roman"/>
          <w:sz w:val="24"/>
          <w:szCs w:val="24"/>
        </w:rPr>
        <w:t xml:space="preserve"> ноября</w:t>
      </w:r>
    </w:p>
    <w:p w:rsidR="003A2DFA" w:rsidRPr="00F82D8C" w:rsidRDefault="009B0C29" w:rsidP="00F82D8C">
      <w:pPr>
        <w:pStyle w:val="aa"/>
        <w:jc w:val="right"/>
        <w:rPr>
          <w:rFonts w:ascii="Times New Roman" w:hAnsi="Times New Roman" w:cs="Times New Roman"/>
          <w:sz w:val="24"/>
          <w:szCs w:val="24"/>
        </w:rPr>
      </w:pPr>
      <w:r w:rsidRPr="003E0761">
        <w:rPr>
          <w:rFonts w:ascii="Times New Roman" w:hAnsi="Times New Roman" w:cs="Times New Roman"/>
          <w:sz w:val="24"/>
          <w:szCs w:val="24"/>
        </w:rPr>
        <w:t xml:space="preserve">   20</w:t>
      </w:r>
      <w:r w:rsidR="00F82D8C" w:rsidRPr="003E0761">
        <w:rPr>
          <w:rFonts w:ascii="Times New Roman" w:hAnsi="Times New Roman" w:cs="Times New Roman"/>
          <w:sz w:val="24"/>
          <w:szCs w:val="24"/>
        </w:rPr>
        <w:t>2</w:t>
      </w:r>
      <w:r w:rsidR="004C0894">
        <w:rPr>
          <w:rFonts w:ascii="Times New Roman" w:hAnsi="Times New Roman" w:cs="Times New Roman"/>
          <w:sz w:val="24"/>
          <w:szCs w:val="24"/>
        </w:rPr>
        <w:t>4</w:t>
      </w:r>
      <w:r w:rsidR="004E565C" w:rsidRPr="003E0761">
        <w:rPr>
          <w:rFonts w:ascii="Times New Roman" w:hAnsi="Times New Roman" w:cs="Times New Roman"/>
          <w:sz w:val="24"/>
          <w:szCs w:val="24"/>
        </w:rPr>
        <w:t xml:space="preserve"> г. №</w:t>
      </w:r>
      <w:r w:rsidR="004C0894">
        <w:rPr>
          <w:rFonts w:ascii="Times New Roman" w:hAnsi="Times New Roman" w:cs="Times New Roman"/>
          <w:sz w:val="24"/>
          <w:szCs w:val="24"/>
        </w:rPr>
        <w:t>55</w:t>
      </w:r>
    </w:p>
    <w:p w:rsidR="00C87268" w:rsidRPr="00F82D8C" w:rsidRDefault="00C87268" w:rsidP="00F82D8C">
      <w:pPr>
        <w:spacing w:after="0" w:line="360" w:lineRule="auto"/>
        <w:jc w:val="right"/>
        <w:rPr>
          <w:rFonts w:ascii="Times New Roman" w:eastAsia="Times New Roman" w:hAnsi="Times New Roman" w:cs="Times New Roman"/>
          <w:b/>
          <w:sz w:val="28"/>
          <w:szCs w:val="28"/>
        </w:rPr>
      </w:pPr>
    </w:p>
    <w:p w:rsidR="003A2DFA" w:rsidRPr="00F82D8C" w:rsidRDefault="003A2DFA" w:rsidP="003A2DFA">
      <w:pPr>
        <w:spacing w:after="0" w:line="240" w:lineRule="auto"/>
        <w:jc w:val="center"/>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Прогноз</w:t>
      </w:r>
    </w:p>
    <w:p w:rsidR="003A2DFA" w:rsidRPr="00F82D8C" w:rsidRDefault="003A2DFA" w:rsidP="003A2DFA">
      <w:pPr>
        <w:spacing w:after="0" w:line="240" w:lineRule="auto"/>
        <w:jc w:val="center"/>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социально – экономического развития</w:t>
      </w:r>
    </w:p>
    <w:p w:rsidR="003A2DFA" w:rsidRPr="00F82D8C" w:rsidRDefault="005C1A85" w:rsidP="003A2DFA">
      <w:pPr>
        <w:spacing w:after="0" w:line="240" w:lineRule="auto"/>
        <w:jc w:val="center"/>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Александровского</w:t>
      </w:r>
      <w:r w:rsidR="003A2DFA" w:rsidRPr="00F82D8C">
        <w:rPr>
          <w:rFonts w:ascii="Times New Roman" w:eastAsia="Times New Roman" w:hAnsi="Times New Roman" w:cs="Times New Roman"/>
          <w:b/>
          <w:sz w:val="28"/>
          <w:szCs w:val="28"/>
        </w:rPr>
        <w:t xml:space="preserve"> сельского поселения Терновского муниципального ра</w:t>
      </w:r>
      <w:r w:rsidR="00B87F5A" w:rsidRPr="00F82D8C">
        <w:rPr>
          <w:rFonts w:ascii="Times New Roman" w:eastAsia="Times New Roman" w:hAnsi="Times New Roman" w:cs="Times New Roman"/>
          <w:b/>
          <w:sz w:val="28"/>
          <w:szCs w:val="28"/>
        </w:rPr>
        <w:t xml:space="preserve">йона Воронежской области </w:t>
      </w:r>
      <w:r w:rsidR="007C38B6" w:rsidRPr="00F82D8C">
        <w:rPr>
          <w:rFonts w:ascii="Times New Roman" w:eastAsia="Times New Roman" w:hAnsi="Times New Roman" w:cs="Times New Roman"/>
          <w:b/>
          <w:sz w:val="28"/>
          <w:szCs w:val="28"/>
        </w:rPr>
        <w:t>на 202</w:t>
      </w:r>
      <w:r w:rsidR="004C0894">
        <w:rPr>
          <w:rFonts w:ascii="Times New Roman" w:eastAsia="Times New Roman" w:hAnsi="Times New Roman" w:cs="Times New Roman"/>
          <w:b/>
          <w:sz w:val="28"/>
          <w:szCs w:val="28"/>
        </w:rPr>
        <w:t>5</w:t>
      </w:r>
      <w:r w:rsidR="007C38B6" w:rsidRPr="00F82D8C">
        <w:rPr>
          <w:rFonts w:ascii="Times New Roman" w:eastAsia="Times New Roman" w:hAnsi="Times New Roman" w:cs="Times New Roman"/>
          <w:b/>
          <w:sz w:val="28"/>
          <w:szCs w:val="28"/>
        </w:rPr>
        <w:t xml:space="preserve"> г. и плановый период 202</w:t>
      </w:r>
      <w:r w:rsidR="004C0894">
        <w:rPr>
          <w:rFonts w:ascii="Times New Roman" w:eastAsia="Times New Roman" w:hAnsi="Times New Roman" w:cs="Times New Roman"/>
          <w:b/>
          <w:sz w:val="28"/>
          <w:szCs w:val="28"/>
        </w:rPr>
        <w:t>6</w:t>
      </w:r>
      <w:r w:rsidR="007C38B6" w:rsidRPr="00F82D8C">
        <w:rPr>
          <w:rFonts w:ascii="Times New Roman" w:eastAsia="Times New Roman" w:hAnsi="Times New Roman" w:cs="Times New Roman"/>
          <w:b/>
          <w:sz w:val="28"/>
          <w:szCs w:val="28"/>
        </w:rPr>
        <w:t>-202</w:t>
      </w:r>
      <w:r w:rsidR="004C0894">
        <w:rPr>
          <w:rFonts w:ascii="Times New Roman" w:eastAsia="Times New Roman" w:hAnsi="Times New Roman" w:cs="Times New Roman"/>
          <w:b/>
          <w:sz w:val="28"/>
          <w:szCs w:val="28"/>
        </w:rPr>
        <w:t>7</w:t>
      </w:r>
      <w:r w:rsidR="0013192D" w:rsidRPr="00F82D8C">
        <w:rPr>
          <w:rFonts w:ascii="Times New Roman" w:eastAsia="Times New Roman" w:hAnsi="Times New Roman" w:cs="Times New Roman"/>
          <w:b/>
          <w:sz w:val="28"/>
          <w:szCs w:val="28"/>
        </w:rPr>
        <w:t xml:space="preserve"> гг.</w:t>
      </w:r>
    </w:p>
    <w:p w:rsidR="003A2DFA" w:rsidRPr="00F82D8C" w:rsidRDefault="003A2DFA" w:rsidP="003A2DFA">
      <w:pPr>
        <w:spacing w:after="0" w:line="240" w:lineRule="auto"/>
        <w:jc w:val="center"/>
        <w:rPr>
          <w:rFonts w:ascii="Times New Roman" w:eastAsia="Times New Roman" w:hAnsi="Times New Roman" w:cs="Times New Roman"/>
          <w:b/>
          <w:sz w:val="28"/>
          <w:szCs w:val="28"/>
        </w:rPr>
      </w:pP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Прогноз социально – экономического развития </w:t>
      </w:r>
      <w:r w:rsidR="005C1A85" w:rsidRPr="00F82D8C">
        <w:rPr>
          <w:rFonts w:ascii="Times New Roman" w:eastAsia="Times New Roman" w:hAnsi="Times New Roman" w:cs="Times New Roman"/>
          <w:sz w:val="28"/>
          <w:szCs w:val="28"/>
        </w:rPr>
        <w:t>Александровского</w:t>
      </w:r>
      <w:r w:rsidRPr="00F82D8C">
        <w:rPr>
          <w:rFonts w:ascii="Times New Roman" w:eastAsia="Times New Roman" w:hAnsi="Times New Roman" w:cs="Times New Roman"/>
          <w:sz w:val="28"/>
          <w:szCs w:val="28"/>
        </w:rPr>
        <w:t xml:space="preserve"> сельского поселения Терновского муниципального района Воронежской области (далее – </w:t>
      </w:r>
      <w:r w:rsidR="005C1A85" w:rsidRPr="00F82D8C">
        <w:rPr>
          <w:rFonts w:ascii="Times New Roman" w:eastAsia="Times New Roman" w:hAnsi="Times New Roman" w:cs="Times New Roman"/>
          <w:sz w:val="28"/>
          <w:szCs w:val="28"/>
        </w:rPr>
        <w:t xml:space="preserve">Александровское </w:t>
      </w:r>
      <w:r w:rsidRPr="00F82D8C">
        <w:rPr>
          <w:rFonts w:ascii="Times New Roman" w:eastAsia="Times New Roman" w:hAnsi="Times New Roman" w:cs="Times New Roman"/>
          <w:sz w:val="28"/>
          <w:szCs w:val="28"/>
        </w:rPr>
        <w:t xml:space="preserve"> сельское поселение) н</w:t>
      </w:r>
      <w:r w:rsidR="007C38B6" w:rsidRPr="00F82D8C">
        <w:rPr>
          <w:rFonts w:ascii="Times New Roman" w:eastAsia="Times New Roman" w:hAnsi="Times New Roman" w:cs="Times New Roman"/>
          <w:sz w:val="28"/>
          <w:szCs w:val="28"/>
        </w:rPr>
        <w:t>а 202</w:t>
      </w:r>
      <w:r w:rsidR="004C0894">
        <w:rPr>
          <w:rFonts w:ascii="Times New Roman" w:eastAsia="Times New Roman" w:hAnsi="Times New Roman" w:cs="Times New Roman"/>
          <w:sz w:val="28"/>
          <w:szCs w:val="28"/>
        </w:rPr>
        <w:t>5</w:t>
      </w:r>
      <w:r w:rsidR="00B87F5A" w:rsidRPr="00F82D8C">
        <w:rPr>
          <w:rFonts w:ascii="Times New Roman" w:eastAsia="Times New Roman" w:hAnsi="Times New Roman" w:cs="Times New Roman"/>
          <w:sz w:val="28"/>
          <w:szCs w:val="28"/>
        </w:rPr>
        <w:t xml:space="preserve"> г. и плановый период </w:t>
      </w:r>
      <w:r w:rsidR="007C38B6" w:rsidRPr="00F82D8C">
        <w:rPr>
          <w:rFonts w:ascii="Times New Roman" w:eastAsia="Times New Roman" w:hAnsi="Times New Roman" w:cs="Times New Roman"/>
          <w:sz w:val="28"/>
          <w:szCs w:val="28"/>
        </w:rPr>
        <w:t>202</w:t>
      </w:r>
      <w:r w:rsidR="004C0894">
        <w:rPr>
          <w:rFonts w:ascii="Times New Roman" w:eastAsia="Times New Roman" w:hAnsi="Times New Roman" w:cs="Times New Roman"/>
          <w:sz w:val="28"/>
          <w:szCs w:val="28"/>
        </w:rPr>
        <w:t>6</w:t>
      </w:r>
      <w:r w:rsidR="007C38B6" w:rsidRPr="00F82D8C">
        <w:rPr>
          <w:rFonts w:ascii="Times New Roman" w:eastAsia="Times New Roman" w:hAnsi="Times New Roman" w:cs="Times New Roman"/>
          <w:sz w:val="28"/>
          <w:szCs w:val="28"/>
        </w:rPr>
        <w:t>-202</w:t>
      </w:r>
      <w:r w:rsidR="004C0894">
        <w:rPr>
          <w:rFonts w:ascii="Times New Roman" w:eastAsia="Times New Roman" w:hAnsi="Times New Roman" w:cs="Times New Roman"/>
          <w:sz w:val="28"/>
          <w:szCs w:val="28"/>
        </w:rPr>
        <w:t>7</w:t>
      </w:r>
      <w:r w:rsidR="0013192D" w:rsidRPr="00F82D8C">
        <w:rPr>
          <w:rFonts w:ascii="Times New Roman" w:eastAsia="Times New Roman" w:hAnsi="Times New Roman" w:cs="Times New Roman"/>
          <w:sz w:val="28"/>
          <w:szCs w:val="28"/>
        </w:rPr>
        <w:t xml:space="preserve"> гг.</w:t>
      </w:r>
      <w:r w:rsidRPr="00F82D8C">
        <w:rPr>
          <w:rFonts w:ascii="Times New Roman" w:eastAsia="Times New Roman" w:hAnsi="Times New Roman" w:cs="Times New Roman"/>
          <w:sz w:val="28"/>
          <w:szCs w:val="28"/>
        </w:rPr>
        <w:t xml:space="preserve"> разработан в соответствии со ст. 173 </w:t>
      </w:r>
      <w:r w:rsidR="00DA4B92" w:rsidRPr="00F82D8C">
        <w:rPr>
          <w:rFonts w:ascii="Times New Roman" w:eastAsia="Times New Roman" w:hAnsi="Times New Roman" w:cs="Times New Roman"/>
          <w:sz w:val="28"/>
          <w:szCs w:val="28"/>
        </w:rPr>
        <w:t>Бюджетного кодекса Р</w:t>
      </w:r>
      <w:r w:rsidRPr="00F82D8C">
        <w:rPr>
          <w:rFonts w:ascii="Times New Roman" w:eastAsia="Times New Roman" w:hAnsi="Times New Roman" w:cs="Times New Roman"/>
          <w:sz w:val="28"/>
          <w:szCs w:val="28"/>
        </w:rPr>
        <w:t>оссийской Федерации,</w:t>
      </w:r>
      <w:r w:rsidR="00DA4B92" w:rsidRPr="00F82D8C">
        <w:rPr>
          <w:rFonts w:ascii="Times New Roman" w:eastAsia="Times New Roman" w:hAnsi="Times New Roman" w:cs="Times New Roman"/>
          <w:sz w:val="28"/>
          <w:szCs w:val="28"/>
        </w:rPr>
        <w:t xml:space="preserve">  Уставом</w:t>
      </w:r>
      <w:r w:rsidR="004C0894">
        <w:rPr>
          <w:rFonts w:ascii="Times New Roman" w:eastAsia="Times New Roman" w:hAnsi="Times New Roman" w:cs="Times New Roman"/>
          <w:sz w:val="28"/>
          <w:szCs w:val="28"/>
        </w:rPr>
        <w:t xml:space="preserve"> </w:t>
      </w:r>
      <w:r w:rsidR="005C1A85" w:rsidRPr="00F82D8C">
        <w:rPr>
          <w:rFonts w:ascii="Times New Roman" w:eastAsia="Times New Roman" w:hAnsi="Times New Roman" w:cs="Times New Roman"/>
          <w:sz w:val="28"/>
          <w:szCs w:val="28"/>
        </w:rPr>
        <w:t>Александровского</w:t>
      </w:r>
      <w:r w:rsidRPr="00F82D8C">
        <w:rPr>
          <w:rFonts w:ascii="Times New Roman" w:eastAsia="Times New Roman" w:hAnsi="Times New Roman" w:cs="Times New Roman"/>
          <w:sz w:val="28"/>
          <w:szCs w:val="28"/>
        </w:rPr>
        <w:t xml:space="preserve"> сельского поселения Терновского муниципального района Воронежской области.</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Исходными информационными материалами для разработки прогноза социально – экономического развития </w:t>
      </w:r>
      <w:r w:rsidR="005C1A85" w:rsidRPr="00F82D8C">
        <w:rPr>
          <w:rFonts w:ascii="Times New Roman" w:eastAsia="Times New Roman" w:hAnsi="Times New Roman" w:cs="Times New Roman"/>
          <w:sz w:val="28"/>
          <w:szCs w:val="28"/>
        </w:rPr>
        <w:t>Александровского</w:t>
      </w:r>
      <w:r w:rsidR="004C0894">
        <w:rPr>
          <w:rFonts w:ascii="Times New Roman" w:eastAsia="Times New Roman" w:hAnsi="Times New Roman" w:cs="Times New Roman"/>
          <w:sz w:val="28"/>
          <w:szCs w:val="28"/>
        </w:rPr>
        <w:t xml:space="preserve"> </w:t>
      </w:r>
      <w:r w:rsidR="001672F2" w:rsidRPr="00F82D8C">
        <w:rPr>
          <w:rFonts w:ascii="Times New Roman" w:eastAsia="Times New Roman" w:hAnsi="Times New Roman" w:cs="Times New Roman"/>
          <w:sz w:val="28"/>
          <w:szCs w:val="28"/>
        </w:rPr>
        <w:t>се</w:t>
      </w:r>
      <w:r w:rsidR="007C38B6" w:rsidRPr="00F82D8C">
        <w:rPr>
          <w:rFonts w:ascii="Times New Roman" w:eastAsia="Times New Roman" w:hAnsi="Times New Roman" w:cs="Times New Roman"/>
          <w:sz w:val="28"/>
          <w:szCs w:val="28"/>
        </w:rPr>
        <w:t>льского поселения на 202</w:t>
      </w:r>
      <w:r w:rsidR="004C0894">
        <w:rPr>
          <w:rFonts w:ascii="Times New Roman" w:eastAsia="Times New Roman" w:hAnsi="Times New Roman" w:cs="Times New Roman"/>
          <w:sz w:val="28"/>
          <w:szCs w:val="28"/>
        </w:rPr>
        <w:t>5</w:t>
      </w:r>
      <w:r w:rsidR="007C38B6" w:rsidRPr="00F82D8C">
        <w:rPr>
          <w:rFonts w:ascii="Times New Roman" w:eastAsia="Times New Roman" w:hAnsi="Times New Roman" w:cs="Times New Roman"/>
          <w:sz w:val="28"/>
          <w:szCs w:val="28"/>
        </w:rPr>
        <w:t>г. и плановый период 202</w:t>
      </w:r>
      <w:r w:rsidR="004C0894">
        <w:rPr>
          <w:rFonts w:ascii="Times New Roman" w:eastAsia="Times New Roman" w:hAnsi="Times New Roman" w:cs="Times New Roman"/>
          <w:sz w:val="28"/>
          <w:szCs w:val="28"/>
        </w:rPr>
        <w:t>6</w:t>
      </w:r>
      <w:r w:rsidR="007C38B6" w:rsidRPr="00F82D8C">
        <w:rPr>
          <w:rFonts w:ascii="Times New Roman" w:eastAsia="Times New Roman" w:hAnsi="Times New Roman" w:cs="Times New Roman"/>
          <w:sz w:val="28"/>
          <w:szCs w:val="28"/>
        </w:rPr>
        <w:t>-202</w:t>
      </w:r>
      <w:r w:rsidR="004C0894">
        <w:rPr>
          <w:rFonts w:ascii="Times New Roman" w:eastAsia="Times New Roman" w:hAnsi="Times New Roman" w:cs="Times New Roman"/>
          <w:sz w:val="28"/>
          <w:szCs w:val="28"/>
        </w:rPr>
        <w:t>7</w:t>
      </w:r>
      <w:r w:rsidR="0013192D" w:rsidRPr="00F82D8C">
        <w:rPr>
          <w:rFonts w:ascii="Times New Roman" w:eastAsia="Times New Roman" w:hAnsi="Times New Roman" w:cs="Times New Roman"/>
          <w:sz w:val="28"/>
          <w:szCs w:val="28"/>
        </w:rPr>
        <w:t xml:space="preserve"> гг.</w:t>
      </w:r>
      <w:r w:rsidRPr="00F82D8C">
        <w:rPr>
          <w:rFonts w:ascii="Times New Roman" w:eastAsia="Times New Roman" w:hAnsi="Times New Roman" w:cs="Times New Roman"/>
          <w:sz w:val="28"/>
          <w:szCs w:val="28"/>
        </w:rPr>
        <w:t xml:space="preserve"> послужили:</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официальная статистическая отчетность;</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ведомственная отчетность;</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муниципальные программы;</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анализ предложений населения;</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предложения и рекомендации хозяйствующих субъектов;</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экспертные оценки представителей бизнеса;</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анализ тенденций развития экономики и социальной сферы </w:t>
      </w:r>
      <w:r w:rsidR="005C1A85" w:rsidRPr="00F82D8C">
        <w:rPr>
          <w:rFonts w:ascii="Times New Roman" w:eastAsia="Times New Roman" w:hAnsi="Times New Roman" w:cs="Times New Roman"/>
          <w:sz w:val="28"/>
          <w:szCs w:val="28"/>
        </w:rPr>
        <w:t>Александровского</w:t>
      </w:r>
      <w:r w:rsidRPr="00F82D8C">
        <w:rPr>
          <w:rFonts w:ascii="Times New Roman" w:eastAsia="Times New Roman" w:hAnsi="Times New Roman" w:cs="Times New Roman"/>
          <w:sz w:val="28"/>
          <w:szCs w:val="28"/>
        </w:rPr>
        <w:t xml:space="preserve"> сельского поселения.</w:t>
      </w:r>
    </w:p>
    <w:p w:rsidR="003A2DFA" w:rsidRPr="00F82D8C" w:rsidRDefault="007C38B6"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Прогнозом  на 202</w:t>
      </w:r>
      <w:r w:rsidR="004C0894">
        <w:rPr>
          <w:rFonts w:ascii="Times New Roman" w:eastAsia="Times New Roman" w:hAnsi="Times New Roman" w:cs="Times New Roman"/>
          <w:sz w:val="28"/>
          <w:szCs w:val="28"/>
        </w:rPr>
        <w:t>5</w:t>
      </w:r>
      <w:r w:rsidRPr="00F82D8C">
        <w:rPr>
          <w:rFonts w:ascii="Times New Roman" w:eastAsia="Times New Roman" w:hAnsi="Times New Roman" w:cs="Times New Roman"/>
          <w:sz w:val="28"/>
          <w:szCs w:val="28"/>
        </w:rPr>
        <w:t xml:space="preserve"> г. и плановый период 202</w:t>
      </w:r>
      <w:r w:rsidR="004C0894">
        <w:rPr>
          <w:rFonts w:ascii="Times New Roman" w:eastAsia="Times New Roman" w:hAnsi="Times New Roman" w:cs="Times New Roman"/>
          <w:sz w:val="28"/>
          <w:szCs w:val="28"/>
        </w:rPr>
        <w:t>6</w:t>
      </w:r>
      <w:r w:rsidR="00B87F5A" w:rsidRPr="00F82D8C">
        <w:rPr>
          <w:rFonts w:ascii="Times New Roman" w:eastAsia="Times New Roman" w:hAnsi="Times New Roman" w:cs="Times New Roman"/>
          <w:sz w:val="28"/>
          <w:szCs w:val="28"/>
        </w:rPr>
        <w:t>-202</w:t>
      </w:r>
      <w:r w:rsidR="004C0894">
        <w:rPr>
          <w:rFonts w:ascii="Times New Roman" w:eastAsia="Times New Roman" w:hAnsi="Times New Roman" w:cs="Times New Roman"/>
          <w:sz w:val="28"/>
          <w:szCs w:val="28"/>
        </w:rPr>
        <w:t>7</w:t>
      </w:r>
      <w:r w:rsidR="0013192D" w:rsidRPr="00F82D8C">
        <w:rPr>
          <w:rFonts w:ascii="Times New Roman" w:eastAsia="Times New Roman" w:hAnsi="Times New Roman" w:cs="Times New Roman"/>
          <w:sz w:val="28"/>
          <w:szCs w:val="28"/>
        </w:rPr>
        <w:t xml:space="preserve"> гг. </w:t>
      </w:r>
      <w:r w:rsidR="003A2DFA" w:rsidRPr="00F82D8C">
        <w:rPr>
          <w:rFonts w:ascii="Times New Roman" w:eastAsia="Times New Roman" w:hAnsi="Times New Roman" w:cs="Times New Roman"/>
          <w:sz w:val="28"/>
          <w:szCs w:val="28"/>
        </w:rPr>
        <w:t xml:space="preserve">определены следующие приоритеты социально – экономического развития </w:t>
      </w:r>
      <w:r w:rsidR="005C1A85" w:rsidRPr="00F82D8C">
        <w:rPr>
          <w:rFonts w:ascii="Times New Roman" w:eastAsia="Times New Roman" w:hAnsi="Times New Roman" w:cs="Times New Roman"/>
          <w:sz w:val="28"/>
          <w:szCs w:val="28"/>
        </w:rPr>
        <w:t>Александровского</w:t>
      </w:r>
      <w:r w:rsidR="003A2DFA" w:rsidRPr="00F82D8C">
        <w:rPr>
          <w:rFonts w:ascii="Times New Roman" w:eastAsia="Times New Roman" w:hAnsi="Times New Roman" w:cs="Times New Roman"/>
          <w:sz w:val="28"/>
          <w:szCs w:val="28"/>
        </w:rPr>
        <w:t xml:space="preserve"> сельского поселения:</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обеспечение санитарно–эпидемиологического благополучия населения;</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w:t>
      </w:r>
      <w:r w:rsidR="00DA4B92" w:rsidRPr="00F82D8C">
        <w:rPr>
          <w:rFonts w:ascii="Times New Roman" w:eastAsia="Times New Roman" w:hAnsi="Times New Roman" w:cs="Times New Roman"/>
          <w:sz w:val="28"/>
          <w:szCs w:val="28"/>
        </w:rPr>
        <w:t>расширение налогооблагаемой базы местного бюджета</w:t>
      </w:r>
      <w:r w:rsidRPr="00F82D8C">
        <w:rPr>
          <w:rFonts w:ascii="Times New Roman" w:eastAsia="Times New Roman" w:hAnsi="Times New Roman" w:cs="Times New Roman"/>
          <w:sz w:val="28"/>
          <w:szCs w:val="28"/>
        </w:rPr>
        <w:t>;</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создание условий для организации досуга, отдыха различных возрастных категорий населения;</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повышение уровня жизни населения;</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улучшение архитектурного облика населенных пунктов;</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расширение сферы занятости трудоспособного </w:t>
      </w:r>
      <w:r w:rsidR="00DA4B92" w:rsidRPr="00F82D8C">
        <w:rPr>
          <w:rFonts w:ascii="Times New Roman" w:eastAsia="Times New Roman" w:hAnsi="Times New Roman" w:cs="Times New Roman"/>
          <w:sz w:val="28"/>
          <w:szCs w:val="28"/>
        </w:rPr>
        <w:t>населения;</w:t>
      </w:r>
    </w:p>
    <w:p w:rsidR="00DA4B92" w:rsidRPr="00F82D8C" w:rsidRDefault="00DA4B92"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развитие малого и среднего предпринимательства;</w:t>
      </w:r>
    </w:p>
    <w:p w:rsidR="00DA4B92" w:rsidRPr="00F82D8C" w:rsidRDefault="00DA4B92"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улучшение медицинского обслуживания населения, снижение общей заболеваемости, инвалидности и смертности, увеличение продолжительности жизни;</w:t>
      </w:r>
    </w:p>
    <w:p w:rsidR="001672F2" w:rsidRPr="00F82D8C" w:rsidRDefault="001672F2"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развитие системы территориального общественного самоуправления;</w:t>
      </w:r>
    </w:p>
    <w:p w:rsidR="001672F2" w:rsidRPr="00F82D8C" w:rsidRDefault="001672F2"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lastRenderedPageBreak/>
        <w:t>- расширение рынка труда;</w:t>
      </w:r>
    </w:p>
    <w:p w:rsidR="00DA4B92" w:rsidRPr="00F82D8C" w:rsidRDefault="00DA4B92"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удовлетворение потребностей населения в качественном и доступном дошкольном и общем образовании;</w:t>
      </w:r>
    </w:p>
    <w:p w:rsidR="00DA4B92" w:rsidRPr="00F82D8C" w:rsidRDefault="00DA4B92"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обеспечение общественной безопасности.</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Отбор проблем для включения в прогноз социально – экономического развития </w:t>
      </w:r>
      <w:r w:rsidR="005C1A85" w:rsidRPr="00F82D8C">
        <w:rPr>
          <w:rFonts w:ascii="Times New Roman" w:eastAsia="Times New Roman" w:hAnsi="Times New Roman" w:cs="Times New Roman"/>
          <w:sz w:val="28"/>
          <w:szCs w:val="28"/>
        </w:rPr>
        <w:t>Александровского</w:t>
      </w:r>
      <w:r w:rsidR="007C38B6" w:rsidRPr="00F82D8C">
        <w:rPr>
          <w:rFonts w:ascii="Times New Roman" w:eastAsia="Times New Roman" w:hAnsi="Times New Roman" w:cs="Times New Roman"/>
          <w:sz w:val="28"/>
          <w:szCs w:val="28"/>
        </w:rPr>
        <w:t xml:space="preserve"> сельского поселения на 202</w:t>
      </w:r>
      <w:r w:rsidR="00353DAB">
        <w:rPr>
          <w:rFonts w:ascii="Times New Roman" w:eastAsia="Times New Roman" w:hAnsi="Times New Roman" w:cs="Times New Roman"/>
          <w:sz w:val="28"/>
          <w:szCs w:val="28"/>
        </w:rPr>
        <w:t>5</w:t>
      </w:r>
      <w:r w:rsidR="007C38B6" w:rsidRPr="00F82D8C">
        <w:rPr>
          <w:rFonts w:ascii="Times New Roman" w:eastAsia="Times New Roman" w:hAnsi="Times New Roman" w:cs="Times New Roman"/>
          <w:sz w:val="28"/>
          <w:szCs w:val="28"/>
        </w:rPr>
        <w:t xml:space="preserve"> г. и плановый период 202</w:t>
      </w:r>
      <w:r w:rsidR="00353DAB">
        <w:rPr>
          <w:rFonts w:ascii="Times New Roman" w:eastAsia="Times New Roman" w:hAnsi="Times New Roman" w:cs="Times New Roman"/>
          <w:sz w:val="28"/>
          <w:szCs w:val="28"/>
        </w:rPr>
        <w:t>6</w:t>
      </w:r>
      <w:r w:rsidR="00725D99" w:rsidRPr="00F82D8C">
        <w:rPr>
          <w:rFonts w:ascii="Times New Roman" w:eastAsia="Times New Roman" w:hAnsi="Times New Roman" w:cs="Times New Roman"/>
          <w:sz w:val="28"/>
          <w:szCs w:val="28"/>
        </w:rPr>
        <w:t>-202</w:t>
      </w:r>
      <w:r w:rsidR="00353DAB">
        <w:rPr>
          <w:rFonts w:ascii="Times New Roman" w:eastAsia="Times New Roman" w:hAnsi="Times New Roman" w:cs="Times New Roman"/>
          <w:sz w:val="28"/>
          <w:szCs w:val="28"/>
        </w:rPr>
        <w:t xml:space="preserve">7 </w:t>
      </w:r>
      <w:r w:rsidR="0013192D" w:rsidRPr="00F82D8C">
        <w:rPr>
          <w:rFonts w:ascii="Times New Roman" w:eastAsia="Times New Roman" w:hAnsi="Times New Roman" w:cs="Times New Roman"/>
          <w:sz w:val="28"/>
          <w:szCs w:val="28"/>
        </w:rPr>
        <w:t>гг.</w:t>
      </w:r>
      <w:r w:rsidRPr="00F82D8C">
        <w:rPr>
          <w:rFonts w:ascii="Times New Roman" w:eastAsia="Times New Roman" w:hAnsi="Times New Roman" w:cs="Times New Roman"/>
          <w:sz w:val="28"/>
          <w:szCs w:val="28"/>
        </w:rPr>
        <w:t xml:space="preserve"> был осуществлен в соответствии со следующими критериями:</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соответствие приоритетам социально – экономического развития </w:t>
      </w:r>
      <w:r w:rsidR="005C1A85" w:rsidRPr="00F82D8C">
        <w:rPr>
          <w:rFonts w:ascii="Times New Roman" w:eastAsia="Times New Roman" w:hAnsi="Times New Roman" w:cs="Times New Roman"/>
          <w:sz w:val="28"/>
          <w:szCs w:val="28"/>
        </w:rPr>
        <w:t>Александровского</w:t>
      </w:r>
      <w:r w:rsidRPr="00F82D8C">
        <w:rPr>
          <w:rFonts w:ascii="Times New Roman" w:eastAsia="Times New Roman" w:hAnsi="Times New Roman" w:cs="Times New Roman"/>
          <w:sz w:val="28"/>
          <w:szCs w:val="28"/>
        </w:rPr>
        <w:t xml:space="preserve"> сельского поселения;</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соответствие полномочиям органов местного самоуправления и действующему законодательству;</w:t>
      </w:r>
    </w:p>
    <w:p w:rsidR="003A2DFA" w:rsidRPr="00F82D8C" w:rsidRDefault="00C14E94"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значимости</w:t>
      </w:r>
      <w:r w:rsidR="003A2DFA" w:rsidRPr="00F82D8C">
        <w:rPr>
          <w:rFonts w:ascii="Times New Roman" w:eastAsia="Times New Roman" w:hAnsi="Times New Roman" w:cs="Times New Roman"/>
          <w:sz w:val="28"/>
          <w:szCs w:val="28"/>
        </w:rPr>
        <w:t xml:space="preserve"> проблемы;</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достижение качественно нового уровня развития, формирование эффективной и надежной системы жизнеобеспечения населения.</w:t>
      </w:r>
    </w:p>
    <w:p w:rsidR="004E565C" w:rsidRPr="00F82D8C" w:rsidRDefault="004E565C" w:rsidP="00D13901">
      <w:pPr>
        <w:spacing w:after="0" w:line="240" w:lineRule="auto"/>
        <w:jc w:val="both"/>
        <w:rPr>
          <w:rFonts w:ascii="Times New Roman" w:eastAsia="Times New Roman" w:hAnsi="Times New Roman" w:cs="Times New Roman"/>
          <w:sz w:val="28"/>
          <w:szCs w:val="28"/>
        </w:rPr>
      </w:pPr>
    </w:p>
    <w:p w:rsidR="003A2DFA" w:rsidRPr="00F82D8C" w:rsidRDefault="00772CBB" w:rsidP="00D13901">
      <w:pPr>
        <w:spacing w:after="0" w:line="240" w:lineRule="auto"/>
        <w:jc w:val="both"/>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Демография</w:t>
      </w:r>
    </w:p>
    <w:p w:rsidR="004E565C" w:rsidRPr="00F82D8C" w:rsidRDefault="004E565C" w:rsidP="00D13901">
      <w:pPr>
        <w:spacing w:after="0" w:line="240" w:lineRule="auto"/>
        <w:jc w:val="both"/>
        <w:rPr>
          <w:rFonts w:ascii="Times New Roman" w:eastAsia="Times New Roman" w:hAnsi="Times New Roman" w:cs="Times New Roman"/>
          <w:b/>
          <w:sz w:val="28"/>
          <w:szCs w:val="28"/>
        </w:rPr>
      </w:pP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Социально- экономическое развитие </w:t>
      </w:r>
      <w:r w:rsidR="005C1A85" w:rsidRPr="00F82D8C">
        <w:rPr>
          <w:rFonts w:ascii="Times New Roman" w:eastAsia="Times New Roman" w:hAnsi="Times New Roman" w:cs="Times New Roman"/>
          <w:sz w:val="28"/>
          <w:szCs w:val="28"/>
        </w:rPr>
        <w:t>Александровского</w:t>
      </w:r>
      <w:r w:rsidR="00725D99" w:rsidRPr="00F82D8C">
        <w:rPr>
          <w:rFonts w:ascii="Times New Roman" w:eastAsia="Times New Roman" w:hAnsi="Times New Roman" w:cs="Times New Roman"/>
          <w:sz w:val="28"/>
          <w:szCs w:val="28"/>
        </w:rPr>
        <w:t xml:space="preserve"> сельского поселения в 202</w:t>
      </w:r>
      <w:r w:rsidR="00353DAB">
        <w:rPr>
          <w:rFonts w:ascii="Times New Roman" w:eastAsia="Times New Roman" w:hAnsi="Times New Roman" w:cs="Times New Roman"/>
          <w:sz w:val="28"/>
          <w:szCs w:val="28"/>
        </w:rPr>
        <w:t>5</w:t>
      </w:r>
      <w:r w:rsidR="00725D99" w:rsidRPr="00F82D8C">
        <w:rPr>
          <w:rFonts w:ascii="Times New Roman" w:eastAsia="Times New Roman" w:hAnsi="Times New Roman" w:cs="Times New Roman"/>
          <w:sz w:val="28"/>
          <w:szCs w:val="28"/>
        </w:rPr>
        <w:t>-202</w:t>
      </w:r>
      <w:r w:rsidR="00353DAB">
        <w:rPr>
          <w:rFonts w:ascii="Times New Roman" w:eastAsia="Times New Roman" w:hAnsi="Times New Roman" w:cs="Times New Roman"/>
          <w:sz w:val="28"/>
          <w:szCs w:val="28"/>
        </w:rPr>
        <w:t>7</w:t>
      </w:r>
      <w:r w:rsidR="0013192D" w:rsidRPr="00F82D8C">
        <w:rPr>
          <w:rFonts w:ascii="Times New Roman" w:eastAsia="Times New Roman" w:hAnsi="Times New Roman" w:cs="Times New Roman"/>
          <w:sz w:val="28"/>
          <w:szCs w:val="28"/>
        </w:rPr>
        <w:t xml:space="preserve"> гг. </w:t>
      </w:r>
      <w:r w:rsidRPr="00F82D8C">
        <w:rPr>
          <w:rFonts w:ascii="Times New Roman" w:eastAsia="Times New Roman" w:hAnsi="Times New Roman" w:cs="Times New Roman"/>
          <w:sz w:val="28"/>
          <w:szCs w:val="28"/>
        </w:rPr>
        <w:t xml:space="preserve"> будет определяться  совокупностью внешних и внутренних условий, одним из которых является демографическая ситуация. 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 а также в значительной мере зависит от направленности и размеров миграционного движения населения  сложившихся на территории сельского поселения.</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Естественная убыль населения, как устойчивый и долговременный фактор  по прежнему  будет влиять на сокращение численности населения. Младшие поколения имеют значительно меньшую численность, чем старшие. Депопуляционные процессы приводят к изменению структуры населения таким образом, что доля молодежи в структуре населения уменьшается, а доля населения старше трудоспособного возраста увеличивается. В настоящее время основными факторами влияющими на сокращение населения являются:</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механический отток молодежи в города;</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высокий уровень смертности среди лиц трудоспособного возраста;</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старение населения;</w:t>
      </w:r>
    </w:p>
    <w:p w:rsidR="003A2DFA" w:rsidRPr="00F82D8C" w:rsidRDefault="00B87F5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низкий уровень жизни на селе;</w:t>
      </w:r>
    </w:p>
    <w:p w:rsidR="00B87F5A" w:rsidRPr="00F82D8C" w:rsidRDefault="00B87F5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сокращение рынка труда.</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В дальнейшем прогнозируются трудности заполнения  рабочих мест, возникнет необходимость импорта рабочей силы.</w:t>
      </w:r>
    </w:p>
    <w:p w:rsidR="005C1A85"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По состоянию на 01 </w:t>
      </w:r>
      <w:r w:rsidR="007C38B6" w:rsidRPr="00F82D8C">
        <w:rPr>
          <w:rFonts w:ascii="Times New Roman" w:eastAsia="Times New Roman" w:hAnsi="Times New Roman" w:cs="Times New Roman"/>
          <w:sz w:val="28"/>
          <w:szCs w:val="28"/>
        </w:rPr>
        <w:t>ноября 202</w:t>
      </w:r>
      <w:r w:rsidR="00353DAB">
        <w:rPr>
          <w:rFonts w:ascii="Times New Roman" w:eastAsia="Times New Roman" w:hAnsi="Times New Roman" w:cs="Times New Roman"/>
          <w:sz w:val="28"/>
          <w:szCs w:val="28"/>
        </w:rPr>
        <w:t>4</w:t>
      </w:r>
      <w:r w:rsidRPr="00F82D8C">
        <w:rPr>
          <w:rFonts w:ascii="Times New Roman" w:eastAsia="Times New Roman" w:hAnsi="Times New Roman" w:cs="Times New Roman"/>
          <w:sz w:val="28"/>
          <w:szCs w:val="28"/>
        </w:rPr>
        <w:t xml:space="preserve"> г.  на территории </w:t>
      </w:r>
      <w:r w:rsidR="005C1A85" w:rsidRPr="00F82D8C">
        <w:rPr>
          <w:rFonts w:ascii="Times New Roman" w:eastAsia="Times New Roman" w:hAnsi="Times New Roman" w:cs="Times New Roman"/>
          <w:sz w:val="28"/>
          <w:szCs w:val="28"/>
        </w:rPr>
        <w:t>Александровского</w:t>
      </w:r>
      <w:r w:rsidRPr="00F82D8C">
        <w:rPr>
          <w:rFonts w:ascii="Times New Roman" w:eastAsia="Times New Roman" w:hAnsi="Times New Roman" w:cs="Times New Roman"/>
          <w:sz w:val="28"/>
          <w:szCs w:val="28"/>
        </w:rPr>
        <w:t xml:space="preserve"> се</w:t>
      </w:r>
      <w:r w:rsidR="00B87F5A" w:rsidRPr="00F82D8C">
        <w:rPr>
          <w:rFonts w:ascii="Times New Roman" w:eastAsia="Times New Roman" w:hAnsi="Times New Roman" w:cs="Times New Roman"/>
          <w:sz w:val="28"/>
          <w:szCs w:val="28"/>
        </w:rPr>
        <w:t xml:space="preserve">льского поселения проживает </w:t>
      </w:r>
      <w:r w:rsidR="008F7408">
        <w:rPr>
          <w:rFonts w:ascii="Times New Roman" w:eastAsia="Times New Roman" w:hAnsi="Times New Roman" w:cs="Times New Roman"/>
          <w:sz w:val="28"/>
          <w:szCs w:val="28"/>
        </w:rPr>
        <w:t>4</w:t>
      </w:r>
      <w:r w:rsidR="00D02385">
        <w:rPr>
          <w:rFonts w:ascii="Times New Roman" w:eastAsia="Times New Roman" w:hAnsi="Times New Roman" w:cs="Times New Roman"/>
          <w:sz w:val="28"/>
          <w:szCs w:val="28"/>
        </w:rPr>
        <w:t>64</w:t>
      </w:r>
      <w:r w:rsidRPr="00F82D8C">
        <w:rPr>
          <w:rFonts w:ascii="Times New Roman" w:eastAsia="Times New Roman" w:hAnsi="Times New Roman" w:cs="Times New Roman"/>
          <w:sz w:val="28"/>
          <w:szCs w:val="28"/>
        </w:rPr>
        <w:t xml:space="preserve">  чело</w:t>
      </w:r>
      <w:r w:rsidR="00B87F5A" w:rsidRPr="00F82D8C">
        <w:rPr>
          <w:rFonts w:ascii="Times New Roman" w:eastAsia="Times New Roman" w:hAnsi="Times New Roman" w:cs="Times New Roman"/>
          <w:sz w:val="28"/>
          <w:szCs w:val="28"/>
        </w:rPr>
        <w:t>век</w:t>
      </w:r>
      <w:r w:rsidR="00D02385">
        <w:rPr>
          <w:rFonts w:ascii="Times New Roman" w:eastAsia="Times New Roman" w:hAnsi="Times New Roman" w:cs="Times New Roman"/>
          <w:sz w:val="28"/>
          <w:szCs w:val="28"/>
        </w:rPr>
        <w:t>а</w:t>
      </w:r>
      <w:r w:rsidR="00B87F5A" w:rsidRPr="00F82D8C">
        <w:rPr>
          <w:rFonts w:ascii="Times New Roman" w:eastAsia="Times New Roman" w:hAnsi="Times New Roman" w:cs="Times New Roman"/>
          <w:sz w:val="28"/>
          <w:szCs w:val="28"/>
        </w:rPr>
        <w:t xml:space="preserve">, из них в с. </w:t>
      </w:r>
      <w:r w:rsidR="005C1A85" w:rsidRPr="00F82D8C">
        <w:rPr>
          <w:rFonts w:ascii="Times New Roman" w:eastAsia="Times New Roman" w:hAnsi="Times New Roman" w:cs="Times New Roman"/>
          <w:sz w:val="28"/>
          <w:szCs w:val="28"/>
        </w:rPr>
        <w:t xml:space="preserve"> Александровка</w:t>
      </w:r>
    </w:p>
    <w:p w:rsidR="003A2DFA" w:rsidRPr="00F82D8C" w:rsidRDefault="00B87F5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lastRenderedPageBreak/>
        <w:t>Трудоспособного населения –</w:t>
      </w:r>
      <w:r w:rsidR="002F313B">
        <w:rPr>
          <w:rFonts w:ascii="Times New Roman" w:eastAsia="Times New Roman" w:hAnsi="Times New Roman" w:cs="Times New Roman"/>
          <w:sz w:val="28"/>
          <w:szCs w:val="28"/>
        </w:rPr>
        <w:t xml:space="preserve">256 </w:t>
      </w:r>
      <w:r w:rsidR="003A2DFA" w:rsidRPr="00F82D8C">
        <w:rPr>
          <w:rFonts w:ascii="Times New Roman" w:eastAsia="Times New Roman" w:hAnsi="Times New Roman" w:cs="Times New Roman"/>
          <w:sz w:val="28"/>
          <w:szCs w:val="28"/>
        </w:rPr>
        <w:t>человек</w:t>
      </w:r>
      <w:r w:rsidRPr="00F82D8C">
        <w:rPr>
          <w:rFonts w:ascii="Times New Roman" w:eastAsia="Times New Roman" w:hAnsi="Times New Roman" w:cs="Times New Roman"/>
          <w:sz w:val="28"/>
          <w:szCs w:val="28"/>
        </w:rPr>
        <w:t xml:space="preserve">, лиц пенсионного возраста – </w:t>
      </w:r>
      <w:r w:rsidR="002F313B">
        <w:rPr>
          <w:rFonts w:ascii="Times New Roman" w:eastAsia="Times New Roman" w:hAnsi="Times New Roman" w:cs="Times New Roman"/>
          <w:sz w:val="28"/>
          <w:szCs w:val="28"/>
        </w:rPr>
        <w:t xml:space="preserve">196 </w:t>
      </w:r>
      <w:r w:rsidR="003A2DFA" w:rsidRPr="00F82D8C">
        <w:rPr>
          <w:rFonts w:ascii="Times New Roman" w:eastAsia="Times New Roman" w:hAnsi="Times New Roman" w:cs="Times New Roman"/>
          <w:sz w:val="28"/>
          <w:szCs w:val="28"/>
        </w:rPr>
        <w:t>человек.</w:t>
      </w:r>
    </w:p>
    <w:p w:rsidR="00C87268" w:rsidRPr="00F82D8C" w:rsidRDefault="00C87268" w:rsidP="00D13901">
      <w:pPr>
        <w:spacing w:after="0" w:line="240" w:lineRule="auto"/>
        <w:jc w:val="both"/>
        <w:rPr>
          <w:rFonts w:ascii="Times New Roman" w:eastAsia="Times New Roman" w:hAnsi="Times New Roman" w:cs="Times New Roman"/>
          <w:b/>
          <w:sz w:val="28"/>
          <w:szCs w:val="28"/>
        </w:rPr>
      </w:pPr>
    </w:p>
    <w:p w:rsidR="003A2DFA" w:rsidRPr="00F82D8C" w:rsidRDefault="003A2DFA" w:rsidP="00D13901">
      <w:pPr>
        <w:spacing w:after="0" w:line="240" w:lineRule="auto"/>
        <w:jc w:val="both"/>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Инвестиции</w:t>
      </w:r>
    </w:p>
    <w:p w:rsidR="004E565C" w:rsidRPr="00F82D8C" w:rsidRDefault="004E565C" w:rsidP="00D13901">
      <w:pPr>
        <w:spacing w:after="0" w:line="240" w:lineRule="auto"/>
        <w:jc w:val="both"/>
        <w:rPr>
          <w:rFonts w:ascii="Times New Roman" w:eastAsia="Times New Roman" w:hAnsi="Times New Roman" w:cs="Times New Roman"/>
          <w:b/>
          <w:sz w:val="28"/>
          <w:szCs w:val="28"/>
        </w:rPr>
      </w:pPr>
    </w:p>
    <w:p w:rsidR="003A2DFA" w:rsidRPr="00F82D8C" w:rsidRDefault="00772CBB"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По прогнозу в</w:t>
      </w:r>
      <w:r w:rsidR="007C38B6" w:rsidRPr="00F82D8C">
        <w:rPr>
          <w:rFonts w:ascii="Times New Roman" w:eastAsia="Times New Roman" w:hAnsi="Times New Roman" w:cs="Times New Roman"/>
          <w:sz w:val="28"/>
          <w:szCs w:val="28"/>
        </w:rPr>
        <w:t xml:space="preserve"> 202</w:t>
      </w:r>
      <w:r w:rsidR="00353DAB">
        <w:rPr>
          <w:rFonts w:ascii="Times New Roman" w:eastAsia="Times New Roman" w:hAnsi="Times New Roman" w:cs="Times New Roman"/>
          <w:sz w:val="28"/>
          <w:szCs w:val="28"/>
        </w:rPr>
        <w:t>5</w:t>
      </w:r>
      <w:r w:rsidR="007C38B6" w:rsidRPr="00F82D8C">
        <w:rPr>
          <w:rFonts w:ascii="Times New Roman" w:eastAsia="Times New Roman" w:hAnsi="Times New Roman" w:cs="Times New Roman"/>
          <w:sz w:val="28"/>
          <w:szCs w:val="28"/>
        </w:rPr>
        <w:t>-202</w:t>
      </w:r>
      <w:r w:rsidR="00353DAB">
        <w:rPr>
          <w:rFonts w:ascii="Times New Roman" w:eastAsia="Times New Roman" w:hAnsi="Times New Roman" w:cs="Times New Roman"/>
          <w:sz w:val="28"/>
          <w:szCs w:val="28"/>
        </w:rPr>
        <w:t>7</w:t>
      </w:r>
      <w:r w:rsidR="0013192D" w:rsidRPr="00F82D8C">
        <w:rPr>
          <w:rFonts w:ascii="Times New Roman" w:eastAsia="Times New Roman" w:hAnsi="Times New Roman" w:cs="Times New Roman"/>
          <w:sz w:val="28"/>
          <w:szCs w:val="28"/>
        </w:rPr>
        <w:t>г</w:t>
      </w:r>
      <w:r w:rsidRPr="00F82D8C">
        <w:rPr>
          <w:rFonts w:ascii="Times New Roman" w:eastAsia="Times New Roman" w:hAnsi="Times New Roman" w:cs="Times New Roman"/>
          <w:sz w:val="28"/>
          <w:szCs w:val="28"/>
        </w:rPr>
        <w:t xml:space="preserve">г. </w:t>
      </w:r>
      <w:r w:rsidR="003A2DFA" w:rsidRPr="00F82D8C">
        <w:rPr>
          <w:rFonts w:ascii="Times New Roman" w:eastAsia="Times New Roman" w:hAnsi="Times New Roman" w:cs="Times New Roman"/>
          <w:sz w:val="28"/>
          <w:szCs w:val="28"/>
        </w:rPr>
        <w:t xml:space="preserve">не </w:t>
      </w:r>
      <w:r w:rsidRPr="00F82D8C">
        <w:rPr>
          <w:rFonts w:ascii="Times New Roman" w:eastAsia="Times New Roman" w:hAnsi="Times New Roman" w:cs="Times New Roman"/>
          <w:sz w:val="28"/>
          <w:szCs w:val="28"/>
        </w:rPr>
        <w:t xml:space="preserve">ожидается вложение инвестиций в </w:t>
      </w:r>
      <w:r w:rsidR="003A2DFA" w:rsidRPr="00F82D8C">
        <w:rPr>
          <w:rFonts w:ascii="Times New Roman" w:eastAsia="Times New Roman" w:hAnsi="Times New Roman" w:cs="Times New Roman"/>
          <w:sz w:val="28"/>
          <w:szCs w:val="28"/>
        </w:rPr>
        <w:t xml:space="preserve">экономическую сферу </w:t>
      </w:r>
      <w:r w:rsidR="005C1A85" w:rsidRPr="00F82D8C">
        <w:rPr>
          <w:rFonts w:ascii="Times New Roman" w:eastAsia="Times New Roman" w:hAnsi="Times New Roman" w:cs="Times New Roman"/>
          <w:sz w:val="28"/>
          <w:szCs w:val="28"/>
        </w:rPr>
        <w:t>Александровского</w:t>
      </w:r>
      <w:r w:rsidR="003A2DFA" w:rsidRPr="00F82D8C">
        <w:rPr>
          <w:rFonts w:ascii="Times New Roman" w:eastAsia="Times New Roman" w:hAnsi="Times New Roman" w:cs="Times New Roman"/>
          <w:sz w:val="28"/>
          <w:szCs w:val="28"/>
        </w:rPr>
        <w:t xml:space="preserve"> сельского поселения.</w:t>
      </w:r>
      <w:r w:rsidR="00510366">
        <w:rPr>
          <w:rFonts w:ascii="Times New Roman" w:eastAsia="Times New Roman" w:hAnsi="Times New Roman" w:cs="Times New Roman"/>
          <w:sz w:val="28"/>
          <w:szCs w:val="28"/>
        </w:rPr>
        <w:t xml:space="preserve"> </w:t>
      </w:r>
      <w:r w:rsidR="003A2DFA" w:rsidRPr="00F82D8C">
        <w:rPr>
          <w:rFonts w:ascii="Times New Roman" w:eastAsia="Times New Roman" w:hAnsi="Times New Roman" w:cs="Times New Roman"/>
          <w:sz w:val="28"/>
          <w:szCs w:val="28"/>
        </w:rPr>
        <w:t>На политику инвестирования повлияли такие тенденции, как дефицит рабочих кадров, отток трудоспособного населения в городскую местность, нестабильность законодательства, слабое продвижение выпускаемой продукции на внутренний рынок.</w:t>
      </w:r>
    </w:p>
    <w:p w:rsidR="003A2DFA" w:rsidRPr="00F82D8C" w:rsidRDefault="003A2DFA" w:rsidP="00D13901">
      <w:pPr>
        <w:spacing w:after="0" w:line="240" w:lineRule="auto"/>
        <w:jc w:val="both"/>
        <w:rPr>
          <w:rFonts w:ascii="Times New Roman" w:eastAsia="Times New Roman" w:hAnsi="Times New Roman" w:cs="Times New Roman"/>
          <w:sz w:val="28"/>
          <w:szCs w:val="28"/>
        </w:rPr>
      </w:pPr>
    </w:p>
    <w:p w:rsidR="003A2DFA" w:rsidRPr="00F82D8C" w:rsidRDefault="003A2DFA" w:rsidP="00D13901">
      <w:pPr>
        <w:spacing w:after="0" w:line="240" w:lineRule="auto"/>
        <w:jc w:val="both"/>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Сельское хозяйство</w:t>
      </w:r>
    </w:p>
    <w:p w:rsidR="003A2DFA" w:rsidRPr="00F82D8C" w:rsidRDefault="003A2DFA" w:rsidP="00D13901">
      <w:pPr>
        <w:spacing w:after="0" w:line="240" w:lineRule="auto"/>
        <w:jc w:val="both"/>
        <w:rPr>
          <w:rFonts w:ascii="Times New Roman" w:eastAsia="Times New Roman" w:hAnsi="Times New Roman" w:cs="Times New Roman"/>
          <w:b/>
          <w:sz w:val="28"/>
          <w:szCs w:val="28"/>
        </w:rPr>
      </w:pP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На территории </w:t>
      </w:r>
      <w:r w:rsidR="005C1A85" w:rsidRPr="00F82D8C">
        <w:rPr>
          <w:rFonts w:ascii="Times New Roman" w:eastAsia="Times New Roman" w:hAnsi="Times New Roman" w:cs="Times New Roman"/>
          <w:sz w:val="28"/>
          <w:szCs w:val="28"/>
        </w:rPr>
        <w:t>Александровского</w:t>
      </w:r>
      <w:r w:rsidRPr="00F82D8C">
        <w:rPr>
          <w:rFonts w:ascii="Times New Roman" w:eastAsia="Times New Roman" w:hAnsi="Times New Roman" w:cs="Times New Roman"/>
          <w:sz w:val="28"/>
          <w:szCs w:val="28"/>
        </w:rPr>
        <w:t xml:space="preserve"> сельского поселения расположены </w:t>
      </w:r>
      <w:r w:rsidR="00161E88" w:rsidRPr="00F82D8C">
        <w:rPr>
          <w:rFonts w:ascii="Times New Roman" w:eastAsia="Times New Roman" w:hAnsi="Times New Roman" w:cs="Times New Roman"/>
          <w:sz w:val="28"/>
          <w:szCs w:val="28"/>
        </w:rPr>
        <w:t xml:space="preserve"> и функционируют ООО «Юго-Восточная агрогруппа</w:t>
      </w:r>
      <w:r w:rsidR="00716632" w:rsidRPr="00F82D8C">
        <w:rPr>
          <w:rFonts w:ascii="Times New Roman" w:eastAsia="Times New Roman" w:hAnsi="Times New Roman" w:cs="Times New Roman"/>
          <w:sz w:val="28"/>
          <w:szCs w:val="28"/>
        </w:rPr>
        <w:t>»</w:t>
      </w:r>
      <w:r w:rsidR="00161E88" w:rsidRPr="00F82D8C">
        <w:rPr>
          <w:rFonts w:ascii="Times New Roman" w:eastAsia="Times New Roman" w:hAnsi="Times New Roman" w:cs="Times New Roman"/>
          <w:sz w:val="28"/>
          <w:szCs w:val="28"/>
        </w:rPr>
        <w:t>,</w:t>
      </w:r>
      <w:r w:rsidR="00716632" w:rsidRPr="00F82D8C">
        <w:rPr>
          <w:rFonts w:ascii="Times New Roman" w:eastAsia="Times New Roman" w:hAnsi="Times New Roman" w:cs="Times New Roman"/>
          <w:sz w:val="28"/>
          <w:szCs w:val="28"/>
        </w:rPr>
        <w:t>четыре</w:t>
      </w:r>
      <w:r w:rsidRPr="00F82D8C">
        <w:rPr>
          <w:rFonts w:ascii="Times New Roman" w:eastAsia="Times New Roman" w:hAnsi="Times New Roman" w:cs="Times New Roman"/>
          <w:sz w:val="28"/>
          <w:szCs w:val="28"/>
        </w:rPr>
        <w:t xml:space="preserve"> КФХ. Основными видами деятельности хозяйствующих субъектов являются: выращивание зернобобовых и технических культур. Среднегодо</w:t>
      </w:r>
      <w:r w:rsidR="00772CBB" w:rsidRPr="00F82D8C">
        <w:rPr>
          <w:rFonts w:ascii="Times New Roman" w:eastAsia="Times New Roman" w:hAnsi="Times New Roman" w:cs="Times New Roman"/>
          <w:sz w:val="28"/>
          <w:szCs w:val="28"/>
        </w:rPr>
        <w:t>вая</w:t>
      </w:r>
      <w:r w:rsidR="00B96319" w:rsidRPr="00F82D8C">
        <w:rPr>
          <w:rFonts w:ascii="Times New Roman" w:eastAsia="Times New Roman" w:hAnsi="Times New Roman" w:cs="Times New Roman"/>
          <w:sz w:val="28"/>
          <w:szCs w:val="28"/>
        </w:rPr>
        <w:t xml:space="preserve"> численность работников – </w:t>
      </w:r>
      <w:r w:rsidR="002F313B">
        <w:rPr>
          <w:rFonts w:ascii="Times New Roman" w:eastAsia="Times New Roman" w:hAnsi="Times New Roman" w:cs="Times New Roman"/>
          <w:sz w:val="28"/>
          <w:szCs w:val="28"/>
        </w:rPr>
        <w:t>86</w:t>
      </w:r>
      <w:r w:rsidRPr="00F82D8C">
        <w:rPr>
          <w:rFonts w:ascii="Times New Roman" w:eastAsia="Times New Roman" w:hAnsi="Times New Roman" w:cs="Times New Roman"/>
          <w:sz w:val="28"/>
          <w:szCs w:val="28"/>
        </w:rPr>
        <w:t xml:space="preserve"> человек. Важное место в структуре агропромышленного комплекса сельского поселения  занимают личные подсобные хозяйства.</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В растен</w:t>
      </w:r>
      <w:r w:rsidR="001148C6">
        <w:rPr>
          <w:rFonts w:ascii="Times New Roman" w:eastAsia="Times New Roman" w:hAnsi="Times New Roman" w:cs="Times New Roman"/>
          <w:sz w:val="28"/>
          <w:szCs w:val="28"/>
        </w:rPr>
        <w:t>ие</w:t>
      </w:r>
      <w:r w:rsidRPr="00F82D8C">
        <w:rPr>
          <w:rFonts w:ascii="Times New Roman" w:eastAsia="Times New Roman" w:hAnsi="Times New Roman" w:cs="Times New Roman"/>
          <w:sz w:val="28"/>
          <w:szCs w:val="28"/>
        </w:rPr>
        <w:t>водстве одним из факторов увеличения объемов производства продукции земледелия является повышение урожайности сельскохозяйственных культур, за счет использования для посева элитных семян, применение современных средств химизации.   Основными проблемами сдерживающими развитие личных подсобных хозяйств являются:</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слабая техническая оснащенность личных подсобных хозяйств;</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трудности в доступности льготных кредитных ресурсов;</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низкие закупочные цены на животноводческую продукцию производиму</w:t>
      </w:r>
      <w:r w:rsidR="00D13901" w:rsidRPr="00F82D8C">
        <w:rPr>
          <w:rFonts w:ascii="Times New Roman" w:eastAsia="Times New Roman" w:hAnsi="Times New Roman" w:cs="Times New Roman"/>
          <w:sz w:val="28"/>
          <w:szCs w:val="28"/>
        </w:rPr>
        <w:t>ю в личных подсобных хозяйствах;</w:t>
      </w:r>
    </w:p>
    <w:p w:rsidR="00DA4B92" w:rsidRPr="00F82D8C" w:rsidRDefault="00DA4B92"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отсутствие механизмов стимулирования участия личных подсобных хозяйств в проектах по увеличению животноводческой продукции.</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По оце</w:t>
      </w:r>
      <w:r w:rsidR="007C38B6" w:rsidRPr="00F82D8C">
        <w:rPr>
          <w:rFonts w:ascii="Times New Roman" w:eastAsia="Times New Roman" w:hAnsi="Times New Roman" w:cs="Times New Roman"/>
          <w:sz w:val="28"/>
          <w:szCs w:val="28"/>
        </w:rPr>
        <w:t>нке, в 202</w:t>
      </w:r>
      <w:r w:rsidR="00353DAB">
        <w:rPr>
          <w:rFonts w:ascii="Times New Roman" w:eastAsia="Times New Roman" w:hAnsi="Times New Roman" w:cs="Times New Roman"/>
          <w:sz w:val="28"/>
          <w:szCs w:val="28"/>
        </w:rPr>
        <w:t>5</w:t>
      </w:r>
      <w:r w:rsidR="00B96319" w:rsidRPr="00F82D8C">
        <w:rPr>
          <w:rFonts w:ascii="Times New Roman" w:eastAsia="Times New Roman" w:hAnsi="Times New Roman" w:cs="Times New Roman"/>
          <w:sz w:val="28"/>
          <w:szCs w:val="28"/>
        </w:rPr>
        <w:t>-202</w:t>
      </w:r>
      <w:r w:rsidR="00353DAB">
        <w:rPr>
          <w:rFonts w:ascii="Times New Roman" w:eastAsia="Times New Roman" w:hAnsi="Times New Roman" w:cs="Times New Roman"/>
          <w:sz w:val="28"/>
          <w:szCs w:val="28"/>
        </w:rPr>
        <w:t>7</w:t>
      </w:r>
      <w:r w:rsidR="0013192D" w:rsidRPr="00F82D8C">
        <w:rPr>
          <w:rFonts w:ascii="Times New Roman" w:eastAsia="Times New Roman" w:hAnsi="Times New Roman" w:cs="Times New Roman"/>
          <w:sz w:val="28"/>
          <w:szCs w:val="28"/>
        </w:rPr>
        <w:t xml:space="preserve"> гг.</w:t>
      </w:r>
      <w:r w:rsidR="00510366">
        <w:rPr>
          <w:rFonts w:ascii="Times New Roman" w:eastAsia="Times New Roman" w:hAnsi="Times New Roman" w:cs="Times New Roman"/>
          <w:sz w:val="28"/>
          <w:szCs w:val="28"/>
        </w:rPr>
        <w:t xml:space="preserve"> </w:t>
      </w:r>
      <w:r w:rsidRPr="00F82D8C">
        <w:rPr>
          <w:rFonts w:ascii="Times New Roman" w:eastAsia="Times New Roman" w:hAnsi="Times New Roman" w:cs="Times New Roman"/>
          <w:sz w:val="28"/>
          <w:szCs w:val="28"/>
        </w:rPr>
        <w:t>планируется увеличение показателей производства сельскохозяйственной  продукции по сельхозпредприятиям</w:t>
      </w:r>
      <w:r w:rsidR="00B43C1D">
        <w:rPr>
          <w:rFonts w:ascii="Times New Roman" w:eastAsia="Times New Roman" w:hAnsi="Times New Roman" w:cs="Times New Roman"/>
          <w:sz w:val="28"/>
          <w:szCs w:val="28"/>
        </w:rPr>
        <w:t xml:space="preserve"> на 1-2%</w:t>
      </w:r>
      <w:r w:rsidR="00772CBB" w:rsidRPr="00F82D8C">
        <w:rPr>
          <w:rFonts w:ascii="Times New Roman" w:eastAsia="Times New Roman" w:hAnsi="Times New Roman" w:cs="Times New Roman"/>
          <w:sz w:val="28"/>
          <w:szCs w:val="28"/>
        </w:rPr>
        <w:t xml:space="preserve">. В личных подсобных хозяйствах планируется увеличение продукции  </w:t>
      </w:r>
      <w:r w:rsidR="00B85134">
        <w:rPr>
          <w:rFonts w:ascii="Times New Roman" w:eastAsia="Times New Roman" w:hAnsi="Times New Roman" w:cs="Times New Roman"/>
          <w:sz w:val="28"/>
          <w:szCs w:val="28"/>
        </w:rPr>
        <w:t xml:space="preserve"> в 20</w:t>
      </w:r>
      <w:r w:rsidR="00CE4B7A">
        <w:rPr>
          <w:rFonts w:ascii="Times New Roman" w:eastAsia="Times New Roman" w:hAnsi="Times New Roman" w:cs="Times New Roman"/>
          <w:sz w:val="28"/>
          <w:szCs w:val="28"/>
        </w:rPr>
        <w:t>2</w:t>
      </w:r>
      <w:r w:rsidR="00353DAB">
        <w:rPr>
          <w:rFonts w:ascii="Times New Roman" w:eastAsia="Times New Roman" w:hAnsi="Times New Roman" w:cs="Times New Roman"/>
          <w:sz w:val="28"/>
          <w:szCs w:val="28"/>
        </w:rPr>
        <w:t>5</w:t>
      </w:r>
      <w:r w:rsidR="00C14E94" w:rsidRPr="00F82D8C">
        <w:rPr>
          <w:rFonts w:ascii="Times New Roman" w:eastAsia="Times New Roman" w:hAnsi="Times New Roman" w:cs="Times New Roman"/>
          <w:sz w:val="28"/>
          <w:szCs w:val="28"/>
        </w:rPr>
        <w:t>г.</w:t>
      </w:r>
      <w:r w:rsidR="00B43C1D">
        <w:rPr>
          <w:rFonts w:ascii="Times New Roman" w:eastAsia="Times New Roman" w:hAnsi="Times New Roman" w:cs="Times New Roman"/>
          <w:sz w:val="28"/>
          <w:szCs w:val="28"/>
        </w:rPr>
        <w:t xml:space="preserve"> на 3</w:t>
      </w:r>
      <w:r w:rsidRPr="00F82D8C">
        <w:rPr>
          <w:rFonts w:ascii="Times New Roman" w:eastAsia="Times New Roman" w:hAnsi="Times New Roman" w:cs="Times New Roman"/>
          <w:sz w:val="28"/>
          <w:szCs w:val="28"/>
        </w:rPr>
        <w:t>%</w:t>
      </w:r>
      <w:r w:rsidR="00725D99" w:rsidRPr="00F82D8C">
        <w:rPr>
          <w:rFonts w:ascii="Times New Roman" w:eastAsia="Times New Roman" w:hAnsi="Times New Roman" w:cs="Times New Roman"/>
          <w:sz w:val="28"/>
          <w:szCs w:val="28"/>
        </w:rPr>
        <w:t>,</w:t>
      </w:r>
      <w:r w:rsidR="007C38B6" w:rsidRPr="00F82D8C">
        <w:rPr>
          <w:rFonts w:ascii="Times New Roman" w:eastAsia="Times New Roman" w:hAnsi="Times New Roman" w:cs="Times New Roman"/>
          <w:sz w:val="28"/>
          <w:szCs w:val="28"/>
        </w:rPr>
        <w:t xml:space="preserve"> в 202</w:t>
      </w:r>
      <w:r w:rsidR="00353DAB">
        <w:rPr>
          <w:rFonts w:ascii="Times New Roman" w:eastAsia="Times New Roman" w:hAnsi="Times New Roman" w:cs="Times New Roman"/>
          <w:sz w:val="28"/>
          <w:szCs w:val="28"/>
        </w:rPr>
        <w:t>6</w:t>
      </w:r>
      <w:r w:rsidR="00B96319" w:rsidRPr="00F82D8C">
        <w:rPr>
          <w:rFonts w:ascii="Times New Roman" w:eastAsia="Times New Roman" w:hAnsi="Times New Roman" w:cs="Times New Roman"/>
          <w:sz w:val="28"/>
          <w:szCs w:val="28"/>
        </w:rPr>
        <w:t xml:space="preserve"> г. на</w:t>
      </w:r>
      <w:r w:rsidR="00B43C1D">
        <w:rPr>
          <w:rFonts w:ascii="Times New Roman" w:eastAsia="Times New Roman" w:hAnsi="Times New Roman" w:cs="Times New Roman"/>
          <w:sz w:val="28"/>
          <w:szCs w:val="28"/>
        </w:rPr>
        <w:t>2</w:t>
      </w:r>
      <w:r w:rsidR="00B96319" w:rsidRPr="00F82D8C">
        <w:rPr>
          <w:rFonts w:ascii="Times New Roman" w:eastAsia="Times New Roman" w:hAnsi="Times New Roman" w:cs="Times New Roman"/>
          <w:sz w:val="28"/>
          <w:szCs w:val="28"/>
        </w:rPr>
        <w:t>%, в 20</w:t>
      </w:r>
      <w:r w:rsidR="007C38B6" w:rsidRPr="00F82D8C">
        <w:rPr>
          <w:rFonts w:ascii="Times New Roman" w:eastAsia="Times New Roman" w:hAnsi="Times New Roman" w:cs="Times New Roman"/>
          <w:sz w:val="28"/>
          <w:szCs w:val="28"/>
        </w:rPr>
        <w:t>2</w:t>
      </w:r>
      <w:r w:rsidR="00353DAB">
        <w:rPr>
          <w:rFonts w:ascii="Times New Roman" w:eastAsia="Times New Roman" w:hAnsi="Times New Roman" w:cs="Times New Roman"/>
          <w:sz w:val="28"/>
          <w:szCs w:val="28"/>
        </w:rPr>
        <w:t>7</w:t>
      </w:r>
      <w:r w:rsidR="00B96319" w:rsidRPr="00F82D8C">
        <w:rPr>
          <w:rFonts w:ascii="Times New Roman" w:eastAsia="Times New Roman" w:hAnsi="Times New Roman" w:cs="Times New Roman"/>
          <w:sz w:val="28"/>
          <w:szCs w:val="28"/>
        </w:rPr>
        <w:t xml:space="preserve"> г. на </w:t>
      </w:r>
      <w:r w:rsidR="00B43C1D">
        <w:rPr>
          <w:rFonts w:ascii="Times New Roman" w:eastAsia="Times New Roman" w:hAnsi="Times New Roman" w:cs="Times New Roman"/>
          <w:sz w:val="28"/>
          <w:szCs w:val="28"/>
        </w:rPr>
        <w:t>1.5</w:t>
      </w:r>
      <w:r w:rsidR="0013192D" w:rsidRPr="00F82D8C">
        <w:rPr>
          <w:rFonts w:ascii="Times New Roman" w:eastAsia="Times New Roman" w:hAnsi="Times New Roman" w:cs="Times New Roman"/>
          <w:sz w:val="28"/>
          <w:szCs w:val="28"/>
        </w:rPr>
        <w:t>%.</w:t>
      </w:r>
    </w:p>
    <w:p w:rsidR="003A2DFA" w:rsidRPr="00F82D8C" w:rsidRDefault="003A2DFA" w:rsidP="00D13901">
      <w:pPr>
        <w:spacing w:after="0" w:line="240" w:lineRule="auto"/>
        <w:jc w:val="both"/>
        <w:rPr>
          <w:rFonts w:ascii="Times New Roman" w:eastAsia="Times New Roman" w:hAnsi="Times New Roman" w:cs="Times New Roman"/>
          <w:sz w:val="28"/>
          <w:szCs w:val="28"/>
        </w:rPr>
      </w:pPr>
    </w:p>
    <w:p w:rsidR="003A2DFA" w:rsidRPr="00F82D8C" w:rsidRDefault="003A2DFA" w:rsidP="00D13901">
      <w:pPr>
        <w:spacing w:after="0" w:line="240" w:lineRule="auto"/>
        <w:jc w:val="both"/>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Труд и заработная плата</w:t>
      </w:r>
    </w:p>
    <w:p w:rsidR="003A2DFA" w:rsidRPr="00F82D8C" w:rsidRDefault="003A2DFA" w:rsidP="00D13901">
      <w:pPr>
        <w:spacing w:after="0" w:line="240" w:lineRule="auto"/>
        <w:jc w:val="both"/>
        <w:rPr>
          <w:rFonts w:ascii="Times New Roman" w:eastAsia="Times New Roman" w:hAnsi="Times New Roman" w:cs="Times New Roman"/>
          <w:b/>
          <w:sz w:val="28"/>
          <w:szCs w:val="28"/>
        </w:rPr>
      </w:pPr>
    </w:p>
    <w:p w:rsidR="003A2DFA" w:rsidRPr="00F82D8C" w:rsidRDefault="00772CBB"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По оценке в 2</w:t>
      </w:r>
      <w:r w:rsidR="007C38B6" w:rsidRPr="00F82D8C">
        <w:rPr>
          <w:rFonts w:ascii="Times New Roman" w:eastAsia="Times New Roman" w:hAnsi="Times New Roman" w:cs="Times New Roman"/>
          <w:sz w:val="28"/>
          <w:szCs w:val="28"/>
        </w:rPr>
        <w:t>02</w:t>
      </w:r>
      <w:r w:rsidR="00353DAB">
        <w:rPr>
          <w:rFonts w:ascii="Times New Roman" w:eastAsia="Times New Roman" w:hAnsi="Times New Roman" w:cs="Times New Roman"/>
          <w:sz w:val="28"/>
          <w:szCs w:val="28"/>
        </w:rPr>
        <w:t>5</w:t>
      </w:r>
      <w:r w:rsidR="007C38B6" w:rsidRPr="00F82D8C">
        <w:rPr>
          <w:rFonts w:ascii="Times New Roman" w:eastAsia="Times New Roman" w:hAnsi="Times New Roman" w:cs="Times New Roman"/>
          <w:sz w:val="28"/>
          <w:szCs w:val="28"/>
        </w:rPr>
        <w:t xml:space="preserve"> – 202</w:t>
      </w:r>
      <w:r w:rsidR="00353DAB">
        <w:rPr>
          <w:rFonts w:ascii="Times New Roman" w:eastAsia="Times New Roman" w:hAnsi="Times New Roman" w:cs="Times New Roman"/>
          <w:sz w:val="28"/>
          <w:szCs w:val="28"/>
        </w:rPr>
        <w:t>7</w:t>
      </w:r>
      <w:r w:rsidR="0013192D" w:rsidRPr="00F82D8C">
        <w:rPr>
          <w:rFonts w:ascii="Times New Roman" w:eastAsia="Times New Roman" w:hAnsi="Times New Roman" w:cs="Times New Roman"/>
          <w:sz w:val="28"/>
          <w:szCs w:val="28"/>
        </w:rPr>
        <w:t xml:space="preserve"> г</w:t>
      </w:r>
      <w:r w:rsidR="003A2DFA" w:rsidRPr="00F82D8C">
        <w:rPr>
          <w:rFonts w:ascii="Times New Roman" w:eastAsia="Times New Roman" w:hAnsi="Times New Roman" w:cs="Times New Roman"/>
          <w:sz w:val="28"/>
          <w:szCs w:val="28"/>
        </w:rPr>
        <w:t xml:space="preserve">г. численность занятых в экономике останется на прежнем уровне. Численность </w:t>
      </w:r>
      <w:r w:rsidRPr="00F82D8C">
        <w:rPr>
          <w:rFonts w:ascii="Times New Roman" w:eastAsia="Times New Roman" w:hAnsi="Times New Roman" w:cs="Times New Roman"/>
          <w:sz w:val="28"/>
          <w:szCs w:val="28"/>
        </w:rPr>
        <w:t>безработных, по</w:t>
      </w:r>
      <w:r w:rsidR="007C38B6" w:rsidRPr="00F82D8C">
        <w:rPr>
          <w:rFonts w:ascii="Times New Roman" w:eastAsia="Times New Roman" w:hAnsi="Times New Roman" w:cs="Times New Roman"/>
          <w:sz w:val="28"/>
          <w:szCs w:val="28"/>
        </w:rPr>
        <w:t xml:space="preserve"> прогнозу, в 202</w:t>
      </w:r>
      <w:r w:rsidR="00353DAB">
        <w:rPr>
          <w:rFonts w:ascii="Times New Roman" w:eastAsia="Times New Roman" w:hAnsi="Times New Roman" w:cs="Times New Roman"/>
          <w:sz w:val="28"/>
          <w:szCs w:val="28"/>
        </w:rPr>
        <w:t>5</w:t>
      </w:r>
      <w:r w:rsidR="00B96319" w:rsidRPr="00F82D8C">
        <w:rPr>
          <w:rFonts w:ascii="Times New Roman" w:eastAsia="Times New Roman" w:hAnsi="Times New Roman" w:cs="Times New Roman"/>
          <w:sz w:val="28"/>
          <w:szCs w:val="28"/>
        </w:rPr>
        <w:t xml:space="preserve"> г. составит от 15 до 20</w:t>
      </w:r>
      <w:r w:rsidR="00510366">
        <w:rPr>
          <w:rFonts w:ascii="Times New Roman" w:eastAsia="Times New Roman" w:hAnsi="Times New Roman" w:cs="Times New Roman"/>
          <w:sz w:val="28"/>
          <w:szCs w:val="28"/>
        </w:rPr>
        <w:t xml:space="preserve"> </w:t>
      </w:r>
      <w:r w:rsidR="003A2DFA" w:rsidRPr="00F82D8C">
        <w:rPr>
          <w:rFonts w:ascii="Times New Roman" w:eastAsia="Times New Roman" w:hAnsi="Times New Roman" w:cs="Times New Roman"/>
          <w:sz w:val="28"/>
          <w:szCs w:val="28"/>
        </w:rPr>
        <w:t xml:space="preserve">человек. Основным фактором роста денежных  доходов </w:t>
      </w:r>
      <w:r w:rsidR="003A2DFA" w:rsidRPr="00F82D8C">
        <w:rPr>
          <w:rFonts w:ascii="Times New Roman" w:eastAsia="Times New Roman" w:hAnsi="Times New Roman" w:cs="Times New Roman"/>
          <w:sz w:val="28"/>
          <w:szCs w:val="28"/>
        </w:rPr>
        <w:lastRenderedPageBreak/>
        <w:t>населения останется повышение заработной платы,  доходы от развития личных подсобных хозяйств.</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В прогнозируемом периоде доля населения с доходами ниже прожиточного минимума будет сокращаться. Ожид</w:t>
      </w:r>
      <w:r w:rsidR="00D13901" w:rsidRPr="00F82D8C">
        <w:rPr>
          <w:rFonts w:ascii="Times New Roman" w:eastAsia="Times New Roman" w:hAnsi="Times New Roman" w:cs="Times New Roman"/>
          <w:sz w:val="28"/>
          <w:szCs w:val="28"/>
        </w:rPr>
        <w:t xml:space="preserve">ается повышение заработной платы </w:t>
      </w:r>
      <w:r w:rsidRPr="00F82D8C">
        <w:rPr>
          <w:rFonts w:ascii="Times New Roman" w:eastAsia="Times New Roman" w:hAnsi="Times New Roman" w:cs="Times New Roman"/>
          <w:sz w:val="28"/>
          <w:szCs w:val="28"/>
        </w:rPr>
        <w:t xml:space="preserve"> в</w:t>
      </w:r>
      <w:r w:rsidR="00C14E94" w:rsidRPr="00F82D8C">
        <w:rPr>
          <w:rFonts w:ascii="Times New Roman" w:eastAsia="Times New Roman" w:hAnsi="Times New Roman" w:cs="Times New Roman"/>
          <w:sz w:val="28"/>
          <w:szCs w:val="28"/>
        </w:rPr>
        <w:t xml:space="preserve"> медицине, культуре,</w:t>
      </w:r>
      <w:r w:rsidRPr="00F82D8C">
        <w:rPr>
          <w:rFonts w:ascii="Times New Roman" w:eastAsia="Times New Roman" w:hAnsi="Times New Roman" w:cs="Times New Roman"/>
          <w:sz w:val="28"/>
          <w:szCs w:val="28"/>
        </w:rPr>
        <w:t xml:space="preserve"> сельскохозяйственном секторе.</w:t>
      </w:r>
      <w:r w:rsidR="00DA4B92" w:rsidRPr="00F82D8C">
        <w:rPr>
          <w:rFonts w:ascii="Times New Roman" w:eastAsia="Times New Roman" w:hAnsi="Times New Roman" w:cs="Times New Roman"/>
          <w:sz w:val="28"/>
          <w:szCs w:val="28"/>
        </w:rPr>
        <w:t xml:space="preserve"> Для большинства граждан заработная плата остается единственным источником доходов.</w:t>
      </w:r>
    </w:p>
    <w:p w:rsidR="00DA4B92" w:rsidRPr="00F82D8C" w:rsidRDefault="00DA4B92"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ab/>
        <w:t xml:space="preserve">Основная масса трудоспособного населения </w:t>
      </w:r>
      <w:r w:rsidR="005C1A85" w:rsidRPr="00F82D8C">
        <w:rPr>
          <w:rFonts w:ascii="Times New Roman" w:eastAsia="Times New Roman" w:hAnsi="Times New Roman" w:cs="Times New Roman"/>
          <w:sz w:val="28"/>
          <w:szCs w:val="28"/>
        </w:rPr>
        <w:t>Александровского</w:t>
      </w:r>
      <w:r w:rsidRPr="00F82D8C">
        <w:rPr>
          <w:rFonts w:ascii="Times New Roman" w:eastAsia="Times New Roman" w:hAnsi="Times New Roman" w:cs="Times New Roman"/>
          <w:sz w:val="28"/>
          <w:szCs w:val="28"/>
        </w:rPr>
        <w:t xml:space="preserve"> сельского поселения занята в таких видах деятельности как сельское хозяйство, промышленность, образование. Основными проблемами в сфере занятости на сегодняшний день являются: ухудшение структуры занятости за счёт расширения сферы личного подсобного хозяйства, высокое распространение теневых форм занятости, высокая доля экономически неактивного населения</w:t>
      </w:r>
      <w:r w:rsidR="00D13901" w:rsidRPr="00F82D8C">
        <w:rPr>
          <w:rFonts w:ascii="Times New Roman" w:eastAsia="Times New Roman" w:hAnsi="Times New Roman" w:cs="Times New Roman"/>
          <w:sz w:val="28"/>
          <w:szCs w:val="28"/>
        </w:rPr>
        <w:t>.</w:t>
      </w:r>
    </w:p>
    <w:p w:rsidR="003A2DFA" w:rsidRPr="00F82D8C" w:rsidRDefault="007C38B6"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В 202</w:t>
      </w:r>
      <w:r w:rsidR="00353DAB">
        <w:rPr>
          <w:rFonts w:ascii="Times New Roman" w:eastAsia="Times New Roman" w:hAnsi="Times New Roman" w:cs="Times New Roman"/>
          <w:sz w:val="28"/>
          <w:szCs w:val="28"/>
        </w:rPr>
        <w:t>5</w:t>
      </w:r>
      <w:r w:rsidR="003A2DFA" w:rsidRPr="00F82D8C">
        <w:rPr>
          <w:rFonts w:ascii="Times New Roman" w:eastAsia="Times New Roman" w:hAnsi="Times New Roman" w:cs="Times New Roman"/>
          <w:sz w:val="28"/>
          <w:szCs w:val="28"/>
        </w:rPr>
        <w:t>г. налог на доходы физических лиц в местный бюджет поступит в с</w:t>
      </w:r>
      <w:r w:rsidR="00772CBB" w:rsidRPr="00F82D8C">
        <w:rPr>
          <w:rFonts w:ascii="Times New Roman" w:eastAsia="Times New Roman" w:hAnsi="Times New Roman" w:cs="Times New Roman"/>
          <w:sz w:val="28"/>
          <w:szCs w:val="28"/>
        </w:rPr>
        <w:t xml:space="preserve">умме </w:t>
      </w:r>
      <w:r w:rsidR="00A55D9C">
        <w:rPr>
          <w:rFonts w:ascii="Times New Roman" w:eastAsia="Times New Roman" w:hAnsi="Times New Roman" w:cs="Times New Roman"/>
          <w:sz w:val="28"/>
          <w:szCs w:val="28"/>
        </w:rPr>
        <w:t>4</w:t>
      </w:r>
      <w:r w:rsidR="00353DAB">
        <w:rPr>
          <w:rFonts w:ascii="Times New Roman" w:eastAsia="Times New Roman" w:hAnsi="Times New Roman" w:cs="Times New Roman"/>
          <w:sz w:val="28"/>
          <w:szCs w:val="28"/>
        </w:rPr>
        <w:t>7,0</w:t>
      </w:r>
      <w:r w:rsidR="0013192D" w:rsidRPr="00F82D8C">
        <w:rPr>
          <w:rFonts w:ascii="Times New Roman" w:eastAsia="Times New Roman" w:hAnsi="Times New Roman" w:cs="Times New Roman"/>
          <w:sz w:val="28"/>
          <w:szCs w:val="28"/>
        </w:rPr>
        <w:t xml:space="preserve"> тыс.</w:t>
      </w:r>
      <w:r w:rsidR="003A2DFA" w:rsidRPr="00F82D8C">
        <w:rPr>
          <w:rFonts w:ascii="Times New Roman" w:eastAsia="Times New Roman" w:hAnsi="Times New Roman" w:cs="Times New Roman"/>
          <w:sz w:val="28"/>
          <w:szCs w:val="28"/>
        </w:rPr>
        <w:t xml:space="preserve"> рублей</w:t>
      </w:r>
      <w:r w:rsidRPr="00F82D8C">
        <w:rPr>
          <w:rFonts w:ascii="Times New Roman" w:eastAsia="Times New Roman" w:hAnsi="Times New Roman" w:cs="Times New Roman"/>
          <w:sz w:val="28"/>
          <w:szCs w:val="28"/>
        </w:rPr>
        <w:t>, в 202</w:t>
      </w:r>
      <w:r w:rsidR="00353DAB">
        <w:rPr>
          <w:rFonts w:ascii="Times New Roman" w:eastAsia="Times New Roman" w:hAnsi="Times New Roman" w:cs="Times New Roman"/>
          <w:sz w:val="28"/>
          <w:szCs w:val="28"/>
        </w:rPr>
        <w:t>6</w:t>
      </w:r>
      <w:r w:rsidR="0013192D" w:rsidRPr="00F82D8C">
        <w:rPr>
          <w:rFonts w:ascii="Times New Roman" w:eastAsia="Times New Roman" w:hAnsi="Times New Roman" w:cs="Times New Roman"/>
          <w:sz w:val="28"/>
          <w:szCs w:val="28"/>
        </w:rPr>
        <w:t xml:space="preserve">г.  в сумме </w:t>
      </w:r>
      <w:r w:rsidR="00353DAB">
        <w:rPr>
          <w:rFonts w:ascii="Times New Roman" w:eastAsia="Times New Roman" w:hAnsi="Times New Roman" w:cs="Times New Roman"/>
          <w:sz w:val="28"/>
          <w:szCs w:val="28"/>
        </w:rPr>
        <w:t>50,0</w:t>
      </w:r>
      <w:r w:rsidRPr="00F82D8C">
        <w:rPr>
          <w:rFonts w:ascii="Times New Roman" w:eastAsia="Times New Roman" w:hAnsi="Times New Roman" w:cs="Times New Roman"/>
          <w:sz w:val="28"/>
          <w:szCs w:val="28"/>
        </w:rPr>
        <w:t xml:space="preserve"> тыс. рублей, в 202</w:t>
      </w:r>
      <w:r w:rsidR="00353DAB">
        <w:rPr>
          <w:rFonts w:ascii="Times New Roman" w:eastAsia="Times New Roman" w:hAnsi="Times New Roman" w:cs="Times New Roman"/>
          <w:sz w:val="28"/>
          <w:szCs w:val="28"/>
        </w:rPr>
        <w:t>7</w:t>
      </w:r>
      <w:r w:rsidR="0013192D" w:rsidRPr="00F82D8C">
        <w:rPr>
          <w:rFonts w:ascii="Times New Roman" w:eastAsia="Times New Roman" w:hAnsi="Times New Roman" w:cs="Times New Roman"/>
          <w:sz w:val="28"/>
          <w:szCs w:val="28"/>
        </w:rPr>
        <w:t>г. в сумме</w:t>
      </w:r>
      <w:r w:rsidR="00A55D9C">
        <w:rPr>
          <w:rFonts w:ascii="Times New Roman" w:eastAsia="Times New Roman" w:hAnsi="Times New Roman" w:cs="Times New Roman"/>
          <w:sz w:val="28"/>
          <w:szCs w:val="28"/>
        </w:rPr>
        <w:t xml:space="preserve"> </w:t>
      </w:r>
      <w:r w:rsidR="00353DAB">
        <w:rPr>
          <w:rFonts w:ascii="Times New Roman" w:eastAsia="Times New Roman" w:hAnsi="Times New Roman" w:cs="Times New Roman"/>
          <w:sz w:val="28"/>
          <w:szCs w:val="28"/>
        </w:rPr>
        <w:t>52,0</w:t>
      </w:r>
      <w:r w:rsidR="0013192D" w:rsidRPr="00F82D8C">
        <w:rPr>
          <w:rFonts w:ascii="Times New Roman" w:eastAsia="Times New Roman" w:hAnsi="Times New Roman" w:cs="Times New Roman"/>
          <w:sz w:val="28"/>
          <w:szCs w:val="28"/>
        </w:rPr>
        <w:t xml:space="preserve"> тыс. рублей</w:t>
      </w:r>
      <w:r w:rsidR="003A2DFA" w:rsidRPr="00F82D8C">
        <w:rPr>
          <w:rFonts w:ascii="Times New Roman" w:eastAsia="Times New Roman" w:hAnsi="Times New Roman" w:cs="Times New Roman"/>
          <w:sz w:val="28"/>
          <w:szCs w:val="28"/>
        </w:rPr>
        <w:t>. Основными плательщиками налога на доходы физических лиц будут являться</w:t>
      </w:r>
      <w:r w:rsidR="00161E88" w:rsidRPr="00F82D8C">
        <w:rPr>
          <w:rFonts w:ascii="Times New Roman" w:eastAsia="Times New Roman" w:hAnsi="Times New Roman" w:cs="Times New Roman"/>
          <w:sz w:val="28"/>
          <w:szCs w:val="28"/>
        </w:rPr>
        <w:t xml:space="preserve">  КФХ</w:t>
      </w:r>
      <w:r w:rsidR="003A2DFA" w:rsidRPr="00F82D8C">
        <w:rPr>
          <w:rFonts w:ascii="Times New Roman" w:eastAsia="Times New Roman" w:hAnsi="Times New Roman" w:cs="Times New Roman"/>
          <w:sz w:val="28"/>
          <w:szCs w:val="28"/>
        </w:rPr>
        <w:t>, учрежден</w:t>
      </w:r>
      <w:r w:rsidR="00161E88" w:rsidRPr="00F82D8C">
        <w:rPr>
          <w:rFonts w:ascii="Times New Roman" w:eastAsia="Times New Roman" w:hAnsi="Times New Roman" w:cs="Times New Roman"/>
          <w:sz w:val="28"/>
          <w:szCs w:val="28"/>
        </w:rPr>
        <w:t xml:space="preserve">ия </w:t>
      </w:r>
      <w:r w:rsidR="009977D5" w:rsidRPr="00F82D8C">
        <w:rPr>
          <w:rFonts w:ascii="Times New Roman" w:eastAsia="Times New Roman" w:hAnsi="Times New Roman" w:cs="Times New Roman"/>
          <w:sz w:val="28"/>
          <w:szCs w:val="28"/>
        </w:rPr>
        <w:t>культуры</w:t>
      </w:r>
      <w:r w:rsidR="003A2DFA" w:rsidRPr="00F82D8C">
        <w:rPr>
          <w:rFonts w:ascii="Times New Roman" w:eastAsia="Times New Roman" w:hAnsi="Times New Roman" w:cs="Times New Roman"/>
          <w:sz w:val="28"/>
          <w:szCs w:val="28"/>
        </w:rPr>
        <w:t xml:space="preserve">. Оценка налогового потенциала по налогу </w:t>
      </w:r>
      <w:r w:rsidRPr="00F82D8C">
        <w:rPr>
          <w:rFonts w:ascii="Times New Roman" w:eastAsia="Times New Roman" w:hAnsi="Times New Roman" w:cs="Times New Roman"/>
          <w:sz w:val="28"/>
          <w:szCs w:val="28"/>
        </w:rPr>
        <w:t>на доходы физических лиц на 202</w:t>
      </w:r>
      <w:r w:rsidR="00353DAB">
        <w:rPr>
          <w:rFonts w:ascii="Times New Roman" w:eastAsia="Times New Roman" w:hAnsi="Times New Roman" w:cs="Times New Roman"/>
          <w:sz w:val="28"/>
          <w:szCs w:val="28"/>
        </w:rPr>
        <w:t>5</w:t>
      </w:r>
      <w:r w:rsidRPr="00F82D8C">
        <w:rPr>
          <w:rFonts w:ascii="Times New Roman" w:eastAsia="Times New Roman" w:hAnsi="Times New Roman" w:cs="Times New Roman"/>
          <w:sz w:val="28"/>
          <w:szCs w:val="28"/>
        </w:rPr>
        <w:t>-202</w:t>
      </w:r>
      <w:r w:rsidR="00353DAB">
        <w:rPr>
          <w:rFonts w:ascii="Times New Roman" w:eastAsia="Times New Roman" w:hAnsi="Times New Roman" w:cs="Times New Roman"/>
          <w:sz w:val="28"/>
          <w:szCs w:val="28"/>
        </w:rPr>
        <w:t>7</w:t>
      </w:r>
      <w:r w:rsidR="0013192D" w:rsidRPr="00F82D8C">
        <w:rPr>
          <w:rFonts w:ascii="Times New Roman" w:eastAsia="Times New Roman" w:hAnsi="Times New Roman" w:cs="Times New Roman"/>
          <w:sz w:val="28"/>
          <w:szCs w:val="28"/>
        </w:rPr>
        <w:t xml:space="preserve"> гг.</w:t>
      </w:r>
      <w:r w:rsidR="003A2DFA" w:rsidRPr="00F82D8C">
        <w:rPr>
          <w:rFonts w:ascii="Times New Roman" w:eastAsia="Times New Roman" w:hAnsi="Times New Roman" w:cs="Times New Roman"/>
          <w:sz w:val="28"/>
          <w:szCs w:val="28"/>
        </w:rPr>
        <w:t xml:space="preserve"> произведена  исходя из суммы доходов, подлежащих налогообложению по данным налоговых органов, статистических данных, данных предприятий.</w:t>
      </w:r>
    </w:p>
    <w:p w:rsidR="0013192D" w:rsidRPr="00F82D8C" w:rsidRDefault="0013192D" w:rsidP="00D13901">
      <w:pPr>
        <w:spacing w:after="0" w:line="240" w:lineRule="auto"/>
        <w:jc w:val="both"/>
        <w:rPr>
          <w:rFonts w:ascii="Times New Roman" w:eastAsia="Times New Roman" w:hAnsi="Times New Roman" w:cs="Times New Roman"/>
          <w:sz w:val="28"/>
          <w:szCs w:val="28"/>
        </w:rPr>
      </w:pPr>
    </w:p>
    <w:p w:rsidR="003A2DFA" w:rsidRPr="00F82D8C" w:rsidRDefault="003A2DFA" w:rsidP="00D13901">
      <w:pPr>
        <w:spacing w:after="0" w:line="240" w:lineRule="auto"/>
        <w:jc w:val="both"/>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Потребительский рынок</w:t>
      </w:r>
    </w:p>
    <w:p w:rsidR="003A2DFA" w:rsidRPr="00F82D8C" w:rsidRDefault="003A2DFA" w:rsidP="00D13901">
      <w:pPr>
        <w:spacing w:after="0" w:line="240" w:lineRule="auto"/>
        <w:jc w:val="both"/>
        <w:rPr>
          <w:rFonts w:ascii="Times New Roman" w:eastAsia="Times New Roman" w:hAnsi="Times New Roman" w:cs="Times New Roman"/>
          <w:sz w:val="28"/>
          <w:szCs w:val="28"/>
        </w:rPr>
      </w:pP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Потребительский рынок обслуживает, в основном, сферу личного потребления. В прогнозируемом периоде развитие потребительского рынка будет направлено на дальнейшее насыщение торговой  сети доступными по стоимости продуктами питания и социально- значимыми непродовольственными товарами. Рост объема розничного товарооборота на территории сельского поселения, в значительной степени, обеспечивается развитием торговых сетевых структур  различного функционального назначения.</w:t>
      </w:r>
    </w:p>
    <w:p w:rsidR="00DA4B92" w:rsidRPr="00F82D8C" w:rsidRDefault="00DA4B92"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ab/>
        <w:t xml:space="preserve">На территории </w:t>
      </w:r>
      <w:r w:rsidR="005C1A85" w:rsidRPr="00F82D8C">
        <w:rPr>
          <w:rFonts w:ascii="Times New Roman" w:eastAsia="Times New Roman" w:hAnsi="Times New Roman" w:cs="Times New Roman"/>
          <w:sz w:val="28"/>
          <w:szCs w:val="28"/>
        </w:rPr>
        <w:t>Александровского</w:t>
      </w:r>
      <w:r w:rsidRPr="00F82D8C">
        <w:rPr>
          <w:rFonts w:ascii="Times New Roman" w:eastAsia="Times New Roman" w:hAnsi="Times New Roman" w:cs="Times New Roman"/>
          <w:sz w:val="28"/>
          <w:szCs w:val="28"/>
        </w:rPr>
        <w:t xml:space="preserve"> сельского поселения расположено</w:t>
      </w:r>
      <w:r w:rsidR="00716632" w:rsidRPr="00F82D8C">
        <w:rPr>
          <w:rFonts w:ascii="Times New Roman" w:eastAsia="Times New Roman" w:hAnsi="Times New Roman" w:cs="Times New Roman"/>
          <w:sz w:val="28"/>
          <w:szCs w:val="28"/>
        </w:rPr>
        <w:t>5</w:t>
      </w:r>
      <w:r w:rsidR="00727B3C" w:rsidRPr="00F82D8C">
        <w:rPr>
          <w:rFonts w:ascii="Times New Roman" w:eastAsia="Times New Roman" w:hAnsi="Times New Roman" w:cs="Times New Roman"/>
          <w:sz w:val="28"/>
          <w:szCs w:val="28"/>
        </w:rPr>
        <w:t xml:space="preserve"> торговых предприятий. Развитие розничной торговой сети сопровождается модернизацией предприятий, применением прогрессивных форм организации торгового процесса, повышением внимания к современному оформлению торговых помещений и организации удобных подъездных путей.</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Прогноз развития рынка платных усл</w:t>
      </w:r>
      <w:r w:rsidR="007C38B6" w:rsidRPr="00F82D8C">
        <w:rPr>
          <w:rFonts w:ascii="Times New Roman" w:eastAsia="Times New Roman" w:hAnsi="Times New Roman" w:cs="Times New Roman"/>
          <w:sz w:val="28"/>
          <w:szCs w:val="28"/>
        </w:rPr>
        <w:t>уг населению на 202</w:t>
      </w:r>
      <w:r w:rsidR="00353DAB">
        <w:rPr>
          <w:rFonts w:ascii="Times New Roman" w:eastAsia="Times New Roman" w:hAnsi="Times New Roman" w:cs="Times New Roman"/>
          <w:sz w:val="28"/>
          <w:szCs w:val="28"/>
        </w:rPr>
        <w:t>5</w:t>
      </w:r>
      <w:r w:rsidR="007C38B6" w:rsidRPr="00F82D8C">
        <w:rPr>
          <w:rFonts w:ascii="Times New Roman" w:eastAsia="Times New Roman" w:hAnsi="Times New Roman" w:cs="Times New Roman"/>
          <w:sz w:val="28"/>
          <w:szCs w:val="28"/>
        </w:rPr>
        <w:t>-20</w:t>
      </w:r>
      <w:r w:rsidR="00725D99" w:rsidRPr="00F82D8C">
        <w:rPr>
          <w:rFonts w:ascii="Times New Roman" w:eastAsia="Times New Roman" w:hAnsi="Times New Roman" w:cs="Times New Roman"/>
          <w:sz w:val="28"/>
          <w:szCs w:val="28"/>
        </w:rPr>
        <w:t>2</w:t>
      </w:r>
      <w:r w:rsidR="00353DAB">
        <w:rPr>
          <w:rFonts w:ascii="Times New Roman" w:eastAsia="Times New Roman" w:hAnsi="Times New Roman" w:cs="Times New Roman"/>
          <w:sz w:val="28"/>
          <w:szCs w:val="28"/>
        </w:rPr>
        <w:t>7</w:t>
      </w:r>
      <w:r w:rsidR="0013192D" w:rsidRPr="00F82D8C">
        <w:rPr>
          <w:rFonts w:ascii="Times New Roman" w:eastAsia="Times New Roman" w:hAnsi="Times New Roman" w:cs="Times New Roman"/>
          <w:sz w:val="28"/>
          <w:szCs w:val="28"/>
        </w:rPr>
        <w:t xml:space="preserve"> гг.</w:t>
      </w:r>
      <w:r w:rsidRPr="00F82D8C">
        <w:rPr>
          <w:rFonts w:ascii="Times New Roman" w:eastAsia="Times New Roman" w:hAnsi="Times New Roman" w:cs="Times New Roman"/>
          <w:sz w:val="28"/>
          <w:szCs w:val="28"/>
        </w:rPr>
        <w:t xml:space="preserve"> базируется на тенденции роста</w:t>
      </w:r>
      <w:r w:rsidR="00772CBB" w:rsidRPr="00F82D8C">
        <w:rPr>
          <w:rFonts w:ascii="Times New Roman" w:eastAsia="Times New Roman" w:hAnsi="Times New Roman" w:cs="Times New Roman"/>
          <w:sz w:val="28"/>
          <w:szCs w:val="28"/>
        </w:rPr>
        <w:t xml:space="preserve"> потре</w:t>
      </w:r>
      <w:r w:rsidR="007C38B6" w:rsidRPr="00F82D8C">
        <w:rPr>
          <w:rFonts w:ascii="Times New Roman" w:eastAsia="Times New Roman" w:hAnsi="Times New Roman" w:cs="Times New Roman"/>
          <w:sz w:val="28"/>
          <w:szCs w:val="28"/>
        </w:rPr>
        <w:t>бительского спроса. В 202</w:t>
      </w:r>
      <w:r w:rsidR="00353DAB">
        <w:rPr>
          <w:rFonts w:ascii="Times New Roman" w:eastAsia="Times New Roman" w:hAnsi="Times New Roman" w:cs="Times New Roman"/>
          <w:sz w:val="28"/>
          <w:szCs w:val="28"/>
        </w:rPr>
        <w:t>5</w:t>
      </w:r>
      <w:r w:rsidR="00C5334F" w:rsidRPr="00F82D8C">
        <w:rPr>
          <w:rFonts w:ascii="Times New Roman" w:eastAsia="Times New Roman" w:hAnsi="Times New Roman" w:cs="Times New Roman"/>
          <w:sz w:val="28"/>
          <w:szCs w:val="28"/>
        </w:rPr>
        <w:t>-202</w:t>
      </w:r>
      <w:r w:rsidR="00353DAB">
        <w:rPr>
          <w:rFonts w:ascii="Times New Roman" w:eastAsia="Times New Roman" w:hAnsi="Times New Roman" w:cs="Times New Roman"/>
          <w:sz w:val="28"/>
          <w:szCs w:val="28"/>
        </w:rPr>
        <w:t>7</w:t>
      </w:r>
      <w:r w:rsidR="0013192D" w:rsidRPr="00F82D8C">
        <w:rPr>
          <w:rFonts w:ascii="Times New Roman" w:eastAsia="Times New Roman" w:hAnsi="Times New Roman" w:cs="Times New Roman"/>
          <w:sz w:val="28"/>
          <w:szCs w:val="28"/>
        </w:rPr>
        <w:t xml:space="preserve"> гг.</w:t>
      </w:r>
      <w:r w:rsidRPr="00F82D8C">
        <w:rPr>
          <w:rFonts w:ascii="Times New Roman" w:eastAsia="Times New Roman" w:hAnsi="Times New Roman" w:cs="Times New Roman"/>
          <w:sz w:val="28"/>
          <w:szCs w:val="28"/>
        </w:rPr>
        <w:t xml:space="preserve"> сохранится положительная тенденция роста платных услуг населению.  Платные услуги населению в </w:t>
      </w:r>
      <w:r w:rsidR="00716632" w:rsidRPr="00F82D8C">
        <w:rPr>
          <w:rFonts w:ascii="Times New Roman" w:eastAsia="Times New Roman" w:hAnsi="Times New Roman" w:cs="Times New Roman"/>
          <w:sz w:val="28"/>
          <w:szCs w:val="28"/>
        </w:rPr>
        <w:t>Александров</w:t>
      </w:r>
      <w:r w:rsidRPr="00F82D8C">
        <w:rPr>
          <w:rFonts w:ascii="Times New Roman" w:eastAsia="Times New Roman" w:hAnsi="Times New Roman" w:cs="Times New Roman"/>
          <w:sz w:val="28"/>
          <w:szCs w:val="28"/>
        </w:rPr>
        <w:t>ском сельском поселении представлены коммунальными услугами, услугами связи, услугами  учреждений культуры</w:t>
      </w:r>
      <w:r w:rsidR="00C5334F" w:rsidRPr="00F82D8C">
        <w:rPr>
          <w:rFonts w:ascii="Times New Roman" w:eastAsia="Times New Roman" w:hAnsi="Times New Roman" w:cs="Times New Roman"/>
          <w:sz w:val="28"/>
          <w:szCs w:val="28"/>
        </w:rPr>
        <w:t>, транспортными услугами.</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lastRenderedPageBreak/>
        <w:t xml:space="preserve">    При разработке прогноза развития торговли и сферы платных услуг населения  учитывались  территориальные</w:t>
      </w:r>
      <w:r w:rsidR="00727B3C" w:rsidRPr="00F82D8C">
        <w:rPr>
          <w:rFonts w:ascii="Times New Roman" w:eastAsia="Times New Roman" w:hAnsi="Times New Roman" w:cs="Times New Roman"/>
          <w:sz w:val="28"/>
          <w:szCs w:val="28"/>
        </w:rPr>
        <w:t xml:space="preserve"> особенности населенных пунктов, </w:t>
      </w:r>
      <w:r w:rsidRPr="00F82D8C">
        <w:rPr>
          <w:rFonts w:ascii="Times New Roman" w:eastAsia="Times New Roman" w:hAnsi="Times New Roman" w:cs="Times New Roman"/>
          <w:sz w:val="28"/>
          <w:szCs w:val="28"/>
        </w:rPr>
        <w:t>потребительские предпочтения, платежеспособный спрос и качество услуг.</w:t>
      </w:r>
    </w:p>
    <w:p w:rsidR="00727B3C" w:rsidRPr="00F82D8C" w:rsidRDefault="00727B3C"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ab/>
      </w:r>
    </w:p>
    <w:p w:rsidR="00727B3C" w:rsidRPr="00F82D8C" w:rsidRDefault="00727B3C" w:rsidP="00D13901">
      <w:pPr>
        <w:spacing w:after="0" w:line="240" w:lineRule="auto"/>
        <w:jc w:val="both"/>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Образование</w:t>
      </w:r>
    </w:p>
    <w:p w:rsidR="00C87268" w:rsidRPr="00F82D8C" w:rsidRDefault="00C87268" w:rsidP="00D13901">
      <w:pPr>
        <w:spacing w:after="0" w:line="240" w:lineRule="auto"/>
        <w:jc w:val="both"/>
        <w:rPr>
          <w:rFonts w:ascii="Times New Roman" w:eastAsia="Times New Roman" w:hAnsi="Times New Roman" w:cs="Times New Roman"/>
          <w:b/>
          <w:sz w:val="28"/>
          <w:szCs w:val="28"/>
        </w:rPr>
      </w:pPr>
    </w:p>
    <w:p w:rsidR="00716632" w:rsidRDefault="00727B3C" w:rsidP="00D13901">
      <w:pPr>
        <w:spacing w:after="0" w:line="240" w:lineRule="auto"/>
        <w:jc w:val="both"/>
        <w:rPr>
          <w:rFonts w:ascii="Times New Roman" w:eastAsia="Times New Roman" w:hAnsi="Times New Roman" w:cs="Times New Roman"/>
          <w:sz w:val="28"/>
          <w:szCs w:val="28"/>
        </w:rPr>
      </w:pPr>
      <w:r w:rsidRPr="00B85134">
        <w:rPr>
          <w:rFonts w:ascii="Times New Roman" w:eastAsia="Times New Roman" w:hAnsi="Times New Roman" w:cs="Times New Roman"/>
          <w:sz w:val="28"/>
          <w:szCs w:val="28"/>
        </w:rPr>
        <w:t xml:space="preserve">На территории </w:t>
      </w:r>
      <w:r w:rsidR="005C1A85" w:rsidRPr="00B85134">
        <w:rPr>
          <w:rFonts w:ascii="Times New Roman" w:eastAsia="Times New Roman" w:hAnsi="Times New Roman" w:cs="Times New Roman"/>
          <w:sz w:val="28"/>
          <w:szCs w:val="28"/>
        </w:rPr>
        <w:t>Александровского</w:t>
      </w:r>
      <w:r w:rsidRPr="00B85134">
        <w:rPr>
          <w:rFonts w:ascii="Times New Roman" w:eastAsia="Times New Roman" w:hAnsi="Times New Roman" w:cs="Times New Roman"/>
          <w:sz w:val="28"/>
          <w:szCs w:val="28"/>
        </w:rPr>
        <w:t xml:space="preserve"> сельского поселения,</w:t>
      </w:r>
      <w:r w:rsidR="006F0F08" w:rsidRPr="00B85134">
        <w:rPr>
          <w:rFonts w:ascii="Times New Roman" w:eastAsia="Times New Roman" w:hAnsi="Times New Roman" w:cs="Times New Roman"/>
          <w:sz w:val="28"/>
          <w:szCs w:val="28"/>
        </w:rPr>
        <w:t xml:space="preserve"> не функционирует</w:t>
      </w:r>
      <w:r w:rsidR="00550F23">
        <w:rPr>
          <w:rFonts w:ascii="Times New Roman" w:eastAsia="Times New Roman" w:hAnsi="Times New Roman" w:cs="Times New Roman"/>
          <w:sz w:val="28"/>
          <w:szCs w:val="28"/>
        </w:rPr>
        <w:t xml:space="preserve"> </w:t>
      </w:r>
      <w:r w:rsidR="006F0F08" w:rsidRPr="00B85134">
        <w:rPr>
          <w:rFonts w:ascii="Times New Roman" w:eastAsia="Times New Roman" w:hAnsi="Times New Roman" w:cs="Times New Roman"/>
          <w:sz w:val="28"/>
          <w:szCs w:val="28"/>
        </w:rPr>
        <w:t>школа в связи с преобразованием.</w:t>
      </w:r>
    </w:p>
    <w:p w:rsidR="006F0F08" w:rsidRPr="00F82D8C" w:rsidRDefault="006F0F08" w:rsidP="00D13901">
      <w:pPr>
        <w:spacing w:after="0" w:line="240" w:lineRule="auto"/>
        <w:jc w:val="both"/>
        <w:rPr>
          <w:rFonts w:ascii="Times New Roman" w:eastAsia="Times New Roman" w:hAnsi="Times New Roman" w:cs="Times New Roman"/>
          <w:sz w:val="28"/>
          <w:szCs w:val="28"/>
        </w:rPr>
      </w:pPr>
    </w:p>
    <w:p w:rsidR="00727B3C" w:rsidRPr="00F82D8C" w:rsidRDefault="00727B3C" w:rsidP="00D13901">
      <w:pPr>
        <w:spacing w:after="0" w:line="240" w:lineRule="auto"/>
        <w:jc w:val="both"/>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Физическая культура и спорт</w:t>
      </w:r>
    </w:p>
    <w:p w:rsidR="00727B3C" w:rsidRPr="00F82D8C" w:rsidRDefault="00727B3C" w:rsidP="00D13901">
      <w:pPr>
        <w:spacing w:after="0" w:line="240" w:lineRule="auto"/>
        <w:jc w:val="both"/>
        <w:rPr>
          <w:rFonts w:ascii="Times New Roman" w:eastAsia="Times New Roman" w:hAnsi="Times New Roman" w:cs="Times New Roman"/>
          <w:sz w:val="28"/>
          <w:szCs w:val="28"/>
        </w:rPr>
      </w:pPr>
    </w:p>
    <w:p w:rsidR="00727B3C" w:rsidRPr="00F82D8C" w:rsidRDefault="00727B3C" w:rsidP="007E7B40">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В последнее время наблюдается </w:t>
      </w:r>
      <w:r w:rsidR="007E7B40" w:rsidRPr="00F82D8C">
        <w:rPr>
          <w:rFonts w:ascii="Times New Roman" w:eastAsia="Times New Roman" w:hAnsi="Times New Roman" w:cs="Times New Roman"/>
          <w:sz w:val="28"/>
          <w:szCs w:val="28"/>
        </w:rPr>
        <w:t>повышение</w:t>
      </w:r>
      <w:r w:rsidRPr="00F82D8C">
        <w:rPr>
          <w:rFonts w:ascii="Times New Roman" w:eastAsia="Times New Roman" w:hAnsi="Times New Roman" w:cs="Times New Roman"/>
          <w:sz w:val="28"/>
          <w:szCs w:val="28"/>
        </w:rPr>
        <w:t xml:space="preserve"> уровня  физической подготовленности и физического развития практически всех социально-демографических групп населения. </w:t>
      </w:r>
    </w:p>
    <w:p w:rsidR="007E7B40" w:rsidRPr="00F82D8C" w:rsidRDefault="007E7B40"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Постоянно возрастает доля населения, особенно молодежи, которая вовлекается в спортивные ме</w:t>
      </w:r>
      <w:r w:rsidR="00716632" w:rsidRPr="00F82D8C">
        <w:rPr>
          <w:rFonts w:ascii="Times New Roman" w:eastAsia="Times New Roman" w:hAnsi="Times New Roman" w:cs="Times New Roman"/>
          <w:sz w:val="28"/>
          <w:szCs w:val="28"/>
        </w:rPr>
        <w:t>роприятия. В 2017 годы построен сквер, где размещены детские игровые площадки</w:t>
      </w:r>
      <w:r w:rsidR="00161E88" w:rsidRPr="00F82D8C">
        <w:rPr>
          <w:rFonts w:ascii="Times New Roman" w:eastAsia="Times New Roman" w:hAnsi="Times New Roman" w:cs="Times New Roman"/>
          <w:sz w:val="28"/>
          <w:szCs w:val="28"/>
        </w:rPr>
        <w:t xml:space="preserve">. Ежедневно  </w:t>
      </w:r>
      <w:r w:rsidRPr="00F82D8C">
        <w:rPr>
          <w:rFonts w:ascii="Times New Roman" w:eastAsia="Times New Roman" w:hAnsi="Times New Roman" w:cs="Times New Roman"/>
          <w:sz w:val="28"/>
          <w:szCs w:val="28"/>
        </w:rPr>
        <w:t>дет</w:t>
      </w:r>
      <w:r w:rsidR="00161E88" w:rsidRPr="00F82D8C">
        <w:rPr>
          <w:rFonts w:ascii="Times New Roman" w:eastAsia="Times New Roman" w:hAnsi="Times New Roman" w:cs="Times New Roman"/>
          <w:sz w:val="28"/>
          <w:szCs w:val="28"/>
        </w:rPr>
        <w:t>и</w:t>
      </w:r>
      <w:r w:rsidRPr="00F82D8C">
        <w:rPr>
          <w:rFonts w:ascii="Times New Roman" w:eastAsia="Times New Roman" w:hAnsi="Times New Roman" w:cs="Times New Roman"/>
          <w:sz w:val="28"/>
          <w:szCs w:val="28"/>
        </w:rPr>
        <w:t xml:space="preserve"> занимаются на ней спортом. В</w:t>
      </w:r>
      <w:r w:rsidR="00716632" w:rsidRPr="00F82D8C">
        <w:rPr>
          <w:rFonts w:ascii="Times New Roman" w:eastAsia="Times New Roman" w:hAnsi="Times New Roman" w:cs="Times New Roman"/>
          <w:sz w:val="28"/>
          <w:szCs w:val="28"/>
        </w:rPr>
        <w:t xml:space="preserve"> селе </w:t>
      </w:r>
      <w:r w:rsidRPr="00F82D8C">
        <w:rPr>
          <w:rFonts w:ascii="Times New Roman" w:eastAsia="Times New Roman" w:hAnsi="Times New Roman" w:cs="Times New Roman"/>
          <w:sz w:val="28"/>
          <w:szCs w:val="28"/>
        </w:rPr>
        <w:t>имеется футбольное поле.</w:t>
      </w:r>
      <w:r w:rsidR="00716632" w:rsidRPr="00F82D8C">
        <w:rPr>
          <w:rFonts w:ascii="Times New Roman" w:eastAsia="Times New Roman" w:hAnsi="Times New Roman" w:cs="Times New Roman"/>
          <w:sz w:val="28"/>
          <w:szCs w:val="28"/>
        </w:rPr>
        <w:t xml:space="preserve"> В </w:t>
      </w:r>
      <w:r w:rsidR="00BC2EAB" w:rsidRPr="00F82D8C">
        <w:rPr>
          <w:rFonts w:ascii="Times New Roman" w:eastAsia="Times New Roman" w:hAnsi="Times New Roman" w:cs="Times New Roman"/>
          <w:sz w:val="28"/>
          <w:szCs w:val="28"/>
        </w:rPr>
        <w:t xml:space="preserve"> актовом зале </w:t>
      </w:r>
      <w:r w:rsidR="00161E88" w:rsidRPr="00F82D8C">
        <w:rPr>
          <w:rFonts w:ascii="Times New Roman" w:eastAsia="Times New Roman" w:hAnsi="Times New Roman" w:cs="Times New Roman"/>
          <w:sz w:val="28"/>
          <w:szCs w:val="28"/>
        </w:rPr>
        <w:t>МКУК</w:t>
      </w:r>
      <w:r w:rsidR="00716632" w:rsidRPr="00F82D8C">
        <w:rPr>
          <w:rFonts w:ascii="Times New Roman" w:eastAsia="Times New Roman" w:hAnsi="Times New Roman" w:cs="Times New Roman"/>
          <w:sz w:val="28"/>
          <w:szCs w:val="28"/>
        </w:rPr>
        <w:t xml:space="preserve"> три ра</w:t>
      </w:r>
      <w:r w:rsidR="00BC2EAB" w:rsidRPr="00F82D8C">
        <w:rPr>
          <w:rFonts w:ascii="Times New Roman" w:eastAsia="Times New Roman" w:hAnsi="Times New Roman" w:cs="Times New Roman"/>
          <w:sz w:val="28"/>
          <w:szCs w:val="28"/>
        </w:rPr>
        <w:t>за в неделю работают секции по волейболу, привлечено население различных возрастов.</w:t>
      </w:r>
      <w:r w:rsidRPr="00F82D8C">
        <w:rPr>
          <w:rFonts w:ascii="Times New Roman" w:eastAsia="Times New Roman" w:hAnsi="Times New Roman" w:cs="Times New Roman"/>
          <w:sz w:val="28"/>
          <w:szCs w:val="28"/>
        </w:rPr>
        <w:tab/>
        <w:t>Увеличен процент нас</w:t>
      </w:r>
      <w:r w:rsidR="00823A5C">
        <w:rPr>
          <w:rFonts w:ascii="Times New Roman" w:eastAsia="Times New Roman" w:hAnsi="Times New Roman" w:cs="Times New Roman"/>
          <w:sz w:val="28"/>
          <w:szCs w:val="28"/>
        </w:rPr>
        <w:t>еления, который сдает нормы ГТО, в 2021 году для жителей села в сквере установлена спортивная  площадка с уличными тренажерами.</w:t>
      </w:r>
      <w:r w:rsidR="00B43C1D">
        <w:rPr>
          <w:rFonts w:ascii="Times New Roman" w:eastAsia="Times New Roman" w:hAnsi="Times New Roman" w:cs="Times New Roman"/>
          <w:sz w:val="28"/>
          <w:szCs w:val="28"/>
        </w:rPr>
        <w:t xml:space="preserve"> В 2023 году прове</w:t>
      </w:r>
      <w:r w:rsidR="00D50772">
        <w:rPr>
          <w:rFonts w:ascii="Times New Roman" w:eastAsia="Times New Roman" w:hAnsi="Times New Roman" w:cs="Times New Roman"/>
          <w:sz w:val="28"/>
          <w:szCs w:val="28"/>
        </w:rPr>
        <w:t>ден</w:t>
      </w:r>
      <w:r w:rsidR="00B43C1D">
        <w:rPr>
          <w:rFonts w:ascii="Times New Roman" w:eastAsia="Times New Roman" w:hAnsi="Times New Roman" w:cs="Times New Roman"/>
          <w:sz w:val="28"/>
          <w:szCs w:val="28"/>
        </w:rPr>
        <w:t xml:space="preserve"> ремонт  спортзала за  счет средств  крестьянско-фермерского</w:t>
      </w:r>
      <w:r w:rsidR="00A1069A">
        <w:rPr>
          <w:rFonts w:ascii="Times New Roman" w:eastAsia="Times New Roman" w:hAnsi="Times New Roman" w:cs="Times New Roman"/>
          <w:sz w:val="28"/>
          <w:szCs w:val="28"/>
        </w:rPr>
        <w:t xml:space="preserve"> хозяйства</w:t>
      </w:r>
      <w:r w:rsidR="00353DAB">
        <w:rPr>
          <w:rFonts w:ascii="Times New Roman" w:eastAsia="Times New Roman" w:hAnsi="Times New Roman" w:cs="Times New Roman"/>
          <w:sz w:val="28"/>
          <w:szCs w:val="28"/>
        </w:rPr>
        <w:t xml:space="preserve"> </w:t>
      </w:r>
      <w:r w:rsidR="00D50772">
        <w:rPr>
          <w:rFonts w:ascii="Times New Roman" w:eastAsia="Times New Roman" w:hAnsi="Times New Roman" w:cs="Times New Roman"/>
          <w:sz w:val="28"/>
          <w:szCs w:val="28"/>
        </w:rPr>
        <w:t>Лапшева А.Н., что позволяет 3 раза в неделю  вести секции по волейболу в обновленном  ухоженном  современном  спортзале.</w:t>
      </w:r>
    </w:p>
    <w:p w:rsidR="00727B3C" w:rsidRPr="00F82D8C" w:rsidRDefault="00727B3C" w:rsidP="00D13901">
      <w:pPr>
        <w:spacing w:after="0" w:line="240" w:lineRule="auto"/>
        <w:jc w:val="both"/>
        <w:rPr>
          <w:rFonts w:ascii="Times New Roman" w:eastAsia="Times New Roman" w:hAnsi="Times New Roman" w:cs="Times New Roman"/>
          <w:b/>
          <w:sz w:val="28"/>
          <w:szCs w:val="28"/>
        </w:rPr>
      </w:pPr>
    </w:p>
    <w:p w:rsidR="003A2DFA" w:rsidRPr="00F82D8C" w:rsidRDefault="00772CBB" w:rsidP="00C87268">
      <w:pPr>
        <w:tabs>
          <w:tab w:val="left" w:pos="3192"/>
        </w:tabs>
        <w:spacing w:after="0" w:line="240" w:lineRule="auto"/>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Дорожное хозяйство</w:t>
      </w:r>
    </w:p>
    <w:p w:rsidR="00C87268" w:rsidRPr="00F82D8C" w:rsidRDefault="00C87268" w:rsidP="00D13901">
      <w:pPr>
        <w:tabs>
          <w:tab w:val="left" w:pos="3192"/>
        </w:tabs>
        <w:spacing w:after="0" w:line="240" w:lineRule="auto"/>
        <w:jc w:val="both"/>
        <w:rPr>
          <w:rFonts w:ascii="Times New Roman" w:eastAsia="Times New Roman" w:hAnsi="Times New Roman" w:cs="Times New Roman"/>
          <w:b/>
          <w:sz w:val="28"/>
          <w:szCs w:val="28"/>
        </w:rPr>
      </w:pPr>
    </w:p>
    <w:p w:rsidR="00772CBB" w:rsidRPr="00F82D8C" w:rsidRDefault="00772CBB" w:rsidP="00D13901">
      <w:pPr>
        <w:tabs>
          <w:tab w:val="left" w:pos="3192"/>
        </w:tabs>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Протяженность автомобильных дорог местного значения составляет </w:t>
      </w:r>
      <w:r w:rsidR="00BC2EAB" w:rsidRPr="00F82D8C">
        <w:rPr>
          <w:rFonts w:ascii="Times New Roman" w:eastAsia="Times New Roman" w:hAnsi="Times New Roman" w:cs="Times New Roman"/>
          <w:sz w:val="28"/>
          <w:szCs w:val="28"/>
        </w:rPr>
        <w:t>14.5 км.</w:t>
      </w:r>
      <w:r w:rsidRPr="00F82D8C">
        <w:rPr>
          <w:rFonts w:ascii="Times New Roman" w:eastAsia="Times New Roman" w:hAnsi="Times New Roman" w:cs="Times New Roman"/>
          <w:sz w:val="28"/>
          <w:szCs w:val="28"/>
        </w:rPr>
        <w:t xml:space="preserve"> из них дорог с твердым покрытием – 1</w:t>
      </w:r>
      <w:r w:rsidR="00BC2EAB" w:rsidRPr="00F82D8C">
        <w:rPr>
          <w:rFonts w:ascii="Times New Roman" w:eastAsia="Times New Roman" w:hAnsi="Times New Roman" w:cs="Times New Roman"/>
          <w:sz w:val="28"/>
          <w:szCs w:val="28"/>
        </w:rPr>
        <w:t>.3</w:t>
      </w:r>
      <w:r w:rsidRPr="00F82D8C">
        <w:rPr>
          <w:rFonts w:ascii="Times New Roman" w:eastAsia="Times New Roman" w:hAnsi="Times New Roman" w:cs="Times New Roman"/>
          <w:sz w:val="28"/>
          <w:szCs w:val="28"/>
        </w:rPr>
        <w:t xml:space="preserve"> км.</w:t>
      </w:r>
      <w:r w:rsidR="00BC2EAB" w:rsidRPr="00F82D8C">
        <w:rPr>
          <w:rFonts w:ascii="Times New Roman" w:eastAsia="Times New Roman" w:hAnsi="Times New Roman" w:cs="Times New Roman"/>
          <w:sz w:val="28"/>
          <w:szCs w:val="28"/>
        </w:rPr>
        <w:t>, щебенение</w:t>
      </w:r>
      <w:r w:rsidR="00550F23">
        <w:rPr>
          <w:rFonts w:ascii="Times New Roman" w:eastAsia="Times New Roman" w:hAnsi="Times New Roman" w:cs="Times New Roman"/>
          <w:sz w:val="28"/>
          <w:szCs w:val="28"/>
        </w:rPr>
        <w:t xml:space="preserve"> </w:t>
      </w:r>
      <w:r w:rsidR="00823A5C">
        <w:rPr>
          <w:rFonts w:ascii="Times New Roman" w:eastAsia="Times New Roman" w:hAnsi="Times New Roman" w:cs="Times New Roman"/>
          <w:sz w:val="28"/>
          <w:szCs w:val="28"/>
        </w:rPr>
        <w:t>6.2</w:t>
      </w:r>
      <w:r w:rsidR="007E0872" w:rsidRPr="00F82D8C">
        <w:rPr>
          <w:rFonts w:ascii="Times New Roman" w:eastAsia="Times New Roman" w:hAnsi="Times New Roman" w:cs="Times New Roman"/>
          <w:sz w:val="28"/>
          <w:szCs w:val="28"/>
        </w:rPr>
        <w:t xml:space="preserve"> км</w:t>
      </w:r>
      <w:r w:rsidRPr="00F82D8C">
        <w:rPr>
          <w:rFonts w:ascii="Times New Roman" w:eastAsia="Times New Roman" w:hAnsi="Times New Roman" w:cs="Times New Roman"/>
          <w:sz w:val="28"/>
          <w:szCs w:val="28"/>
        </w:rPr>
        <w:t xml:space="preserve"> Наименьшая доля автомобильных дорог с твердым покрытием приходится на с. </w:t>
      </w:r>
      <w:r w:rsidR="00BC2EAB" w:rsidRPr="00F82D8C">
        <w:rPr>
          <w:rFonts w:ascii="Times New Roman" w:eastAsia="Times New Roman" w:hAnsi="Times New Roman" w:cs="Times New Roman"/>
          <w:sz w:val="28"/>
          <w:szCs w:val="28"/>
        </w:rPr>
        <w:t>Александровка</w:t>
      </w:r>
      <w:r w:rsidRPr="00F82D8C">
        <w:rPr>
          <w:rFonts w:ascii="Times New Roman" w:eastAsia="Times New Roman" w:hAnsi="Times New Roman" w:cs="Times New Roman"/>
          <w:sz w:val="28"/>
          <w:szCs w:val="28"/>
        </w:rPr>
        <w:t>.</w:t>
      </w:r>
      <w:r w:rsidR="00353DAB">
        <w:rPr>
          <w:rFonts w:ascii="Times New Roman" w:eastAsia="Times New Roman" w:hAnsi="Times New Roman" w:cs="Times New Roman"/>
          <w:sz w:val="28"/>
          <w:szCs w:val="28"/>
        </w:rPr>
        <w:t xml:space="preserve"> </w:t>
      </w:r>
      <w:r w:rsidRPr="00F82D8C">
        <w:rPr>
          <w:rFonts w:ascii="Times New Roman" w:eastAsia="Times New Roman" w:hAnsi="Times New Roman" w:cs="Times New Roman"/>
          <w:sz w:val="28"/>
          <w:szCs w:val="28"/>
        </w:rPr>
        <w:t>На магистральных улицах и дорогах с интенсивным грузовым движением отсутствуют пешеходные переходы при высокой плотности пешеходных потоков. Имеются трудности с обеспечением комфорта и безопасности транспортных передвижений. В последние два года ремонту дорог уделяется должное внимание.</w:t>
      </w:r>
      <w:r w:rsidR="00353DAB">
        <w:rPr>
          <w:rFonts w:ascii="Times New Roman" w:eastAsia="Times New Roman" w:hAnsi="Times New Roman" w:cs="Times New Roman"/>
          <w:sz w:val="28"/>
          <w:szCs w:val="28"/>
        </w:rPr>
        <w:t xml:space="preserve"> </w:t>
      </w:r>
      <w:r w:rsidR="00554D74">
        <w:rPr>
          <w:rFonts w:ascii="Times New Roman" w:eastAsia="Times New Roman" w:hAnsi="Times New Roman" w:cs="Times New Roman"/>
          <w:sz w:val="28"/>
          <w:szCs w:val="28"/>
        </w:rPr>
        <w:t>В 2023 году ТОС «Селянка»  освоил проект  шебенение ул. Чернышевского протяженностью 860 м.</w:t>
      </w:r>
      <w:r w:rsidR="008B7777" w:rsidRPr="00F82D8C">
        <w:rPr>
          <w:rFonts w:ascii="Times New Roman" w:eastAsia="Times New Roman" w:hAnsi="Times New Roman" w:cs="Times New Roman"/>
          <w:sz w:val="28"/>
          <w:szCs w:val="28"/>
        </w:rPr>
        <w:t>В 202</w:t>
      </w:r>
      <w:r w:rsidR="00D50772">
        <w:rPr>
          <w:rFonts w:ascii="Times New Roman" w:eastAsia="Times New Roman" w:hAnsi="Times New Roman" w:cs="Times New Roman"/>
          <w:sz w:val="28"/>
          <w:szCs w:val="28"/>
        </w:rPr>
        <w:t>4</w:t>
      </w:r>
      <w:r w:rsidR="008B7777" w:rsidRPr="00F82D8C">
        <w:rPr>
          <w:rFonts w:ascii="Times New Roman" w:eastAsia="Times New Roman" w:hAnsi="Times New Roman" w:cs="Times New Roman"/>
          <w:sz w:val="28"/>
          <w:szCs w:val="28"/>
        </w:rPr>
        <w:t xml:space="preserve"> -202</w:t>
      </w:r>
      <w:r w:rsidR="00D50772">
        <w:rPr>
          <w:rFonts w:ascii="Times New Roman" w:eastAsia="Times New Roman" w:hAnsi="Times New Roman" w:cs="Times New Roman"/>
          <w:sz w:val="28"/>
          <w:szCs w:val="28"/>
        </w:rPr>
        <w:t>6</w:t>
      </w:r>
      <w:r w:rsidR="00B96319" w:rsidRPr="00F82D8C">
        <w:rPr>
          <w:rFonts w:ascii="Times New Roman" w:eastAsia="Times New Roman" w:hAnsi="Times New Roman" w:cs="Times New Roman"/>
          <w:sz w:val="28"/>
          <w:szCs w:val="28"/>
        </w:rPr>
        <w:t xml:space="preserve"> гг.</w:t>
      </w:r>
      <w:r w:rsidRPr="00F82D8C">
        <w:rPr>
          <w:rFonts w:ascii="Times New Roman" w:eastAsia="Times New Roman" w:hAnsi="Times New Roman" w:cs="Times New Roman"/>
          <w:sz w:val="28"/>
          <w:szCs w:val="28"/>
        </w:rPr>
        <w:t xml:space="preserve"> буде</w:t>
      </w:r>
      <w:r w:rsidR="00B406C0" w:rsidRPr="00F82D8C">
        <w:rPr>
          <w:rFonts w:ascii="Times New Roman" w:eastAsia="Times New Roman" w:hAnsi="Times New Roman" w:cs="Times New Roman"/>
          <w:sz w:val="28"/>
          <w:szCs w:val="28"/>
        </w:rPr>
        <w:t>т продолжен ремонт дорог. В 202</w:t>
      </w:r>
      <w:r w:rsidR="00D50772">
        <w:rPr>
          <w:rFonts w:ascii="Times New Roman" w:eastAsia="Times New Roman" w:hAnsi="Times New Roman" w:cs="Times New Roman"/>
          <w:sz w:val="28"/>
          <w:szCs w:val="28"/>
        </w:rPr>
        <w:t>4</w:t>
      </w:r>
      <w:r w:rsidRPr="00F82D8C">
        <w:rPr>
          <w:rFonts w:ascii="Times New Roman" w:eastAsia="Times New Roman" w:hAnsi="Times New Roman" w:cs="Times New Roman"/>
          <w:sz w:val="28"/>
          <w:szCs w:val="28"/>
        </w:rPr>
        <w:t xml:space="preserve"> г. планируется отремонтировать следующие дороги:</w:t>
      </w:r>
    </w:p>
    <w:p w:rsidR="00B85134" w:rsidRDefault="00772CBB" w:rsidP="00D13901">
      <w:pPr>
        <w:tabs>
          <w:tab w:val="left" w:pos="3192"/>
        </w:tabs>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w:t>
      </w:r>
      <w:r w:rsidR="009977D5" w:rsidRPr="00F82D8C">
        <w:rPr>
          <w:rFonts w:ascii="Times New Roman" w:eastAsia="Times New Roman" w:hAnsi="Times New Roman" w:cs="Times New Roman"/>
          <w:sz w:val="28"/>
          <w:szCs w:val="28"/>
        </w:rPr>
        <w:t>дорог</w:t>
      </w:r>
      <w:r w:rsidR="00823A5C">
        <w:rPr>
          <w:rFonts w:ascii="Times New Roman" w:eastAsia="Times New Roman" w:hAnsi="Times New Roman" w:cs="Times New Roman"/>
          <w:sz w:val="28"/>
          <w:szCs w:val="28"/>
        </w:rPr>
        <w:t>а</w:t>
      </w:r>
      <w:r w:rsidR="009977D5" w:rsidRPr="00F82D8C">
        <w:rPr>
          <w:rFonts w:ascii="Times New Roman" w:eastAsia="Times New Roman" w:hAnsi="Times New Roman" w:cs="Times New Roman"/>
          <w:sz w:val="28"/>
          <w:szCs w:val="28"/>
        </w:rPr>
        <w:t xml:space="preserve"> по </w:t>
      </w:r>
      <w:r w:rsidRPr="00F82D8C">
        <w:rPr>
          <w:rFonts w:ascii="Times New Roman" w:eastAsia="Times New Roman" w:hAnsi="Times New Roman" w:cs="Times New Roman"/>
          <w:sz w:val="28"/>
          <w:szCs w:val="28"/>
        </w:rPr>
        <w:t xml:space="preserve">ул. </w:t>
      </w:r>
      <w:r w:rsidR="00550F23">
        <w:rPr>
          <w:rFonts w:ascii="Times New Roman" w:eastAsia="Times New Roman" w:hAnsi="Times New Roman" w:cs="Times New Roman"/>
          <w:sz w:val="28"/>
          <w:szCs w:val="28"/>
        </w:rPr>
        <w:t>Коммуна</w:t>
      </w:r>
      <w:r w:rsidRPr="00F82D8C">
        <w:rPr>
          <w:rFonts w:ascii="Times New Roman" w:eastAsia="Times New Roman" w:hAnsi="Times New Roman" w:cs="Times New Roman"/>
          <w:sz w:val="28"/>
          <w:szCs w:val="28"/>
        </w:rPr>
        <w:t>, протя</w:t>
      </w:r>
      <w:r w:rsidR="008B7777" w:rsidRPr="00F82D8C">
        <w:rPr>
          <w:rFonts w:ascii="Times New Roman" w:eastAsia="Times New Roman" w:hAnsi="Times New Roman" w:cs="Times New Roman"/>
          <w:sz w:val="28"/>
          <w:szCs w:val="28"/>
        </w:rPr>
        <w:t xml:space="preserve">женностью  </w:t>
      </w:r>
      <w:r w:rsidR="00D50772">
        <w:rPr>
          <w:rFonts w:ascii="Times New Roman" w:eastAsia="Times New Roman" w:hAnsi="Times New Roman" w:cs="Times New Roman"/>
          <w:sz w:val="28"/>
          <w:szCs w:val="28"/>
        </w:rPr>
        <w:t>0.</w:t>
      </w:r>
      <w:r w:rsidR="00550F23">
        <w:rPr>
          <w:rFonts w:ascii="Times New Roman" w:eastAsia="Times New Roman" w:hAnsi="Times New Roman" w:cs="Times New Roman"/>
          <w:sz w:val="28"/>
          <w:szCs w:val="28"/>
        </w:rPr>
        <w:t>4к</w:t>
      </w:r>
      <w:r w:rsidR="00823A5C">
        <w:rPr>
          <w:rFonts w:ascii="Times New Roman" w:eastAsia="Times New Roman" w:hAnsi="Times New Roman" w:cs="Times New Roman"/>
          <w:sz w:val="28"/>
          <w:szCs w:val="28"/>
        </w:rPr>
        <w:t>м</w:t>
      </w:r>
      <w:r w:rsidR="00B85134">
        <w:rPr>
          <w:rFonts w:ascii="Times New Roman" w:eastAsia="Times New Roman" w:hAnsi="Times New Roman" w:cs="Times New Roman"/>
          <w:sz w:val="28"/>
          <w:szCs w:val="28"/>
        </w:rPr>
        <w:t>;</w:t>
      </w:r>
      <w:r w:rsidR="00D50772">
        <w:rPr>
          <w:rFonts w:ascii="Times New Roman" w:eastAsia="Times New Roman" w:hAnsi="Times New Roman" w:cs="Times New Roman"/>
          <w:sz w:val="28"/>
          <w:szCs w:val="28"/>
        </w:rPr>
        <w:t>(</w:t>
      </w:r>
      <w:r w:rsidR="00550F23">
        <w:rPr>
          <w:rFonts w:ascii="Times New Roman" w:eastAsia="Times New Roman" w:hAnsi="Times New Roman" w:cs="Times New Roman"/>
          <w:sz w:val="28"/>
          <w:szCs w:val="28"/>
        </w:rPr>
        <w:t>асфальтирование</w:t>
      </w:r>
      <w:r w:rsidR="00554D74">
        <w:rPr>
          <w:rFonts w:ascii="Times New Roman" w:eastAsia="Times New Roman" w:hAnsi="Times New Roman" w:cs="Times New Roman"/>
          <w:sz w:val="28"/>
          <w:szCs w:val="28"/>
        </w:rPr>
        <w:t>)</w:t>
      </w:r>
    </w:p>
    <w:p w:rsidR="00C5334F" w:rsidRPr="00F82D8C" w:rsidRDefault="007A65A8" w:rsidP="00D13901">
      <w:pPr>
        <w:tabs>
          <w:tab w:val="left" w:pos="3192"/>
        </w:tabs>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Все остальные улиц</w:t>
      </w:r>
      <w:r w:rsidR="00823A5C">
        <w:rPr>
          <w:rFonts w:ascii="Times New Roman" w:eastAsia="Times New Roman" w:hAnsi="Times New Roman" w:cs="Times New Roman"/>
          <w:sz w:val="28"/>
          <w:szCs w:val="28"/>
        </w:rPr>
        <w:t>ы</w:t>
      </w:r>
      <w:r w:rsidRPr="00F82D8C">
        <w:rPr>
          <w:rFonts w:ascii="Times New Roman" w:eastAsia="Times New Roman" w:hAnsi="Times New Roman" w:cs="Times New Roman"/>
          <w:sz w:val="28"/>
          <w:szCs w:val="28"/>
        </w:rPr>
        <w:t xml:space="preserve">  села  не отвечающие требованиям, включены в   программу комплексного  развития транспортной  инфраструктуры утвержденную решением Совета народных депутатов  № 91 от 13.10.2017 года</w:t>
      </w:r>
    </w:p>
    <w:p w:rsidR="00772CBB" w:rsidRPr="00F82D8C" w:rsidRDefault="00A55D9C" w:rsidP="00D13901">
      <w:pPr>
        <w:tabs>
          <w:tab w:val="left" w:pos="319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2024 году в результате    </w:t>
      </w:r>
      <w:r w:rsidR="00D50772">
        <w:rPr>
          <w:rFonts w:ascii="Times New Roman" w:eastAsia="Times New Roman" w:hAnsi="Times New Roman" w:cs="Times New Roman"/>
          <w:sz w:val="28"/>
          <w:szCs w:val="28"/>
        </w:rPr>
        <w:t>признания  поселения победителем  в конкурсном  отборе  практик местных  инициатив в  рамках инициативного бюджетирования, будет освоен проект « Ремонт дороги по ул. Красная, ул. Первомайская вс. Александровка» т.е. за</w:t>
      </w:r>
      <w:r w:rsidR="00554D74">
        <w:rPr>
          <w:rFonts w:ascii="Times New Roman" w:eastAsia="Times New Roman" w:hAnsi="Times New Roman" w:cs="Times New Roman"/>
          <w:sz w:val="28"/>
          <w:szCs w:val="28"/>
        </w:rPr>
        <w:t>асфальтировано 600 метров  дорог</w:t>
      </w:r>
      <w:r w:rsidR="00D50772">
        <w:rPr>
          <w:rFonts w:ascii="Times New Roman" w:eastAsia="Times New Roman" w:hAnsi="Times New Roman" w:cs="Times New Roman"/>
          <w:sz w:val="28"/>
          <w:szCs w:val="28"/>
        </w:rPr>
        <w:t xml:space="preserve">и местного значения.  </w:t>
      </w:r>
      <w:r w:rsidR="00772CBB" w:rsidRPr="00F82D8C">
        <w:rPr>
          <w:rFonts w:ascii="Times New Roman" w:eastAsia="Times New Roman" w:hAnsi="Times New Roman" w:cs="Times New Roman"/>
          <w:sz w:val="28"/>
          <w:szCs w:val="28"/>
        </w:rPr>
        <w:t xml:space="preserve">На содержание дорог </w:t>
      </w:r>
      <w:r w:rsidR="008B7777" w:rsidRPr="00F82D8C">
        <w:rPr>
          <w:rFonts w:ascii="Times New Roman" w:eastAsia="Times New Roman" w:hAnsi="Times New Roman" w:cs="Times New Roman"/>
          <w:sz w:val="28"/>
          <w:szCs w:val="28"/>
        </w:rPr>
        <w:t>в 2021- 203</w:t>
      </w:r>
      <w:r w:rsidR="00725D99" w:rsidRPr="00F82D8C">
        <w:rPr>
          <w:rFonts w:ascii="Times New Roman" w:eastAsia="Times New Roman" w:hAnsi="Times New Roman" w:cs="Times New Roman"/>
          <w:sz w:val="28"/>
          <w:szCs w:val="28"/>
        </w:rPr>
        <w:t>2</w:t>
      </w:r>
      <w:r w:rsidR="0013192D" w:rsidRPr="00F82D8C">
        <w:rPr>
          <w:rFonts w:ascii="Times New Roman" w:eastAsia="Times New Roman" w:hAnsi="Times New Roman" w:cs="Times New Roman"/>
          <w:sz w:val="28"/>
          <w:szCs w:val="28"/>
        </w:rPr>
        <w:t xml:space="preserve"> гг. </w:t>
      </w:r>
      <w:r w:rsidR="00772CBB" w:rsidRPr="00F82D8C">
        <w:rPr>
          <w:rFonts w:ascii="Times New Roman" w:eastAsia="Times New Roman" w:hAnsi="Times New Roman" w:cs="Times New Roman"/>
          <w:sz w:val="28"/>
          <w:szCs w:val="28"/>
        </w:rPr>
        <w:t>будет направл</w:t>
      </w:r>
      <w:r w:rsidR="0013192D" w:rsidRPr="00F82D8C">
        <w:rPr>
          <w:rFonts w:ascii="Times New Roman" w:eastAsia="Times New Roman" w:hAnsi="Times New Roman" w:cs="Times New Roman"/>
          <w:sz w:val="28"/>
          <w:szCs w:val="28"/>
        </w:rPr>
        <w:t>ен</w:t>
      </w:r>
      <w:r w:rsidR="009977D5" w:rsidRPr="00F82D8C">
        <w:rPr>
          <w:rFonts w:ascii="Times New Roman" w:eastAsia="Times New Roman" w:hAnsi="Times New Roman" w:cs="Times New Roman"/>
          <w:sz w:val="28"/>
          <w:szCs w:val="28"/>
        </w:rPr>
        <w:t xml:space="preserve">о </w:t>
      </w:r>
      <w:r w:rsidR="007E0872" w:rsidRPr="002F313B">
        <w:rPr>
          <w:rFonts w:ascii="Times New Roman" w:eastAsia="Times New Roman" w:hAnsi="Times New Roman" w:cs="Times New Roman"/>
          <w:sz w:val="28"/>
          <w:szCs w:val="28"/>
        </w:rPr>
        <w:t>1960.0</w:t>
      </w:r>
      <w:r w:rsidR="00772CBB" w:rsidRPr="002F313B">
        <w:rPr>
          <w:rFonts w:ascii="Times New Roman" w:eastAsia="Times New Roman" w:hAnsi="Times New Roman" w:cs="Times New Roman"/>
          <w:sz w:val="28"/>
          <w:szCs w:val="28"/>
        </w:rPr>
        <w:t xml:space="preserve"> тыс. рублей</w:t>
      </w:r>
      <w:r w:rsidR="00FF0E7C" w:rsidRPr="002F313B">
        <w:rPr>
          <w:rFonts w:ascii="Times New Roman" w:eastAsia="Times New Roman" w:hAnsi="Times New Roman" w:cs="Times New Roman"/>
          <w:sz w:val="28"/>
          <w:szCs w:val="28"/>
        </w:rPr>
        <w:t xml:space="preserve">. Общая сумма затрат на </w:t>
      </w:r>
      <w:r w:rsidR="00C5334F" w:rsidRPr="002F313B">
        <w:rPr>
          <w:rFonts w:ascii="Times New Roman" w:eastAsia="Times New Roman" w:hAnsi="Times New Roman" w:cs="Times New Roman"/>
          <w:sz w:val="28"/>
          <w:szCs w:val="28"/>
        </w:rPr>
        <w:t xml:space="preserve">дорожное хозяйство составит </w:t>
      </w:r>
      <w:r w:rsidR="007E0872" w:rsidRPr="002F313B">
        <w:rPr>
          <w:rFonts w:ascii="Times New Roman" w:eastAsia="Times New Roman" w:hAnsi="Times New Roman" w:cs="Times New Roman"/>
          <w:sz w:val="28"/>
          <w:szCs w:val="28"/>
        </w:rPr>
        <w:t>2500</w:t>
      </w:r>
      <w:r w:rsidR="00FF0E7C" w:rsidRPr="002F313B">
        <w:rPr>
          <w:rFonts w:ascii="Times New Roman" w:eastAsia="Times New Roman" w:hAnsi="Times New Roman" w:cs="Times New Roman"/>
          <w:sz w:val="28"/>
          <w:szCs w:val="28"/>
        </w:rPr>
        <w:t xml:space="preserve"> тыс</w:t>
      </w:r>
      <w:r w:rsidR="00FF0E7C" w:rsidRPr="00F82D8C">
        <w:rPr>
          <w:rFonts w:ascii="Times New Roman" w:eastAsia="Times New Roman" w:hAnsi="Times New Roman" w:cs="Times New Roman"/>
          <w:sz w:val="28"/>
          <w:szCs w:val="28"/>
        </w:rPr>
        <w:t>. рублей. Указанные работы по рем</w:t>
      </w:r>
      <w:r w:rsidR="009977D5" w:rsidRPr="00F82D8C">
        <w:rPr>
          <w:rFonts w:ascii="Times New Roman" w:eastAsia="Times New Roman" w:hAnsi="Times New Roman" w:cs="Times New Roman"/>
          <w:sz w:val="28"/>
          <w:szCs w:val="28"/>
        </w:rPr>
        <w:t>онту дорог позволят к концу 202</w:t>
      </w:r>
      <w:r w:rsidR="00554D74">
        <w:rPr>
          <w:rFonts w:ascii="Times New Roman" w:eastAsia="Times New Roman" w:hAnsi="Times New Roman" w:cs="Times New Roman"/>
          <w:sz w:val="28"/>
          <w:szCs w:val="28"/>
        </w:rPr>
        <w:t>4</w:t>
      </w:r>
      <w:r w:rsidR="00FF0E7C" w:rsidRPr="00F82D8C">
        <w:rPr>
          <w:rFonts w:ascii="Times New Roman" w:eastAsia="Times New Roman" w:hAnsi="Times New Roman" w:cs="Times New Roman"/>
          <w:sz w:val="28"/>
          <w:szCs w:val="28"/>
        </w:rPr>
        <w:t xml:space="preserve"> г. </w:t>
      </w:r>
      <w:r w:rsidR="00FF0E7C" w:rsidRPr="00B85134">
        <w:rPr>
          <w:rFonts w:ascii="Times New Roman" w:eastAsia="Times New Roman" w:hAnsi="Times New Roman" w:cs="Times New Roman"/>
          <w:sz w:val="28"/>
          <w:szCs w:val="28"/>
        </w:rPr>
        <w:t>процент дорог</w:t>
      </w:r>
      <w:r w:rsidR="00554D74">
        <w:rPr>
          <w:rFonts w:ascii="Times New Roman" w:eastAsia="Times New Roman" w:hAnsi="Times New Roman" w:cs="Times New Roman"/>
          <w:sz w:val="28"/>
          <w:szCs w:val="28"/>
        </w:rPr>
        <w:t xml:space="preserve">, </w:t>
      </w:r>
      <w:r w:rsidR="00FF0E7C" w:rsidRPr="00B85134">
        <w:rPr>
          <w:rFonts w:ascii="Times New Roman" w:eastAsia="Times New Roman" w:hAnsi="Times New Roman" w:cs="Times New Roman"/>
          <w:sz w:val="28"/>
          <w:szCs w:val="28"/>
        </w:rPr>
        <w:t xml:space="preserve"> не соответствующих нор</w:t>
      </w:r>
      <w:r w:rsidR="00C5334F" w:rsidRPr="00B85134">
        <w:rPr>
          <w:rFonts w:ascii="Times New Roman" w:eastAsia="Times New Roman" w:hAnsi="Times New Roman" w:cs="Times New Roman"/>
          <w:sz w:val="28"/>
          <w:szCs w:val="28"/>
        </w:rPr>
        <w:t xml:space="preserve">мативным стандартам довести до </w:t>
      </w:r>
      <w:r w:rsidR="007A65A8" w:rsidRPr="00B85134">
        <w:rPr>
          <w:rFonts w:ascii="Times New Roman" w:eastAsia="Times New Roman" w:hAnsi="Times New Roman" w:cs="Times New Roman"/>
          <w:sz w:val="28"/>
          <w:szCs w:val="28"/>
        </w:rPr>
        <w:t>1</w:t>
      </w:r>
      <w:r w:rsidR="00FF0E7C" w:rsidRPr="00B85134">
        <w:rPr>
          <w:rFonts w:ascii="Times New Roman" w:eastAsia="Times New Roman" w:hAnsi="Times New Roman" w:cs="Times New Roman"/>
          <w:sz w:val="28"/>
          <w:szCs w:val="28"/>
        </w:rPr>
        <w:t>5%.</w:t>
      </w:r>
      <w:r w:rsidR="00FF0E7C" w:rsidRPr="00F82D8C">
        <w:rPr>
          <w:rFonts w:ascii="Times New Roman" w:eastAsia="Times New Roman" w:hAnsi="Times New Roman" w:cs="Times New Roman"/>
          <w:sz w:val="28"/>
          <w:szCs w:val="28"/>
        </w:rPr>
        <w:t xml:space="preserve"> Все это улучшит транспортное сообщение, снизит социальную напряженность, будет способствовать повышению безопасности дорожного движения.</w:t>
      </w:r>
    </w:p>
    <w:p w:rsidR="003A2DFA" w:rsidRPr="00F82D8C" w:rsidRDefault="003A2DFA" w:rsidP="00D13901">
      <w:pPr>
        <w:spacing w:after="0" w:line="240" w:lineRule="auto"/>
        <w:jc w:val="both"/>
        <w:rPr>
          <w:rFonts w:ascii="Times New Roman" w:eastAsia="Times New Roman" w:hAnsi="Times New Roman" w:cs="Times New Roman"/>
          <w:b/>
          <w:sz w:val="28"/>
          <w:szCs w:val="28"/>
        </w:rPr>
      </w:pPr>
    </w:p>
    <w:p w:rsidR="003A2DFA" w:rsidRPr="00F82D8C" w:rsidRDefault="003A2DFA" w:rsidP="00D13901">
      <w:pPr>
        <w:spacing w:after="0" w:line="240" w:lineRule="auto"/>
        <w:jc w:val="both"/>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 xml:space="preserve">Малое </w:t>
      </w:r>
      <w:r w:rsidR="00727B3C" w:rsidRPr="00F82D8C">
        <w:rPr>
          <w:rFonts w:ascii="Times New Roman" w:eastAsia="Times New Roman" w:hAnsi="Times New Roman" w:cs="Times New Roman"/>
          <w:b/>
          <w:sz w:val="28"/>
          <w:szCs w:val="28"/>
        </w:rPr>
        <w:t xml:space="preserve">и среднее </w:t>
      </w:r>
      <w:r w:rsidRPr="00F82D8C">
        <w:rPr>
          <w:rFonts w:ascii="Times New Roman" w:eastAsia="Times New Roman" w:hAnsi="Times New Roman" w:cs="Times New Roman"/>
          <w:b/>
          <w:sz w:val="28"/>
          <w:szCs w:val="28"/>
        </w:rPr>
        <w:t>предпринимательство</w:t>
      </w:r>
    </w:p>
    <w:p w:rsidR="003A2DFA" w:rsidRPr="00F82D8C" w:rsidRDefault="003A2DFA" w:rsidP="00D13901">
      <w:pPr>
        <w:spacing w:after="0" w:line="240" w:lineRule="auto"/>
        <w:jc w:val="both"/>
        <w:rPr>
          <w:rFonts w:ascii="Times New Roman" w:eastAsia="Times New Roman" w:hAnsi="Times New Roman" w:cs="Times New Roman"/>
          <w:b/>
          <w:sz w:val="28"/>
          <w:szCs w:val="28"/>
        </w:rPr>
      </w:pP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Сфера малого </w:t>
      </w:r>
      <w:r w:rsidR="00727B3C" w:rsidRPr="00F82D8C">
        <w:rPr>
          <w:rFonts w:ascii="Times New Roman" w:eastAsia="Times New Roman" w:hAnsi="Times New Roman" w:cs="Times New Roman"/>
          <w:sz w:val="28"/>
          <w:szCs w:val="28"/>
        </w:rPr>
        <w:t xml:space="preserve"> и среднего </w:t>
      </w:r>
      <w:r w:rsidRPr="00F82D8C">
        <w:rPr>
          <w:rFonts w:ascii="Times New Roman" w:eastAsia="Times New Roman" w:hAnsi="Times New Roman" w:cs="Times New Roman"/>
          <w:sz w:val="28"/>
          <w:szCs w:val="28"/>
        </w:rPr>
        <w:t xml:space="preserve">предпринимательства </w:t>
      </w:r>
      <w:r w:rsidR="005C1A85" w:rsidRPr="00F82D8C">
        <w:rPr>
          <w:rFonts w:ascii="Times New Roman" w:eastAsia="Times New Roman" w:hAnsi="Times New Roman" w:cs="Times New Roman"/>
          <w:sz w:val="28"/>
          <w:szCs w:val="28"/>
        </w:rPr>
        <w:t>Александровского</w:t>
      </w:r>
      <w:r w:rsidRPr="00F82D8C">
        <w:rPr>
          <w:rFonts w:ascii="Times New Roman" w:eastAsia="Times New Roman" w:hAnsi="Times New Roman" w:cs="Times New Roman"/>
          <w:sz w:val="28"/>
          <w:szCs w:val="28"/>
        </w:rPr>
        <w:t xml:space="preserve"> сельского поселения характеризуется устойчивыми темпами роста, что в первую очередь,  объясняется невысокими объемами инвестиций и достаточно быстрыми сроками окупаемости проектов.</w:t>
      </w:r>
      <w:r w:rsidR="00550F23">
        <w:rPr>
          <w:rFonts w:ascii="Times New Roman" w:eastAsia="Times New Roman" w:hAnsi="Times New Roman" w:cs="Times New Roman"/>
          <w:sz w:val="28"/>
          <w:szCs w:val="28"/>
        </w:rPr>
        <w:t xml:space="preserve"> </w:t>
      </w:r>
      <w:r w:rsidR="00725D99" w:rsidRPr="00F82D8C">
        <w:rPr>
          <w:rFonts w:ascii="Times New Roman" w:eastAsia="Times New Roman" w:hAnsi="Times New Roman" w:cs="Times New Roman"/>
          <w:sz w:val="28"/>
          <w:szCs w:val="28"/>
        </w:rPr>
        <w:t>В 202</w:t>
      </w:r>
      <w:r w:rsidR="00353DAB">
        <w:rPr>
          <w:rFonts w:ascii="Times New Roman" w:eastAsia="Times New Roman" w:hAnsi="Times New Roman" w:cs="Times New Roman"/>
          <w:sz w:val="28"/>
          <w:szCs w:val="28"/>
        </w:rPr>
        <w:t>5</w:t>
      </w:r>
      <w:r w:rsidRPr="00F82D8C">
        <w:rPr>
          <w:rFonts w:ascii="Times New Roman" w:eastAsia="Times New Roman" w:hAnsi="Times New Roman" w:cs="Times New Roman"/>
          <w:sz w:val="28"/>
          <w:szCs w:val="28"/>
        </w:rPr>
        <w:t>г. намечается тенденция к увеличению числа субъектов малого предпринимательства</w:t>
      </w:r>
      <w:r w:rsidR="00FF0E7C" w:rsidRPr="00F82D8C">
        <w:rPr>
          <w:rFonts w:ascii="Times New Roman" w:eastAsia="Times New Roman" w:hAnsi="Times New Roman" w:cs="Times New Roman"/>
          <w:sz w:val="28"/>
          <w:szCs w:val="28"/>
        </w:rPr>
        <w:t xml:space="preserve">, </w:t>
      </w:r>
      <w:r w:rsidRPr="00F82D8C">
        <w:rPr>
          <w:rFonts w:ascii="Times New Roman" w:eastAsia="Times New Roman" w:hAnsi="Times New Roman" w:cs="Times New Roman"/>
          <w:sz w:val="28"/>
          <w:szCs w:val="28"/>
        </w:rPr>
        <w:t xml:space="preserve"> повышение конкурентоспособности малых предприятий, а также создание новых рабочих мест в сфере малого предпринимательства.</w:t>
      </w:r>
    </w:p>
    <w:p w:rsidR="003A2DFA" w:rsidRPr="00F82D8C" w:rsidRDefault="007E0872"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По оценке,</w:t>
      </w:r>
      <w:r w:rsidR="00353DAB">
        <w:rPr>
          <w:rFonts w:ascii="Times New Roman" w:eastAsia="Times New Roman" w:hAnsi="Times New Roman" w:cs="Times New Roman"/>
          <w:sz w:val="28"/>
          <w:szCs w:val="28"/>
        </w:rPr>
        <w:t xml:space="preserve"> </w:t>
      </w:r>
      <w:r w:rsidR="00714777" w:rsidRPr="00F82D8C">
        <w:rPr>
          <w:rFonts w:ascii="Times New Roman" w:eastAsia="Times New Roman" w:hAnsi="Times New Roman" w:cs="Times New Roman"/>
          <w:sz w:val="28"/>
          <w:szCs w:val="28"/>
        </w:rPr>
        <w:t>в 202</w:t>
      </w:r>
      <w:r w:rsidR="00353DAB">
        <w:rPr>
          <w:rFonts w:ascii="Times New Roman" w:eastAsia="Times New Roman" w:hAnsi="Times New Roman" w:cs="Times New Roman"/>
          <w:sz w:val="28"/>
          <w:szCs w:val="28"/>
        </w:rPr>
        <w:t>5</w:t>
      </w:r>
      <w:r w:rsidR="00714777" w:rsidRPr="00F82D8C">
        <w:rPr>
          <w:rFonts w:ascii="Times New Roman" w:eastAsia="Times New Roman" w:hAnsi="Times New Roman" w:cs="Times New Roman"/>
          <w:sz w:val="28"/>
          <w:szCs w:val="28"/>
        </w:rPr>
        <w:t>– 202</w:t>
      </w:r>
      <w:r w:rsidR="00353DAB">
        <w:rPr>
          <w:rFonts w:ascii="Times New Roman" w:eastAsia="Times New Roman" w:hAnsi="Times New Roman" w:cs="Times New Roman"/>
          <w:sz w:val="28"/>
          <w:szCs w:val="28"/>
        </w:rPr>
        <w:t>7</w:t>
      </w:r>
      <w:r w:rsidR="0013192D" w:rsidRPr="00F82D8C">
        <w:rPr>
          <w:rFonts w:ascii="Times New Roman" w:eastAsia="Times New Roman" w:hAnsi="Times New Roman" w:cs="Times New Roman"/>
          <w:sz w:val="28"/>
          <w:szCs w:val="28"/>
        </w:rPr>
        <w:t xml:space="preserve"> гг.</w:t>
      </w:r>
      <w:r w:rsidR="003A2DFA" w:rsidRPr="00F82D8C">
        <w:rPr>
          <w:rFonts w:ascii="Times New Roman" w:eastAsia="Times New Roman" w:hAnsi="Times New Roman" w:cs="Times New Roman"/>
          <w:sz w:val="28"/>
          <w:szCs w:val="28"/>
        </w:rPr>
        <w:t>, в сфере малого предпринимательства планируе</w:t>
      </w:r>
      <w:r w:rsidR="00FF0E7C" w:rsidRPr="00F82D8C">
        <w:rPr>
          <w:rFonts w:ascii="Times New Roman" w:eastAsia="Times New Roman" w:hAnsi="Times New Roman" w:cs="Times New Roman"/>
          <w:sz w:val="28"/>
          <w:szCs w:val="28"/>
        </w:rPr>
        <w:t>тся рост заработной пла</w:t>
      </w:r>
      <w:r w:rsidR="009977D5" w:rsidRPr="00F82D8C">
        <w:rPr>
          <w:rFonts w:ascii="Times New Roman" w:eastAsia="Times New Roman" w:hAnsi="Times New Roman" w:cs="Times New Roman"/>
          <w:sz w:val="28"/>
          <w:szCs w:val="28"/>
        </w:rPr>
        <w:t>ты на 4-6</w:t>
      </w:r>
      <w:r w:rsidR="00C5334F" w:rsidRPr="00F82D8C">
        <w:rPr>
          <w:rFonts w:ascii="Times New Roman" w:eastAsia="Times New Roman" w:hAnsi="Times New Roman" w:cs="Times New Roman"/>
          <w:sz w:val="28"/>
          <w:szCs w:val="28"/>
        </w:rPr>
        <w:t xml:space="preserve"> %. По про</w:t>
      </w:r>
      <w:r w:rsidR="009977D5" w:rsidRPr="00F82D8C">
        <w:rPr>
          <w:rFonts w:ascii="Times New Roman" w:eastAsia="Times New Roman" w:hAnsi="Times New Roman" w:cs="Times New Roman"/>
          <w:sz w:val="28"/>
          <w:szCs w:val="28"/>
        </w:rPr>
        <w:t>гнозу</w:t>
      </w:r>
      <w:r w:rsidR="00714777" w:rsidRPr="00F82D8C">
        <w:rPr>
          <w:rFonts w:ascii="Times New Roman" w:eastAsia="Times New Roman" w:hAnsi="Times New Roman" w:cs="Times New Roman"/>
          <w:sz w:val="28"/>
          <w:szCs w:val="28"/>
        </w:rPr>
        <w:t xml:space="preserve"> на 202</w:t>
      </w:r>
      <w:r w:rsidR="00353DAB">
        <w:rPr>
          <w:rFonts w:ascii="Times New Roman" w:eastAsia="Times New Roman" w:hAnsi="Times New Roman" w:cs="Times New Roman"/>
          <w:sz w:val="28"/>
          <w:szCs w:val="28"/>
        </w:rPr>
        <w:t>5</w:t>
      </w:r>
      <w:r w:rsidR="003A2DFA" w:rsidRPr="00F82D8C">
        <w:rPr>
          <w:rFonts w:ascii="Times New Roman" w:eastAsia="Times New Roman" w:hAnsi="Times New Roman" w:cs="Times New Roman"/>
          <w:sz w:val="28"/>
          <w:szCs w:val="28"/>
        </w:rPr>
        <w:t>год по основным видам экономической деятельности малых предприятий сельского поселения будет получен положительный сальдированный финансовый результат.</w:t>
      </w:r>
    </w:p>
    <w:p w:rsidR="00727B3C" w:rsidRPr="00F82D8C" w:rsidRDefault="00727B3C"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ab/>
        <w:t>Основные проблемы, которые сдерживают развитие малого и среднего предпринимательства следующие:</w:t>
      </w:r>
    </w:p>
    <w:p w:rsidR="00727B3C" w:rsidRPr="00F82D8C" w:rsidRDefault="00727B3C"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недостаточное финансирование мероприятий, направленных на развитие инфраструктуры малого и среднего предпринимательства;</w:t>
      </w:r>
    </w:p>
    <w:p w:rsidR="00727B3C" w:rsidRPr="00F82D8C" w:rsidRDefault="00727B3C"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затрудненный доступ субъектов малого и среднего предпринимательства к объектам технической инфраструктуры;</w:t>
      </w:r>
    </w:p>
    <w:p w:rsidR="003A2DFA" w:rsidRPr="00F82D8C" w:rsidRDefault="003A2DFA" w:rsidP="00D13901">
      <w:pPr>
        <w:spacing w:after="0" w:line="240" w:lineRule="auto"/>
        <w:jc w:val="both"/>
        <w:rPr>
          <w:rFonts w:ascii="Times New Roman" w:eastAsia="Times New Roman" w:hAnsi="Times New Roman" w:cs="Times New Roman"/>
          <w:sz w:val="28"/>
          <w:szCs w:val="28"/>
        </w:rPr>
      </w:pPr>
    </w:p>
    <w:p w:rsidR="000D306C" w:rsidRPr="00F82D8C" w:rsidRDefault="000D306C" w:rsidP="00D13901">
      <w:pPr>
        <w:spacing w:after="0" w:line="240" w:lineRule="auto"/>
        <w:jc w:val="both"/>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Благоустройство</w:t>
      </w:r>
    </w:p>
    <w:p w:rsidR="000D306C" w:rsidRPr="00F82D8C" w:rsidRDefault="000D306C" w:rsidP="00D13901">
      <w:pPr>
        <w:spacing w:after="0" w:line="240" w:lineRule="auto"/>
        <w:jc w:val="both"/>
        <w:rPr>
          <w:rFonts w:ascii="Times New Roman" w:eastAsia="Times New Roman" w:hAnsi="Times New Roman" w:cs="Times New Roman"/>
          <w:b/>
          <w:sz w:val="28"/>
          <w:szCs w:val="28"/>
        </w:rPr>
      </w:pPr>
    </w:p>
    <w:p w:rsidR="000D306C" w:rsidRPr="00F82D8C" w:rsidRDefault="000D306C" w:rsidP="000D306C">
      <w:pPr>
        <w:spacing w:after="0" w:line="240" w:lineRule="auto"/>
        <w:ind w:firstLine="708"/>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Создание комфортных условий для жизнедеятельности населения невозможно без решения социально-бытовых вопросов.</w:t>
      </w:r>
    </w:p>
    <w:p w:rsidR="000D306C" w:rsidRPr="00F82D8C" w:rsidRDefault="00B406C0"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ab/>
        <w:t>В 202</w:t>
      </w:r>
      <w:r w:rsidR="00353DAB">
        <w:rPr>
          <w:rFonts w:ascii="Times New Roman" w:eastAsia="Times New Roman" w:hAnsi="Times New Roman" w:cs="Times New Roman"/>
          <w:sz w:val="28"/>
          <w:szCs w:val="28"/>
        </w:rPr>
        <w:t>5</w:t>
      </w:r>
      <w:r w:rsidR="000D306C" w:rsidRPr="00F82D8C">
        <w:rPr>
          <w:rFonts w:ascii="Times New Roman" w:eastAsia="Times New Roman" w:hAnsi="Times New Roman" w:cs="Times New Roman"/>
          <w:sz w:val="28"/>
          <w:szCs w:val="28"/>
        </w:rPr>
        <w:t xml:space="preserve"> г. </w:t>
      </w:r>
      <w:r w:rsidR="005F77F2" w:rsidRPr="00F82D8C">
        <w:rPr>
          <w:rFonts w:ascii="Times New Roman" w:eastAsia="Times New Roman" w:hAnsi="Times New Roman" w:cs="Times New Roman"/>
          <w:sz w:val="28"/>
          <w:szCs w:val="28"/>
        </w:rPr>
        <w:t>администрация сельского поселения планирует следующие мероприятия:</w:t>
      </w:r>
    </w:p>
    <w:p w:rsidR="002340E3" w:rsidRPr="00F82D8C" w:rsidRDefault="005F77F2"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w:t>
      </w:r>
      <w:r w:rsidR="00714777" w:rsidRPr="00F82D8C">
        <w:rPr>
          <w:rFonts w:ascii="Times New Roman" w:eastAsia="Times New Roman" w:hAnsi="Times New Roman" w:cs="Times New Roman"/>
          <w:sz w:val="28"/>
          <w:szCs w:val="28"/>
        </w:rPr>
        <w:t>проводить мероприятия по благоустройству</w:t>
      </w:r>
      <w:r w:rsidRPr="00F82D8C">
        <w:rPr>
          <w:rFonts w:ascii="Times New Roman" w:eastAsia="Times New Roman" w:hAnsi="Times New Roman" w:cs="Times New Roman"/>
          <w:sz w:val="28"/>
          <w:szCs w:val="28"/>
        </w:rPr>
        <w:t xml:space="preserve"> парка в с. </w:t>
      </w:r>
      <w:r w:rsidR="007A65A8" w:rsidRPr="00F82D8C">
        <w:rPr>
          <w:rFonts w:ascii="Times New Roman" w:eastAsia="Times New Roman" w:hAnsi="Times New Roman" w:cs="Times New Roman"/>
          <w:sz w:val="28"/>
          <w:szCs w:val="28"/>
        </w:rPr>
        <w:t>Александровка</w:t>
      </w:r>
      <w:r w:rsidRPr="00F82D8C">
        <w:rPr>
          <w:rFonts w:ascii="Times New Roman" w:eastAsia="Times New Roman" w:hAnsi="Times New Roman" w:cs="Times New Roman"/>
          <w:sz w:val="28"/>
          <w:szCs w:val="28"/>
        </w:rPr>
        <w:t>. Стоимость все</w:t>
      </w:r>
      <w:r w:rsidR="00714777" w:rsidRPr="00F82D8C">
        <w:rPr>
          <w:rFonts w:ascii="Times New Roman" w:eastAsia="Times New Roman" w:hAnsi="Times New Roman" w:cs="Times New Roman"/>
          <w:sz w:val="28"/>
          <w:szCs w:val="28"/>
        </w:rPr>
        <w:t xml:space="preserve">х работ составит по прогнозу </w:t>
      </w:r>
      <w:r w:rsidR="00353DAB" w:rsidRPr="00353DAB">
        <w:rPr>
          <w:rFonts w:ascii="Times New Roman" w:eastAsia="Times New Roman" w:hAnsi="Times New Roman" w:cs="Times New Roman"/>
          <w:sz w:val="28"/>
          <w:szCs w:val="28"/>
          <w:highlight w:val="yellow"/>
        </w:rPr>
        <w:t>277,2</w:t>
      </w:r>
      <w:r w:rsidR="00353DAB">
        <w:rPr>
          <w:rFonts w:ascii="Times New Roman" w:eastAsia="Times New Roman" w:hAnsi="Times New Roman" w:cs="Times New Roman"/>
          <w:sz w:val="28"/>
          <w:szCs w:val="28"/>
        </w:rPr>
        <w:t xml:space="preserve"> </w:t>
      </w:r>
      <w:r w:rsidRPr="00B85134">
        <w:rPr>
          <w:rFonts w:ascii="Times New Roman" w:eastAsia="Times New Roman" w:hAnsi="Times New Roman" w:cs="Times New Roman"/>
          <w:sz w:val="28"/>
          <w:szCs w:val="28"/>
        </w:rPr>
        <w:t>тыс</w:t>
      </w:r>
      <w:r w:rsidR="00EC0163" w:rsidRPr="00B85134">
        <w:rPr>
          <w:rFonts w:ascii="Times New Roman" w:eastAsia="Times New Roman" w:hAnsi="Times New Roman" w:cs="Times New Roman"/>
          <w:sz w:val="28"/>
          <w:szCs w:val="28"/>
        </w:rPr>
        <w:t>.</w:t>
      </w:r>
      <w:r w:rsidRPr="00F82D8C">
        <w:rPr>
          <w:rFonts w:ascii="Times New Roman" w:eastAsia="Times New Roman" w:hAnsi="Times New Roman" w:cs="Times New Roman"/>
          <w:sz w:val="28"/>
          <w:szCs w:val="28"/>
        </w:rPr>
        <w:t xml:space="preserve"> рублей. Решение данного вопроса улучшит архитектурный облик села, повысит престижность проживания в сельской местности;</w:t>
      </w:r>
    </w:p>
    <w:p w:rsidR="00BB2DFD" w:rsidRDefault="005F77F2"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lastRenderedPageBreak/>
        <w:t>- озеленен</w:t>
      </w:r>
      <w:r w:rsidR="00F66287" w:rsidRPr="00F82D8C">
        <w:rPr>
          <w:rFonts w:ascii="Times New Roman" w:eastAsia="Times New Roman" w:hAnsi="Times New Roman" w:cs="Times New Roman"/>
          <w:sz w:val="28"/>
          <w:szCs w:val="28"/>
        </w:rPr>
        <w:t>ие территории</w:t>
      </w:r>
      <w:r w:rsidR="00353DAB">
        <w:rPr>
          <w:rFonts w:ascii="Times New Roman" w:eastAsia="Times New Roman" w:hAnsi="Times New Roman" w:cs="Times New Roman"/>
          <w:sz w:val="28"/>
          <w:szCs w:val="28"/>
        </w:rPr>
        <w:t xml:space="preserve"> </w:t>
      </w:r>
      <w:r w:rsidR="00F66287" w:rsidRPr="00F82D8C">
        <w:rPr>
          <w:rFonts w:ascii="Times New Roman" w:eastAsia="Times New Roman" w:hAnsi="Times New Roman" w:cs="Times New Roman"/>
          <w:sz w:val="28"/>
          <w:szCs w:val="28"/>
        </w:rPr>
        <w:t>с</w:t>
      </w:r>
      <w:r w:rsidR="00714777" w:rsidRPr="00F82D8C">
        <w:rPr>
          <w:rFonts w:ascii="Times New Roman" w:eastAsia="Times New Roman" w:hAnsi="Times New Roman" w:cs="Times New Roman"/>
          <w:sz w:val="28"/>
          <w:szCs w:val="28"/>
        </w:rPr>
        <w:t xml:space="preserve">умма затрат </w:t>
      </w:r>
      <w:r w:rsidR="007E0872" w:rsidRPr="00DA277F">
        <w:rPr>
          <w:rFonts w:ascii="Times New Roman" w:eastAsia="Times New Roman" w:hAnsi="Times New Roman" w:cs="Times New Roman"/>
          <w:sz w:val="28"/>
          <w:szCs w:val="28"/>
        </w:rPr>
        <w:t>–</w:t>
      </w:r>
      <w:r w:rsidR="00714777" w:rsidRPr="00DA277F">
        <w:rPr>
          <w:rFonts w:ascii="Times New Roman" w:eastAsia="Times New Roman" w:hAnsi="Times New Roman" w:cs="Times New Roman"/>
          <w:sz w:val="28"/>
          <w:szCs w:val="28"/>
        </w:rPr>
        <w:t xml:space="preserve"> 1</w:t>
      </w:r>
      <w:r w:rsidR="007E0872" w:rsidRPr="00DA277F">
        <w:rPr>
          <w:rFonts w:ascii="Times New Roman" w:eastAsia="Times New Roman" w:hAnsi="Times New Roman" w:cs="Times New Roman"/>
          <w:sz w:val="28"/>
          <w:szCs w:val="28"/>
        </w:rPr>
        <w:t>,0</w:t>
      </w:r>
      <w:r w:rsidR="007A65A8" w:rsidRPr="00DA277F">
        <w:rPr>
          <w:rFonts w:ascii="Times New Roman" w:eastAsia="Times New Roman" w:hAnsi="Times New Roman" w:cs="Times New Roman"/>
          <w:sz w:val="28"/>
          <w:szCs w:val="28"/>
        </w:rPr>
        <w:t xml:space="preserve"> тыс.</w:t>
      </w:r>
      <w:r w:rsidRPr="00DA277F">
        <w:rPr>
          <w:rFonts w:ascii="Times New Roman" w:eastAsia="Times New Roman" w:hAnsi="Times New Roman" w:cs="Times New Roman"/>
          <w:sz w:val="28"/>
          <w:szCs w:val="28"/>
        </w:rPr>
        <w:t xml:space="preserve"> рублей. Решение данного вопроса обеспечит санитарные и экологические стандарты</w:t>
      </w:r>
      <w:r w:rsidRPr="00F82D8C">
        <w:rPr>
          <w:rFonts w:ascii="Times New Roman" w:eastAsia="Times New Roman" w:hAnsi="Times New Roman" w:cs="Times New Roman"/>
          <w:sz w:val="28"/>
          <w:szCs w:val="28"/>
        </w:rPr>
        <w:t xml:space="preserve">, улучшит внешний вид населенных пунктов. </w:t>
      </w:r>
    </w:p>
    <w:p w:rsidR="00B80813" w:rsidRPr="00F82D8C" w:rsidRDefault="00B80813" w:rsidP="00D139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содержание благоустроенных  общественных пространств.</w:t>
      </w:r>
    </w:p>
    <w:p w:rsidR="00823A5C" w:rsidRDefault="00823A5C" w:rsidP="00823A5C">
      <w:pPr>
        <w:pStyle w:val="ConsPlusNormal"/>
        <w:rPr>
          <w:sz w:val="28"/>
          <w:szCs w:val="28"/>
        </w:rPr>
      </w:pPr>
    </w:p>
    <w:p w:rsidR="006F0F08" w:rsidRPr="00823A5C" w:rsidRDefault="006F0F08" w:rsidP="00823A5C">
      <w:pPr>
        <w:pStyle w:val="ConsPlusNormal"/>
        <w:rPr>
          <w:sz w:val="28"/>
          <w:szCs w:val="28"/>
        </w:rPr>
      </w:pPr>
    </w:p>
    <w:p w:rsidR="00EC0163" w:rsidRPr="00F82D8C" w:rsidRDefault="00EC0163" w:rsidP="00EC0163">
      <w:pPr>
        <w:spacing w:after="0" w:line="240" w:lineRule="auto"/>
        <w:jc w:val="both"/>
        <w:rPr>
          <w:rFonts w:ascii="Times New Roman" w:eastAsia="Times New Roman" w:hAnsi="Times New Roman" w:cs="Times New Roman"/>
          <w:sz w:val="28"/>
          <w:szCs w:val="28"/>
        </w:rPr>
      </w:pPr>
    </w:p>
    <w:p w:rsidR="002340E3" w:rsidRPr="00F82D8C" w:rsidRDefault="002340E3" w:rsidP="00D13901">
      <w:pPr>
        <w:spacing w:after="0" w:line="240" w:lineRule="auto"/>
        <w:jc w:val="both"/>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Энергосбережение</w:t>
      </w:r>
    </w:p>
    <w:p w:rsidR="002340E3" w:rsidRPr="00F82D8C" w:rsidRDefault="002340E3" w:rsidP="00D13901">
      <w:pPr>
        <w:spacing w:after="0" w:line="240" w:lineRule="auto"/>
        <w:jc w:val="both"/>
        <w:rPr>
          <w:rFonts w:ascii="Times New Roman" w:eastAsia="Times New Roman" w:hAnsi="Times New Roman" w:cs="Times New Roman"/>
          <w:b/>
          <w:sz w:val="28"/>
          <w:szCs w:val="28"/>
        </w:rPr>
      </w:pPr>
    </w:p>
    <w:p w:rsidR="00544515" w:rsidRPr="00F82D8C" w:rsidRDefault="00544515"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ab/>
        <w:t xml:space="preserve">В целях достижения целей и задач энергосбережения и повышения энергетической эффективности в </w:t>
      </w:r>
      <w:r w:rsidR="00F66287" w:rsidRPr="00F82D8C">
        <w:rPr>
          <w:rFonts w:ascii="Times New Roman" w:eastAsia="Times New Roman" w:hAnsi="Times New Roman" w:cs="Times New Roman"/>
          <w:sz w:val="28"/>
          <w:szCs w:val="28"/>
        </w:rPr>
        <w:t xml:space="preserve">Александровском </w:t>
      </w:r>
      <w:r w:rsidRPr="00F82D8C">
        <w:rPr>
          <w:rFonts w:ascii="Times New Roman" w:eastAsia="Times New Roman" w:hAnsi="Times New Roman" w:cs="Times New Roman"/>
          <w:sz w:val="28"/>
          <w:szCs w:val="28"/>
        </w:rPr>
        <w:t xml:space="preserve"> сель</w:t>
      </w:r>
      <w:r w:rsidR="00B406C0" w:rsidRPr="00F82D8C">
        <w:rPr>
          <w:rFonts w:ascii="Times New Roman" w:eastAsia="Times New Roman" w:hAnsi="Times New Roman" w:cs="Times New Roman"/>
          <w:sz w:val="28"/>
          <w:szCs w:val="28"/>
        </w:rPr>
        <w:t>ском поселении необходимо в 202</w:t>
      </w:r>
      <w:r w:rsidR="00353DAB">
        <w:rPr>
          <w:rFonts w:ascii="Times New Roman" w:eastAsia="Times New Roman" w:hAnsi="Times New Roman" w:cs="Times New Roman"/>
          <w:sz w:val="28"/>
          <w:szCs w:val="28"/>
        </w:rPr>
        <w:t>5</w:t>
      </w:r>
      <w:r w:rsidR="00B406C0" w:rsidRPr="00F82D8C">
        <w:rPr>
          <w:rFonts w:ascii="Times New Roman" w:eastAsia="Times New Roman" w:hAnsi="Times New Roman" w:cs="Times New Roman"/>
          <w:sz w:val="28"/>
          <w:szCs w:val="28"/>
        </w:rPr>
        <w:t>– 202</w:t>
      </w:r>
      <w:r w:rsidR="00353DAB">
        <w:rPr>
          <w:rFonts w:ascii="Times New Roman" w:eastAsia="Times New Roman" w:hAnsi="Times New Roman" w:cs="Times New Roman"/>
          <w:sz w:val="28"/>
          <w:szCs w:val="28"/>
        </w:rPr>
        <w:t>7</w:t>
      </w:r>
      <w:r w:rsidR="00DC21FE" w:rsidRPr="00F82D8C">
        <w:rPr>
          <w:rFonts w:ascii="Times New Roman" w:eastAsia="Times New Roman" w:hAnsi="Times New Roman" w:cs="Times New Roman"/>
          <w:sz w:val="28"/>
          <w:szCs w:val="28"/>
        </w:rPr>
        <w:t xml:space="preserve"> г</w:t>
      </w:r>
      <w:r w:rsidRPr="00F82D8C">
        <w:rPr>
          <w:rFonts w:ascii="Times New Roman" w:eastAsia="Times New Roman" w:hAnsi="Times New Roman" w:cs="Times New Roman"/>
          <w:sz w:val="28"/>
          <w:szCs w:val="28"/>
        </w:rPr>
        <w:t>г. решение следующих вопросов:</w:t>
      </w:r>
    </w:p>
    <w:p w:rsidR="00544515" w:rsidRPr="00F82D8C" w:rsidRDefault="00544515"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привлечение дополнительных финансовых источников для реализации на территории сельского поселения проектов в области энергосбережения;</w:t>
      </w:r>
    </w:p>
    <w:p w:rsidR="00544515" w:rsidRPr="00F82D8C" w:rsidRDefault="00544515"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разработка и проведение мероприятий по пропаганде энергосбережения, распространение социальной рекламы в области энергосбережения;</w:t>
      </w:r>
    </w:p>
    <w:p w:rsidR="00544515" w:rsidRPr="00F82D8C" w:rsidRDefault="00544515"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распространение информации об установленных требованиях, предъявляемых к собственникам жилья в области энергосбережения;</w:t>
      </w:r>
    </w:p>
    <w:p w:rsidR="00544515" w:rsidRPr="00F82D8C" w:rsidRDefault="00544515"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координация мероприятий по энергосбережению и повышению энергетической эффективности и контроль за их проведением муниципальными учреждениями.</w:t>
      </w:r>
    </w:p>
    <w:p w:rsidR="00544515" w:rsidRPr="00F82D8C" w:rsidRDefault="00DE2FBF"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ab/>
      </w:r>
      <w:r w:rsidR="00B406C0" w:rsidRPr="00F82D8C">
        <w:rPr>
          <w:rFonts w:ascii="Times New Roman" w:eastAsia="Times New Roman" w:hAnsi="Times New Roman" w:cs="Times New Roman"/>
          <w:sz w:val="28"/>
          <w:szCs w:val="28"/>
        </w:rPr>
        <w:t>В 202</w:t>
      </w:r>
      <w:r w:rsidR="000F33F0">
        <w:rPr>
          <w:rFonts w:ascii="Times New Roman" w:eastAsia="Times New Roman" w:hAnsi="Times New Roman" w:cs="Times New Roman"/>
          <w:sz w:val="28"/>
          <w:szCs w:val="28"/>
        </w:rPr>
        <w:t>3</w:t>
      </w:r>
      <w:r w:rsidR="009977D5" w:rsidRPr="00F82D8C">
        <w:rPr>
          <w:rFonts w:ascii="Times New Roman" w:eastAsia="Times New Roman" w:hAnsi="Times New Roman" w:cs="Times New Roman"/>
          <w:sz w:val="28"/>
          <w:szCs w:val="28"/>
        </w:rPr>
        <w:t xml:space="preserve"> г. </w:t>
      </w:r>
      <w:r w:rsidR="00550F23">
        <w:rPr>
          <w:rFonts w:ascii="Times New Roman" w:eastAsia="Times New Roman" w:hAnsi="Times New Roman" w:cs="Times New Roman"/>
          <w:sz w:val="28"/>
          <w:szCs w:val="28"/>
        </w:rPr>
        <w:t>З</w:t>
      </w:r>
      <w:r w:rsidR="00B80813">
        <w:rPr>
          <w:rFonts w:ascii="Times New Roman" w:eastAsia="Times New Roman" w:hAnsi="Times New Roman" w:cs="Times New Roman"/>
          <w:sz w:val="28"/>
          <w:szCs w:val="28"/>
        </w:rPr>
        <w:t>авершена</w:t>
      </w:r>
      <w:r w:rsidR="00550F23">
        <w:rPr>
          <w:rFonts w:ascii="Times New Roman" w:eastAsia="Times New Roman" w:hAnsi="Times New Roman" w:cs="Times New Roman"/>
          <w:sz w:val="28"/>
          <w:szCs w:val="28"/>
        </w:rPr>
        <w:t xml:space="preserve"> </w:t>
      </w:r>
      <w:r w:rsidR="00146874" w:rsidRPr="00F82D8C">
        <w:rPr>
          <w:rFonts w:ascii="Times New Roman" w:eastAsia="Times New Roman" w:hAnsi="Times New Roman" w:cs="Times New Roman"/>
          <w:sz w:val="28"/>
          <w:szCs w:val="28"/>
        </w:rPr>
        <w:t>установк</w:t>
      </w:r>
      <w:r w:rsidR="00F66287" w:rsidRPr="00F82D8C">
        <w:rPr>
          <w:rFonts w:ascii="Times New Roman" w:eastAsia="Times New Roman" w:hAnsi="Times New Roman" w:cs="Times New Roman"/>
          <w:sz w:val="28"/>
          <w:szCs w:val="28"/>
        </w:rPr>
        <w:t>а</w:t>
      </w:r>
      <w:r w:rsidR="00146874" w:rsidRPr="00F82D8C">
        <w:rPr>
          <w:rFonts w:ascii="Times New Roman" w:eastAsia="Times New Roman" w:hAnsi="Times New Roman" w:cs="Times New Roman"/>
          <w:sz w:val="28"/>
          <w:szCs w:val="28"/>
        </w:rPr>
        <w:t xml:space="preserve"> светодиодных светильников по улицам с. </w:t>
      </w:r>
      <w:r w:rsidR="00F66287" w:rsidRPr="00F82D8C">
        <w:rPr>
          <w:rFonts w:ascii="Times New Roman" w:eastAsia="Times New Roman" w:hAnsi="Times New Roman" w:cs="Times New Roman"/>
          <w:sz w:val="28"/>
          <w:szCs w:val="28"/>
        </w:rPr>
        <w:t>Александровка</w:t>
      </w:r>
      <w:r w:rsidR="00B406C0" w:rsidRPr="00F82D8C">
        <w:rPr>
          <w:rFonts w:ascii="Times New Roman" w:eastAsia="Times New Roman" w:hAnsi="Times New Roman" w:cs="Times New Roman"/>
          <w:sz w:val="28"/>
          <w:szCs w:val="28"/>
        </w:rPr>
        <w:t>.</w:t>
      </w:r>
      <w:r w:rsidR="00550F23">
        <w:rPr>
          <w:rFonts w:ascii="Times New Roman" w:eastAsia="Times New Roman" w:hAnsi="Times New Roman" w:cs="Times New Roman"/>
          <w:sz w:val="28"/>
          <w:szCs w:val="28"/>
        </w:rPr>
        <w:t xml:space="preserve"> Охвачено  в 2024 году уличным  освещением еще 2 улицы, ул.  22 Партсъезда и часть ул .Ленинской</w:t>
      </w:r>
      <w:r w:rsidR="00B80813">
        <w:rPr>
          <w:rFonts w:ascii="Times New Roman" w:eastAsia="Times New Roman" w:hAnsi="Times New Roman" w:cs="Times New Roman"/>
          <w:sz w:val="28"/>
          <w:szCs w:val="28"/>
        </w:rPr>
        <w:t xml:space="preserve"> Все 145 ламп уличного освещения энергосберегающие</w:t>
      </w:r>
      <w:r w:rsidR="00D05EB1">
        <w:rPr>
          <w:rFonts w:ascii="Times New Roman" w:eastAsia="Times New Roman" w:hAnsi="Times New Roman" w:cs="Times New Roman"/>
          <w:sz w:val="28"/>
          <w:szCs w:val="28"/>
        </w:rPr>
        <w:t>.</w:t>
      </w:r>
      <w:r w:rsidR="00B406C0" w:rsidRPr="00F82D8C">
        <w:rPr>
          <w:rFonts w:ascii="Times New Roman" w:eastAsia="Times New Roman" w:hAnsi="Times New Roman" w:cs="Times New Roman"/>
          <w:sz w:val="28"/>
          <w:szCs w:val="28"/>
        </w:rPr>
        <w:t xml:space="preserve">  В 202</w:t>
      </w:r>
      <w:r w:rsidR="00353DAB">
        <w:rPr>
          <w:rFonts w:ascii="Times New Roman" w:eastAsia="Times New Roman" w:hAnsi="Times New Roman" w:cs="Times New Roman"/>
          <w:sz w:val="28"/>
          <w:szCs w:val="28"/>
        </w:rPr>
        <w:t>5</w:t>
      </w:r>
      <w:r w:rsidR="00B80813">
        <w:rPr>
          <w:rFonts w:ascii="Times New Roman" w:eastAsia="Times New Roman" w:hAnsi="Times New Roman" w:cs="Times New Roman"/>
          <w:sz w:val="28"/>
          <w:szCs w:val="28"/>
        </w:rPr>
        <w:t>– 202</w:t>
      </w:r>
      <w:r w:rsidR="00353DAB">
        <w:rPr>
          <w:rFonts w:ascii="Times New Roman" w:eastAsia="Times New Roman" w:hAnsi="Times New Roman" w:cs="Times New Roman"/>
          <w:sz w:val="28"/>
          <w:szCs w:val="28"/>
        </w:rPr>
        <w:t>7</w:t>
      </w:r>
      <w:r w:rsidR="00DC21FE" w:rsidRPr="00F82D8C">
        <w:rPr>
          <w:rFonts w:ascii="Times New Roman" w:eastAsia="Times New Roman" w:hAnsi="Times New Roman" w:cs="Times New Roman"/>
          <w:sz w:val="28"/>
          <w:szCs w:val="28"/>
        </w:rPr>
        <w:t xml:space="preserve"> г</w:t>
      </w:r>
      <w:r w:rsidR="00544515" w:rsidRPr="00F82D8C">
        <w:rPr>
          <w:rFonts w:ascii="Times New Roman" w:eastAsia="Times New Roman" w:hAnsi="Times New Roman" w:cs="Times New Roman"/>
          <w:sz w:val="28"/>
          <w:szCs w:val="28"/>
        </w:rPr>
        <w:t>г. планируется использование энергосберегающих технологий и оборудования при ремонте объектов социальной инфраструктуры на территории сельского поселения.</w:t>
      </w:r>
    </w:p>
    <w:p w:rsidR="002340E3" w:rsidRPr="00F82D8C" w:rsidRDefault="002340E3" w:rsidP="00D13901">
      <w:pPr>
        <w:spacing w:after="0" w:line="240" w:lineRule="auto"/>
        <w:jc w:val="both"/>
        <w:rPr>
          <w:rFonts w:ascii="Times New Roman" w:eastAsia="Times New Roman" w:hAnsi="Times New Roman" w:cs="Times New Roman"/>
          <w:b/>
          <w:sz w:val="28"/>
          <w:szCs w:val="28"/>
        </w:rPr>
      </w:pPr>
    </w:p>
    <w:p w:rsidR="003A2DFA" w:rsidRPr="00F82D8C" w:rsidRDefault="003A2DFA" w:rsidP="00D13901">
      <w:pPr>
        <w:spacing w:after="0" w:line="240" w:lineRule="auto"/>
        <w:jc w:val="both"/>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Коммунальное хозяйство</w:t>
      </w:r>
    </w:p>
    <w:p w:rsidR="003A2DFA" w:rsidRPr="00F82D8C" w:rsidRDefault="003A2DFA" w:rsidP="00D13901">
      <w:pPr>
        <w:spacing w:after="0" w:line="240" w:lineRule="auto"/>
        <w:jc w:val="both"/>
        <w:rPr>
          <w:rFonts w:ascii="Times New Roman" w:eastAsia="Times New Roman" w:hAnsi="Times New Roman" w:cs="Times New Roman"/>
          <w:b/>
          <w:sz w:val="28"/>
          <w:szCs w:val="28"/>
        </w:rPr>
      </w:pP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 Коммунальное хозяйство</w:t>
      </w:r>
      <w:r w:rsidR="00F66287" w:rsidRPr="00F82D8C">
        <w:rPr>
          <w:rFonts w:ascii="Times New Roman" w:eastAsia="Times New Roman" w:hAnsi="Times New Roman" w:cs="Times New Roman"/>
          <w:sz w:val="28"/>
          <w:szCs w:val="28"/>
        </w:rPr>
        <w:t xml:space="preserve"> в </w:t>
      </w:r>
      <w:r w:rsidR="005C1A85" w:rsidRPr="00F82D8C">
        <w:rPr>
          <w:rFonts w:ascii="Times New Roman" w:eastAsia="Times New Roman" w:hAnsi="Times New Roman" w:cs="Times New Roman"/>
          <w:sz w:val="28"/>
          <w:szCs w:val="28"/>
        </w:rPr>
        <w:t>Александровско</w:t>
      </w:r>
      <w:r w:rsidR="00F66287" w:rsidRPr="00F82D8C">
        <w:rPr>
          <w:rFonts w:ascii="Times New Roman" w:eastAsia="Times New Roman" w:hAnsi="Times New Roman" w:cs="Times New Roman"/>
          <w:sz w:val="28"/>
          <w:szCs w:val="28"/>
        </w:rPr>
        <w:t>м</w:t>
      </w:r>
      <w:r w:rsidRPr="00F82D8C">
        <w:rPr>
          <w:rFonts w:ascii="Times New Roman" w:eastAsia="Times New Roman" w:hAnsi="Times New Roman" w:cs="Times New Roman"/>
          <w:sz w:val="28"/>
          <w:szCs w:val="28"/>
        </w:rPr>
        <w:t xml:space="preserve"> сельско</w:t>
      </w:r>
      <w:r w:rsidR="00F66287" w:rsidRPr="00F82D8C">
        <w:rPr>
          <w:rFonts w:ascii="Times New Roman" w:eastAsia="Times New Roman" w:hAnsi="Times New Roman" w:cs="Times New Roman"/>
          <w:sz w:val="28"/>
          <w:szCs w:val="28"/>
        </w:rPr>
        <w:t>м</w:t>
      </w:r>
      <w:r w:rsidRPr="00F82D8C">
        <w:rPr>
          <w:rFonts w:ascii="Times New Roman" w:eastAsia="Times New Roman" w:hAnsi="Times New Roman" w:cs="Times New Roman"/>
          <w:sz w:val="28"/>
          <w:szCs w:val="28"/>
        </w:rPr>
        <w:t xml:space="preserve"> поселени</w:t>
      </w:r>
      <w:r w:rsidR="00F66287" w:rsidRPr="00F82D8C">
        <w:rPr>
          <w:rFonts w:ascii="Times New Roman" w:eastAsia="Times New Roman" w:hAnsi="Times New Roman" w:cs="Times New Roman"/>
          <w:sz w:val="28"/>
          <w:szCs w:val="28"/>
        </w:rPr>
        <w:t>и</w:t>
      </w:r>
      <w:r w:rsidR="00E71609">
        <w:rPr>
          <w:rFonts w:ascii="Times New Roman" w:eastAsia="Times New Roman" w:hAnsi="Times New Roman" w:cs="Times New Roman"/>
          <w:sz w:val="28"/>
          <w:szCs w:val="28"/>
        </w:rPr>
        <w:t xml:space="preserve"> </w:t>
      </w:r>
      <w:r w:rsidR="00F66287" w:rsidRPr="00F82D8C">
        <w:rPr>
          <w:rFonts w:ascii="Times New Roman" w:eastAsia="Times New Roman" w:hAnsi="Times New Roman" w:cs="Times New Roman"/>
          <w:sz w:val="28"/>
          <w:szCs w:val="28"/>
        </w:rPr>
        <w:t>отсутствует.</w:t>
      </w:r>
    </w:p>
    <w:p w:rsidR="003A2DFA" w:rsidRPr="00F82D8C" w:rsidRDefault="00B406C0"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В 202</w:t>
      </w:r>
      <w:r w:rsidR="00E71609">
        <w:rPr>
          <w:rFonts w:ascii="Times New Roman" w:eastAsia="Times New Roman" w:hAnsi="Times New Roman" w:cs="Times New Roman"/>
          <w:sz w:val="28"/>
          <w:szCs w:val="28"/>
        </w:rPr>
        <w:t>5</w:t>
      </w:r>
      <w:r w:rsidRPr="00F82D8C">
        <w:rPr>
          <w:rFonts w:ascii="Times New Roman" w:eastAsia="Times New Roman" w:hAnsi="Times New Roman" w:cs="Times New Roman"/>
          <w:sz w:val="28"/>
          <w:szCs w:val="28"/>
        </w:rPr>
        <w:t xml:space="preserve"> -202</w:t>
      </w:r>
      <w:r w:rsidR="00E71609">
        <w:rPr>
          <w:rFonts w:ascii="Times New Roman" w:eastAsia="Times New Roman" w:hAnsi="Times New Roman" w:cs="Times New Roman"/>
          <w:sz w:val="28"/>
          <w:szCs w:val="28"/>
        </w:rPr>
        <w:t>7</w:t>
      </w:r>
      <w:r w:rsidR="00DC21FE" w:rsidRPr="00F82D8C">
        <w:rPr>
          <w:rFonts w:ascii="Times New Roman" w:eastAsia="Times New Roman" w:hAnsi="Times New Roman" w:cs="Times New Roman"/>
          <w:sz w:val="28"/>
          <w:szCs w:val="28"/>
        </w:rPr>
        <w:t xml:space="preserve"> гг.</w:t>
      </w:r>
      <w:r w:rsidR="003A2DFA" w:rsidRPr="00F82D8C">
        <w:rPr>
          <w:rFonts w:ascii="Times New Roman" w:eastAsia="Times New Roman" w:hAnsi="Times New Roman" w:cs="Times New Roman"/>
          <w:sz w:val="28"/>
          <w:szCs w:val="28"/>
        </w:rPr>
        <w:t xml:space="preserve"> намечается провести ряд мероприятий направленных на обеспечение населения питьевой водой соответствующего качества и в необходимом количестве, повышение надежности работы системы водоснабжения, рациональное использование источников питьевого водоснабжения, внедрение ресурсосберегающих и энергосберегающих технологий.</w:t>
      </w:r>
      <w:r w:rsidR="009F5C21">
        <w:rPr>
          <w:rFonts w:ascii="Times New Roman" w:eastAsia="Times New Roman" w:hAnsi="Times New Roman" w:cs="Times New Roman"/>
          <w:sz w:val="28"/>
          <w:szCs w:val="28"/>
        </w:rPr>
        <w:t xml:space="preserve"> В 2021 году</w:t>
      </w:r>
      <w:r w:rsidR="00550F23">
        <w:rPr>
          <w:rFonts w:ascii="Times New Roman" w:eastAsia="Times New Roman" w:hAnsi="Times New Roman" w:cs="Times New Roman"/>
          <w:sz w:val="28"/>
          <w:szCs w:val="28"/>
        </w:rPr>
        <w:t xml:space="preserve"> </w:t>
      </w:r>
      <w:r w:rsidR="009F5C21">
        <w:rPr>
          <w:rFonts w:ascii="Times New Roman" w:eastAsia="Times New Roman" w:hAnsi="Times New Roman" w:cs="Times New Roman"/>
          <w:sz w:val="28"/>
          <w:szCs w:val="28"/>
        </w:rPr>
        <w:t>з</w:t>
      </w:r>
      <w:r w:rsidR="00C03040">
        <w:rPr>
          <w:rFonts w:ascii="Times New Roman" w:eastAsia="Times New Roman" w:hAnsi="Times New Roman" w:cs="Times New Roman"/>
          <w:sz w:val="28"/>
          <w:szCs w:val="28"/>
        </w:rPr>
        <w:t>аверш</w:t>
      </w:r>
      <w:r w:rsidR="000F33F0">
        <w:rPr>
          <w:rFonts w:ascii="Times New Roman" w:eastAsia="Times New Roman" w:hAnsi="Times New Roman" w:cs="Times New Roman"/>
          <w:sz w:val="28"/>
          <w:szCs w:val="28"/>
        </w:rPr>
        <w:t>илось</w:t>
      </w:r>
      <w:r w:rsidR="00C03040">
        <w:rPr>
          <w:rFonts w:ascii="Times New Roman" w:eastAsia="Times New Roman" w:hAnsi="Times New Roman" w:cs="Times New Roman"/>
          <w:sz w:val="28"/>
          <w:szCs w:val="28"/>
        </w:rPr>
        <w:t xml:space="preserve">  строительство водопровода протяженность около 9 км.</w:t>
      </w:r>
      <w:r w:rsidR="00B80813">
        <w:rPr>
          <w:rFonts w:ascii="Times New Roman" w:eastAsia="Times New Roman" w:hAnsi="Times New Roman" w:cs="Times New Roman"/>
          <w:sz w:val="28"/>
          <w:szCs w:val="28"/>
        </w:rPr>
        <w:t>и тремя   скважинами.</w:t>
      </w:r>
      <w:r w:rsidR="00550F23">
        <w:rPr>
          <w:rFonts w:ascii="Times New Roman" w:eastAsia="Times New Roman" w:hAnsi="Times New Roman" w:cs="Times New Roman"/>
          <w:sz w:val="28"/>
          <w:szCs w:val="28"/>
        </w:rPr>
        <w:t xml:space="preserve"> </w:t>
      </w:r>
      <w:r w:rsidR="000F33F0">
        <w:rPr>
          <w:rFonts w:ascii="Times New Roman" w:eastAsia="Times New Roman" w:hAnsi="Times New Roman" w:cs="Times New Roman"/>
          <w:sz w:val="28"/>
          <w:szCs w:val="28"/>
        </w:rPr>
        <w:t>В 2022 году</w:t>
      </w:r>
      <w:r w:rsidR="00EB1F20">
        <w:rPr>
          <w:rFonts w:ascii="Times New Roman" w:eastAsia="Times New Roman" w:hAnsi="Times New Roman" w:cs="Times New Roman"/>
          <w:sz w:val="28"/>
          <w:szCs w:val="28"/>
        </w:rPr>
        <w:t xml:space="preserve"> к водопроводу  активно подключаются  владельцы  жилья, газовая котельная </w:t>
      </w:r>
      <w:r w:rsidR="00B80813">
        <w:rPr>
          <w:rFonts w:ascii="Times New Roman" w:eastAsia="Times New Roman" w:hAnsi="Times New Roman" w:cs="Times New Roman"/>
          <w:sz w:val="28"/>
          <w:szCs w:val="28"/>
        </w:rPr>
        <w:t xml:space="preserve"> обслуживает здание МКУК, в администрации сельского поселения функционирует газовое отопление, в 2023 году подведен водопровод.</w:t>
      </w:r>
    </w:p>
    <w:p w:rsidR="00DB3F75" w:rsidRDefault="009977D5" w:rsidP="00D13901">
      <w:pPr>
        <w:spacing w:after="0" w:line="240" w:lineRule="auto"/>
        <w:jc w:val="both"/>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ab/>
      </w:r>
      <w:r w:rsidR="00B406C0" w:rsidRPr="00F82D8C">
        <w:rPr>
          <w:rFonts w:ascii="Times New Roman" w:eastAsia="Times New Roman" w:hAnsi="Times New Roman" w:cs="Times New Roman"/>
          <w:sz w:val="28"/>
          <w:szCs w:val="28"/>
        </w:rPr>
        <w:t>В 2021</w:t>
      </w:r>
      <w:r w:rsidRPr="00F82D8C">
        <w:rPr>
          <w:rFonts w:ascii="Times New Roman" w:eastAsia="Times New Roman" w:hAnsi="Times New Roman" w:cs="Times New Roman"/>
          <w:sz w:val="28"/>
          <w:szCs w:val="28"/>
        </w:rPr>
        <w:t xml:space="preserve"> г. </w:t>
      </w:r>
      <w:r w:rsidR="00F66287" w:rsidRPr="00F82D8C">
        <w:rPr>
          <w:rFonts w:ascii="Times New Roman" w:eastAsia="Times New Roman" w:hAnsi="Times New Roman" w:cs="Times New Roman"/>
          <w:sz w:val="28"/>
          <w:szCs w:val="28"/>
        </w:rPr>
        <w:t xml:space="preserve">в селе </w:t>
      </w:r>
      <w:r w:rsidRPr="00F82D8C">
        <w:rPr>
          <w:rFonts w:ascii="Times New Roman" w:eastAsia="Times New Roman" w:hAnsi="Times New Roman" w:cs="Times New Roman"/>
          <w:sz w:val="28"/>
          <w:szCs w:val="28"/>
        </w:rPr>
        <w:t xml:space="preserve"> установ</w:t>
      </w:r>
      <w:r w:rsidR="00C03040">
        <w:rPr>
          <w:rFonts w:ascii="Times New Roman" w:eastAsia="Times New Roman" w:hAnsi="Times New Roman" w:cs="Times New Roman"/>
          <w:sz w:val="28"/>
          <w:szCs w:val="28"/>
        </w:rPr>
        <w:t>лено 25</w:t>
      </w:r>
      <w:r w:rsidRPr="00F82D8C">
        <w:rPr>
          <w:rFonts w:ascii="Times New Roman" w:eastAsia="Times New Roman" w:hAnsi="Times New Roman" w:cs="Times New Roman"/>
          <w:sz w:val="28"/>
          <w:szCs w:val="28"/>
        </w:rPr>
        <w:t xml:space="preserve"> контейнер</w:t>
      </w:r>
      <w:r w:rsidR="00C03040">
        <w:rPr>
          <w:rFonts w:ascii="Times New Roman" w:eastAsia="Times New Roman" w:hAnsi="Times New Roman" w:cs="Times New Roman"/>
          <w:sz w:val="28"/>
          <w:szCs w:val="28"/>
        </w:rPr>
        <w:t>ов</w:t>
      </w:r>
      <w:r w:rsidRPr="00F82D8C">
        <w:rPr>
          <w:rFonts w:ascii="Times New Roman" w:eastAsia="Times New Roman" w:hAnsi="Times New Roman" w:cs="Times New Roman"/>
          <w:sz w:val="28"/>
          <w:szCs w:val="28"/>
        </w:rPr>
        <w:t xml:space="preserve"> по сбору ТБО. </w:t>
      </w:r>
      <w:r w:rsidR="00C03040">
        <w:rPr>
          <w:rFonts w:ascii="Times New Roman" w:eastAsia="Times New Roman" w:hAnsi="Times New Roman" w:cs="Times New Roman"/>
          <w:sz w:val="28"/>
          <w:szCs w:val="28"/>
        </w:rPr>
        <w:t>На 202</w:t>
      </w:r>
      <w:r w:rsidR="00550F23">
        <w:rPr>
          <w:rFonts w:ascii="Times New Roman" w:eastAsia="Times New Roman" w:hAnsi="Times New Roman" w:cs="Times New Roman"/>
          <w:sz w:val="28"/>
          <w:szCs w:val="28"/>
        </w:rPr>
        <w:t>5</w:t>
      </w:r>
      <w:r w:rsidR="00C03040">
        <w:rPr>
          <w:rFonts w:ascii="Times New Roman" w:eastAsia="Times New Roman" w:hAnsi="Times New Roman" w:cs="Times New Roman"/>
          <w:sz w:val="28"/>
          <w:szCs w:val="28"/>
        </w:rPr>
        <w:t xml:space="preserve">год по центральным улицам планируем установить </w:t>
      </w:r>
      <w:r w:rsidR="00550F23">
        <w:rPr>
          <w:rFonts w:ascii="Times New Roman" w:eastAsia="Times New Roman" w:hAnsi="Times New Roman" w:cs="Times New Roman"/>
          <w:sz w:val="28"/>
          <w:szCs w:val="28"/>
        </w:rPr>
        <w:t>6</w:t>
      </w:r>
      <w:r w:rsidR="00EB1F20">
        <w:rPr>
          <w:rFonts w:ascii="Times New Roman" w:eastAsia="Times New Roman" w:hAnsi="Times New Roman" w:cs="Times New Roman"/>
          <w:sz w:val="28"/>
          <w:szCs w:val="28"/>
        </w:rPr>
        <w:t xml:space="preserve"> </w:t>
      </w:r>
      <w:r w:rsidR="00C03040">
        <w:rPr>
          <w:rFonts w:ascii="Times New Roman" w:eastAsia="Times New Roman" w:hAnsi="Times New Roman" w:cs="Times New Roman"/>
          <w:sz w:val="28"/>
          <w:szCs w:val="28"/>
        </w:rPr>
        <w:t>контейнерн</w:t>
      </w:r>
      <w:r w:rsidR="00550F23">
        <w:rPr>
          <w:rFonts w:ascii="Times New Roman" w:eastAsia="Times New Roman" w:hAnsi="Times New Roman" w:cs="Times New Roman"/>
          <w:sz w:val="28"/>
          <w:szCs w:val="28"/>
        </w:rPr>
        <w:t>ых</w:t>
      </w:r>
      <w:r w:rsidR="00EB1F20">
        <w:rPr>
          <w:rFonts w:ascii="Times New Roman" w:eastAsia="Times New Roman" w:hAnsi="Times New Roman" w:cs="Times New Roman"/>
          <w:sz w:val="28"/>
          <w:szCs w:val="28"/>
        </w:rPr>
        <w:t xml:space="preserve">  площад</w:t>
      </w:r>
      <w:r w:rsidR="00550F23">
        <w:rPr>
          <w:rFonts w:ascii="Times New Roman" w:eastAsia="Times New Roman" w:hAnsi="Times New Roman" w:cs="Times New Roman"/>
          <w:sz w:val="28"/>
          <w:szCs w:val="28"/>
        </w:rPr>
        <w:t>ок.</w:t>
      </w:r>
      <w:r w:rsidR="00C03040">
        <w:rPr>
          <w:rFonts w:ascii="Times New Roman" w:eastAsia="Times New Roman" w:hAnsi="Times New Roman" w:cs="Times New Roman"/>
          <w:sz w:val="28"/>
          <w:szCs w:val="28"/>
        </w:rPr>
        <w:t>.</w:t>
      </w:r>
    </w:p>
    <w:p w:rsidR="00DB3F75" w:rsidRDefault="00DB3F75" w:rsidP="00D13901">
      <w:pPr>
        <w:spacing w:after="0" w:line="240" w:lineRule="auto"/>
        <w:jc w:val="both"/>
        <w:rPr>
          <w:rFonts w:ascii="Times New Roman" w:eastAsia="Times New Roman" w:hAnsi="Times New Roman" w:cs="Times New Roman"/>
          <w:b/>
          <w:sz w:val="28"/>
          <w:szCs w:val="28"/>
        </w:rPr>
      </w:pPr>
    </w:p>
    <w:p w:rsidR="003A2DFA" w:rsidRPr="00F82D8C" w:rsidRDefault="003A2DFA" w:rsidP="00D13901">
      <w:pPr>
        <w:spacing w:after="0" w:line="240" w:lineRule="auto"/>
        <w:jc w:val="both"/>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Культура</w:t>
      </w:r>
    </w:p>
    <w:p w:rsidR="003A2DFA" w:rsidRPr="00F82D8C" w:rsidRDefault="003A2DFA" w:rsidP="00D13901">
      <w:pPr>
        <w:spacing w:after="0" w:line="240" w:lineRule="auto"/>
        <w:jc w:val="both"/>
        <w:rPr>
          <w:rFonts w:ascii="Times New Roman" w:eastAsia="Times New Roman" w:hAnsi="Times New Roman" w:cs="Times New Roman"/>
          <w:b/>
          <w:sz w:val="28"/>
          <w:szCs w:val="28"/>
        </w:rPr>
      </w:pP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Главными проблемами сферы культуры являются: неудовлетворительное техническое состояние зданий, слабая материально – техническая база. Требуется ремонт инженерных коммуникаций, выполнение электромонтажных, сантехнических работ, ремонт и модернизация внутренних помещений.  Дом культуры нужда</w:t>
      </w:r>
      <w:r w:rsidR="00F66287" w:rsidRPr="00F82D8C">
        <w:rPr>
          <w:rFonts w:ascii="Times New Roman" w:eastAsia="Times New Roman" w:hAnsi="Times New Roman" w:cs="Times New Roman"/>
          <w:sz w:val="28"/>
          <w:szCs w:val="28"/>
        </w:rPr>
        <w:t>е</w:t>
      </w:r>
      <w:r w:rsidRPr="00F82D8C">
        <w:rPr>
          <w:rFonts w:ascii="Times New Roman" w:eastAsia="Times New Roman" w:hAnsi="Times New Roman" w:cs="Times New Roman"/>
          <w:sz w:val="28"/>
          <w:szCs w:val="28"/>
        </w:rPr>
        <w:t>тся в приобретении музыкальных инструментов, светотехнического и звукового оборудования, технического оборудования, лицензионных  программ. Из-за недостаточного финансирования отрасли увеличился разрыв между культурными потребностями населения  и возможностями их удовлетворения.</w:t>
      </w:r>
    </w:p>
    <w:p w:rsidR="003A2DFA" w:rsidRPr="00F82D8C" w:rsidRDefault="003A2DFA" w:rsidP="00D13901">
      <w:pPr>
        <w:spacing w:after="0" w:line="240" w:lineRule="auto"/>
        <w:jc w:val="both"/>
        <w:rPr>
          <w:rFonts w:ascii="Times New Roman" w:eastAsia="Times New Roman" w:hAnsi="Times New Roman" w:cs="Times New Roman"/>
          <w:sz w:val="28"/>
          <w:szCs w:val="28"/>
        </w:rPr>
      </w:pPr>
      <w:r w:rsidRPr="00F82D8C">
        <w:rPr>
          <w:rFonts w:ascii="Times New Roman" w:eastAsia="Times New Roman" w:hAnsi="Times New Roman" w:cs="Times New Roman"/>
          <w:sz w:val="28"/>
          <w:szCs w:val="28"/>
        </w:rPr>
        <w:t xml:space="preserve">Дом культуры </w:t>
      </w:r>
      <w:r w:rsidR="006F0F08">
        <w:rPr>
          <w:rFonts w:ascii="Times New Roman" w:eastAsia="Times New Roman" w:hAnsi="Times New Roman" w:cs="Times New Roman"/>
          <w:sz w:val="28"/>
          <w:szCs w:val="28"/>
        </w:rPr>
        <w:t xml:space="preserve">расположен  </w:t>
      </w:r>
      <w:r w:rsidR="00F66287" w:rsidRPr="00F82D8C">
        <w:rPr>
          <w:rFonts w:ascii="Times New Roman" w:eastAsia="Times New Roman" w:hAnsi="Times New Roman" w:cs="Times New Roman"/>
          <w:sz w:val="28"/>
          <w:szCs w:val="28"/>
        </w:rPr>
        <w:t>здани</w:t>
      </w:r>
      <w:r w:rsidR="006F0F08">
        <w:rPr>
          <w:rFonts w:ascii="Times New Roman" w:eastAsia="Times New Roman" w:hAnsi="Times New Roman" w:cs="Times New Roman"/>
          <w:sz w:val="28"/>
          <w:szCs w:val="28"/>
        </w:rPr>
        <w:t>и бывшей</w:t>
      </w:r>
      <w:r w:rsidR="00F66287" w:rsidRPr="00F82D8C">
        <w:rPr>
          <w:rFonts w:ascii="Times New Roman" w:eastAsia="Times New Roman" w:hAnsi="Times New Roman" w:cs="Times New Roman"/>
          <w:sz w:val="28"/>
          <w:szCs w:val="28"/>
        </w:rPr>
        <w:t xml:space="preserve">  школы</w:t>
      </w:r>
      <w:r w:rsidR="006F0F08">
        <w:rPr>
          <w:rFonts w:ascii="Times New Roman" w:eastAsia="Times New Roman" w:hAnsi="Times New Roman" w:cs="Times New Roman"/>
          <w:sz w:val="28"/>
          <w:szCs w:val="28"/>
        </w:rPr>
        <w:t>. В 2021</w:t>
      </w:r>
      <w:r w:rsidR="00B406C0" w:rsidRPr="00F82D8C">
        <w:rPr>
          <w:rFonts w:ascii="Times New Roman" w:eastAsia="Times New Roman" w:hAnsi="Times New Roman" w:cs="Times New Roman"/>
          <w:sz w:val="28"/>
          <w:szCs w:val="28"/>
        </w:rPr>
        <w:t xml:space="preserve">– </w:t>
      </w:r>
      <w:r w:rsidR="009977D5" w:rsidRPr="00F82D8C">
        <w:rPr>
          <w:rFonts w:ascii="Times New Roman" w:eastAsia="Times New Roman" w:hAnsi="Times New Roman" w:cs="Times New Roman"/>
          <w:sz w:val="28"/>
          <w:szCs w:val="28"/>
        </w:rPr>
        <w:t>про</w:t>
      </w:r>
      <w:r w:rsidR="00B406C0" w:rsidRPr="00F82D8C">
        <w:rPr>
          <w:rFonts w:ascii="Times New Roman" w:eastAsia="Times New Roman" w:hAnsi="Times New Roman" w:cs="Times New Roman"/>
          <w:sz w:val="28"/>
          <w:szCs w:val="28"/>
        </w:rPr>
        <w:t>веден</w:t>
      </w:r>
      <w:r w:rsidR="00974C29" w:rsidRPr="00F82D8C">
        <w:rPr>
          <w:rFonts w:ascii="Times New Roman" w:eastAsia="Times New Roman" w:hAnsi="Times New Roman" w:cs="Times New Roman"/>
          <w:sz w:val="28"/>
          <w:szCs w:val="28"/>
        </w:rPr>
        <w:t xml:space="preserve"> ремонт </w:t>
      </w:r>
      <w:r w:rsidR="00F66287" w:rsidRPr="00F82D8C">
        <w:rPr>
          <w:rFonts w:ascii="Times New Roman" w:eastAsia="Times New Roman" w:hAnsi="Times New Roman" w:cs="Times New Roman"/>
          <w:sz w:val="28"/>
          <w:szCs w:val="28"/>
        </w:rPr>
        <w:t xml:space="preserve"> выделенной части здания </w:t>
      </w:r>
      <w:r w:rsidR="008142EB">
        <w:rPr>
          <w:rFonts w:ascii="Times New Roman" w:eastAsia="Times New Roman" w:hAnsi="Times New Roman" w:cs="Times New Roman"/>
          <w:sz w:val="28"/>
          <w:szCs w:val="28"/>
        </w:rPr>
        <w:t>Дома культуры.</w:t>
      </w:r>
      <w:r w:rsidR="00974C29" w:rsidRPr="00F82D8C">
        <w:rPr>
          <w:rFonts w:ascii="Times New Roman" w:eastAsia="Times New Roman" w:hAnsi="Times New Roman" w:cs="Times New Roman"/>
          <w:sz w:val="28"/>
          <w:szCs w:val="28"/>
        </w:rPr>
        <w:t xml:space="preserve"> Будет продолжен</w:t>
      </w:r>
      <w:r w:rsidR="00EB1F20">
        <w:rPr>
          <w:rFonts w:ascii="Times New Roman" w:eastAsia="Times New Roman" w:hAnsi="Times New Roman" w:cs="Times New Roman"/>
          <w:sz w:val="28"/>
          <w:szCs w:val="28"/>
        </w:rPr>
        <w:t xml:space="preserve"> ремонт внутри здания  и </w:t>
      </w:r>
      <w:r w:rsidR="00974C29" w:rsidRPr="00F82D8C">
        <w:rPr>
          <w:rFonts w:ascii="Times New Roman" w:eastAsia="Times New Roman" w:hAnsi="Times New Roman" w:cs="Times New Roman"/>
          <w:sz w:val="28"/>
          <w:szCs w:val="28"/>
        </w:rPr>
        <w:t xml:space="preserve">благоустройство </w:t>
      </w:r>
      <w:r w:rsidR="00F66287" w:rsidRPr="00F82D8C">
        <w:rPr>
          <w:rFonts w:ascii="Times New Roman" w:eastAsia="Times New Roman" w:hAnsi="Times New Roman" w:cs="Times New Roman"/>
          <w:sz w:val="28"/>
          <w:szCs w:val="28"/>
        </w:rPr>
        <w:t xml:space="preserve">  прилегающей </w:t>
      </w:r>
      <w:r w:rsidR="00974C29" w:rsidRPr="00F82D8C">
        <w:rPr>
          <w:rFonts w:ascii="Times New Roman" w:eastAsia="Times New Roman" w:hAnsi="Times New Roman" w:cs="Times New Roman"/>
          <w:sz w:val="28"/>
          <w:szCs w:val="28"/>
        </w:rPr>
        <w:t>территории Дома культуры.</w:t>
      </w:r>
    </w:p>
    <w:p w:rsidR="00E67D2D" w:rsidRPr="00F82D8C" w:rsidRDefault="00E67D2D" w:rsidP="00D13901">
      <w:pPr>
        <w:spacing w:after="0" w:line="240" w:lineRule="auto"/>
        <w:jc w:val="both"/>
        <w:rPr>
          <w:rFonts w:ascii="Times New Roman" w:eastAsia="Times New Roman" w:hAnsi="Times New Roman" w:cs="Times New Roman"/>
          <w:sz w:val="28"/>
          <w:szCs w:val="28"/>
        </w:rPr>
      </w:pPr>
    </w:p>
    <w:p w:rsidR="00E67D2D" w:rsidRPr="00F82D8C" w:rsidRDefault="00E67D2D" w:rsidP="00D13901">
      <w:pPr>
        <w:spacing w:after="0" w:line="240" w:lineRule="auto"/>
        <w:jc w:val="both"/>
        <w:rPr>
          <w:rFonts w:ascii="Times New Roman" w:eastAsia="Times New Roman" w:hAnsi="Times New Roman" w:cs="Times New Roman"/>
          <w:sz w:val="28"/>
          <w:szCs w:val="28"/>
        </w:rPr>
      </w:pPr>
    </w:p>
    <w:p w:rsidR="003A2DFA" w:rsidRPr="00F82D8C" w:rsidRDefault="003A2DFA" w:rsidP="00D13901">
      <w:pPr>
        <w:spacing w:after="0" w:line="240" w:lineRule="auto"/>
        <w:jc w:val="both"/>
        <w:rPr>
          <w:rFonts w:ascii="Times New Roman" w:eastAsia="Times New Roman" w:hAnsi="Times New Roman" w:cs="Times New Roman"/>
          <w:b/>
          <w:sz w:val="28"/>
          <w:szCs w:val="28"/>
        </w:rPr>
      </w:pPr>
      <w:r w:rsidRPr="00F82D8C">
        <w:rPr>
          <w:rFonts w:ascii="Times New Roman" w:eastAsia="Times New Roman" w:hAnsi="Times New Roman" w:cs="Times New Roman"/>
          <w:b/>
          <w:sz w:val="28"/>
          <w:szCs w:val="28"/>
        </w:rPr>
        <w:t>Финансы</w:t>
      </w:r>
    </w:p>
    <w:p w:rsidR="003A2DFA" w:rsidRPr="00F82D8C" w:rsidRDefault="003A2DFA" w:rsidP="00D13901">
      <w:pPr>
        <w:spacing w:after="0" w:line="240" w:lineRule="auto"/>
        <w:jc w:val="both"/>
        <w:rPr>
          <w:rFonts w:ascii="Times New Roman" w:eastAsia="Times New Roman" w:hAnsi="Times New Roman" w:cs="Times New Roman"/>
          <w:b/>
          <w:sz w:val="28"/>
          <w:szCs w:val="28"/>
        </w:rPr>
      </w:pPr>
    </w:p>
    <w:p w:rsidR="003A2DFA" w:rsidRPr="00384802" w:rsidRDefault="00F82D8C" w:rsidP="00D13901">
      <w:pPr>
        <w:spacing w:after="0" w:line="240" w:lineRule="auto"/>
        <w:jc w:val="both"/>
        <w:rPr>
          <w:rFonts w:ascii="Times New Roman" w:eastAsia="Times New Roman" w:hAnsi="Times New Roman" w:cs="Times New Roman"/>
          <w:sz w:val="28"/>
          <w:szCs w:val="28"/>
        </w:rPr>
      </w:pPr>
      <w:r w:rsidRPr="00384802">
        <w:rPr>
          <w:rFonts w:ascii="Times New Roman" w:eastAsia="Times New Roman" w:hAnsi="Times New Roman" w:cs="Times New Roman"/>
          <w:sz w:val="28"/>
          <w:szCs w:val="28"/>
        </w:rPr>
        <w:t>В 202</w:t>
      </w:r>
      <w:r w:rsidR="00E71609">
        <w:rPr>
          <w:rFonts w:ascii="Times New Roman" w:eastAsia="Times New Roman" w:hAnsi="Times New Roman" w:cs="Times New Roman"/>
          <w:sz w:val="28"/>
          <w:szCs w:val="28"/>
        </w:rPr>
        <w:t>5</w:t>
      </w:r>
      <w:r w:rsidR="003A2DFA" w:rsidRPr="00384802">
        <w:rPr>
          <w:rFonts w:ascii="Times New Roman" w:eastAsia="Times New Roman" w:hAnsi="Times New Roman" w:cs="Times New Roman"/>
          <w:sz w:val="28"/>
          <w:szCs w:val="28"/>
        </w:rPr>
        <w:t xml:space="preserve">г. </w:t>
      </w:r>
      <w:r w:rsidR="00FF0E7C" w:rsidRPr="00384802">
        <w:rPr>
          <w:rFonts w:ascii="Times New Roman" w:eastAsia="Times New Roman" w:hAnsi="Times New Roman" w:cs="Times New Roman"/>
          <w:sz w:val="28"/>
          <w:szCs w:val="28"/>
        </w:rPr>
        <w:t xml:space="preserve">не </w:t>
      </w:r>
      <w:r w:rsidR="003A2DFA" w:rsidRPr="00384802">
        <w:rPr>
          <w:rFonts w:ascii="Times New Roman" w:eastAsia="Times New Roman" w:hAnsi="Times New Roman" w:cs="Times New Roman"/>
          <w:sz w:val="28"/>
          <w:szCs w:val="28"/>
        </w:rPr>
        <w:t xml:space="preserve">ожидается улучшение ситуации в финансовой сфере. </w:t>
      </w:r>
    </w:p>
    <w:p w:rsidR="003A2DFA" w:rsidRPr="005A594E" w:rsidRDefault="003A2DFA" w:rsidP="00D13901">
      <w:pPr>
        <w:spacing w:after="0" w:line="240" w:lineRule="auto"/>
        <w:jc w:val="both"/>
        <w:rPr>
          <w:rFonts w:ascii="Times New Roman" w:eastAsia="Times New Roman" w:hAnsi="Times New Roman" w:cs="Times New Roman"/>
          <w:sz w:val="28"/>
          <w:szCs w:val="28"/>
        </w:rPr>
      </w:pPr>
      <w:r w:rsidRPr="006356FA">
        <w:rPr>
          <w:rFonts w:ascii="Times New Roman" w:eastAsia="Times New Roman" w:hAnsi="Times New Roman" w:cs="Times New Roman"/>
          <w:sz w:val="28"/>
          <w:szCs w:val="28"/>
        </w:rPr>
        <w:t>Собственные доходы местного бюджет</w:t>
      </w:r>
      <w:r w:rsidR="004E565C" w:rsidRPr="006356FA">
        <w:rPr>
          <w:rFonts w:ascii="Times New Roman" w:eastAsia="Times New Roman" w:hAnsi="Times New Roman" w:cs="Times New Roman"/>
          <w:sz w:val="28"/>
          <w:szCs w:val="28"/>
        </w:rPr>
        <w:t xml:space="preserve">а на </w:t>
      </w:r>
      <w:r w:rsidR="00B406C0" w:rsidRPr="006356FA">
        <w:rPr>
          <w:rFonts w:ascii="Times New Roman" w:eastAsia="Times New Roman" w:hAnsi="Times New Roman" w:cs="Times New Roman"/>
          <w:sz w:val="28"/>
          <w:szCs w:val="28"/>
        </w:rPr>
        <w:t>202</w:t>
      </w:r>
      <w:r w:rsidR="00E71609">
        <w:rPr>
          <w:rFonts w:ascii="Times New Roman" w:eastAsia="Times New Roman" w:hAnsi="Times New Roman" w:cs="Times New Roman"/>
          <w:sz w:val="28"/>
          <w:szCs w:val="28"/>
        </w:rPr>
        <w:t>5</w:t>
      </w:r>
      <w:r w:rsidR="003E041E" w:rsidRPr="006356FA">
        <w:rPr>
          <w:rFonts w:ascii="Times New Roman" w:eastAsia="Times New Roman" w:hAnsi="Times New Roman" w:cs="Times New Roman"/>
          <w:sz w:val="28"/>
          <w:szCs w:val="28"/>
        </w:rPr>
        <w:t xml:space="preserve"> год планируются в объёме </w:t>
      </w:r>
      <w:r w:rsidR="00E71609">
        <w:rPr>
          <w:rFonts w:ascii="Times New Roman" w:eastAsia="Times New Roman" w:hAnsi="Times New Roman" w:cs="Times New Roman"/>
          <w:sz w:val="28"/>
          <w:szCs w:val="28"/>
        </w:rPr>
        <w:t>1621,5</w:t>
      </w:r>
      <w:r w:rsidR="00D05EB1">
        <w:rPr>
          <w:rFonts w:ascii="Times New Roman" w:eastAsia="Times New Roman" w:hAnsi="Times New Roman" w:cs="Times New Roman"/>
          <w:sz w:val="28"/>
          <w:szCs w:val="28"/>
        </w:rPr>
        <w:t xml:space="preserve"> </w:t>
      </w:r>
      <w:r w:rsidRPr="005A594E">
        <w:rPr>
          <w:rFonts w:ascii="Times New Roman" w:eastAsia="Times New Roman" w:hAnsi="Times New Roman" w:cs="Times New Roman"/>
          <w:sz w:val="28"/>
          <w:szCs w:val="28"/>
        </w:rPr>
        <w:t>тыс. рублей</w:t>
      </w:r>
      <w:r w:rsidR="003E041E" w:rsidRPr="005A594E">
        <w:rPr>
          <w:rFonts w:ascii="Times New Roman" w:eastAsia="Times New Roman" w:hAnsi="Times New Roman" w:cs="Times New Roman"/>
          <w:sz w:val="28"/>
          <w:szCs w:val="28"/>
        </w:rPr>
        <w:t>, в 202</w:t>
      </w:r>
      <w:r w:rsidR="00E71609">
        <w:rPr>
          <w:rFonts w:ascii="Times New Roman" w:eastAsia="Times New Roman" w:hAnsi="Times New Roman" w:cs="Times New Roman"/>
          <w:sz w:val="28"/>
          <w:szCs w:val="28"/>
        </w:rPr>
        <w:t>6</w:t>
      </w:r>
      <w:r w:rsidR="003E041E" w:rsidRPr="005A594E">
        <w:rPr>
          <w:rFonts w:ascii="Times New Roman" w:eastAsia="Times New Roman" w:hAnsi="Times New Roman" w:cs="Times New Roman"/>
          <w:sz w:val="28"/>
          <w:szCs w:val="28"/>
        </w:rPr>
        <w:t xml:space="preserve"> г. в сумме </w:t>
      </w:r>
      <w:r w:rsidR="00384802" w:rsidRPr="005A594E">
        <w:rPr>
          <w:rFonts w:ascii="Times New Roman" w:eastAsia="Times New Roman" w:hAnsi="Times New Roman" w:cs="Times New Roman"/>
          <w:sz w:val="28"/>
          <w:szCs w:val="28"/>
        </w:rPr>
        <w:t>1</w:t>
      </w:r>
      <w:r w:rsidR="00E71609">
        <w:rPr>
          <w:rFonts w:ascii="Times New Roman" w:eastAsia="Times New Roman" w:hAnsi="Times New Roman" w:cs="Times New Roman"/>
          <w:sz w:val="28"/>
          <w:szCs w:val="28"/>
        </w:rPr>
        <w:t>684,5</w:t>
      </w:r>
      <w:r w:rsidR="00D05EB1">
        <w:rPr>
          <w:rFonts w:ascii="Times New Roman" w:eastAsia="Times New Roman" w:hAnsi="Times New Roman" w:cs="Times New Roman"/>
          <w:sz w:val="28"/>
          <w:szCs w:val="28"/>
        </w:rPr>
        <w:t xml:space="preserve"> </w:t>
      </w:r>
      <w:r w:rsidR="00DC21FE" w:rsidRPr="005A594E">
        <w:rPr>
          <w:rFonts w:ascii="Times New Roman" w:eastAsia="Times New Roman" w:hAnsi="Times New Roman" w:cs="Times New Roman"/>
          <w:sz w:val="28"/>
          <w:szCs w:val="28"/>
        </w:rPr>
        <w:t>тыс.</w:t>
      </w:r>
      <w:r w:rsidR="003E041E" w:rsidRPr="005A594E">
        <w:rPr>
          <w:rFonts w:ascii="Times New Roman" w:eastAsia="Times New Roman" w:hAnsi="Times New Roman" w:cs="Times New Roman"/>
          <w:sz w:val="28"/>
          <w:szCs w:val="28"/>
        </w:rPr>
        <w:t>рублей, в 202</w:t>
      </w:r>
      <w:r w:rsidR="00E71609">
        <w:rPr>
          <w:rFonts w:ascii="Times New Roman" w:eastAsia="Times New Roman" w:hAnsi="Times New Roman" w:cs="Times New Roman"/>
          <w:sz w:val="28"/>
          <w:szCs w:val="28"/>
        </w:rPr>
        <w:t>7</w:t>
      </w:r>
      <w:r w:rsidR="003E041E" w:rsidRPr="005A594E">
        <w:rPr>
          <w:rFonts w:ascii="Times New Roman" w:eastAsia="Times New Roman" w:hAnsi="Times New Roman" w:cs="Times New Roman"/>
          <w:sz w:val="28"/>
          <w:szCs w:val="28"/>
        </w:rPr>
        <w:t xml:space="preserve">г. в сумме – </w:t>
      </w:r>
      <w:r w:rsidR="00D05EB1">
        <w:rPr>
          <w:rFonts w:ascii="Times New Roman" w:eastAsia="Times New Roman" w:hAnsi="Times New Roman" w:cs="Times New Roman"/>
          <w:sz w:val="28"/>
          <w:szCs w:val="28"/>
        </w:rPr>
        <w:t>1</w:t>
      </w:r>
      <w:r w:rsidR="00E71609">
        <w:rPr>
          <w:rFonts w:ascii="Times New Roman" w:eastAsia="Times New Roman" w:hAnsi="Times New Roman" w:cs="Times New Roman"/>
          <w:sz w:val="28"/>
          <w:szCs w:val="28"/>
        </w:rPr>
        <w:t>751</w:t>
      </w:r>
      <w:r w:rsidR="00D05EB1">
        <w:rPr>
          <w:rFonts w:ascii="Times New Roman" w:eastAsia="Times New Roman" w:hAnsi="Times New Roman" w:cs="Times New Roman"/>
          <w:sz w:val="28"/>
          <w:szCs w:val="28"/>
        </w:rPr>
        <w:t xml:space="preserve"> </w:t>
      </w:r>
      <w:r w:rsidR="00DC21FE" w:rsidRPr="005A594E">
        <w:rPr>
          <w:rFonts w:ascii="Times New Roman" w:eastAsia="Times New Roman" w:hAnsi="Times New Roman" w:cs="Times New Roman"/>
          <w:sz w:val="28"/>
          <w:szCs w:val="28"/>
        </w:rPr>
        <w:t>тыс.рублей</w:t>
      </w:r>
      <w:r w:rsidRPr="005A594E">
        <w:rPr>
          <w:rFonts w:ascii="Times New Roman" w:eastAsia="Times New Roman" w:hAnsi="Times New Roman" w:cs="Times New Roman"/>
          <w:sz w:val="28"/>
          <w:szCs w:val="28"/>
        </w:rPr>
        <w:t>. Безвозмездные поступления из бюджетов других уро</w:t>
      </w:r>
      <w:r w:rsidR="00FF0E7C" w:rsidRPr="005A594E">
        <w:rPr>
          <w:rFonts w:ascii="Times New Roman" w:eastAsia="Times New Roman" w:hAnsi="Times New Roman" w:cs="Times New Roman"/>
          <w:sz w:val="28"/>
          <w:szCs w:val="28"/>
        </w:rPr>
        <w:t>вней</w:t>
      </w:r>
      <w:r w:rsidR="003E041E" w:rsidRPr="005A594E">
        <w:rPr>
          <w:rFonts w:ascii="Times New Roman" w:eastAsia="Times New Roman" w:hAnsi="Times New Roman" w:cs="Times New Roman"/>
          <w:sz w:val="28"/>
          <w:szCs w:val="28"/>
        </w:rPr>
        <w:t xml:space="preserve"> на 202</w:t>
      </w:r>
      <w:r w:rsidR="00E71609">
        <w:rPr>
          <w:rFonts w:ascii="Times New Roman" w:eastAsia="Times New Roman" w:hAnsi="Times New Roman" w:cs="Times New Roman"/>
          <w:sz w:val="28"/>
          <w:szCs w:val="28"/>
        </w:rPr>
        <w:t xml:space="preserve">5 </w:t>
      </w:r>
      <w:r w:rsidR="003E041E" w:rsidRPr="005A594E">
        <w:rPr>
          <w:rFonts w:ascii="Times New Roman" w:eastAsia="Times New Roman" w:hAnsi="Times New Roman" w:cs="Times New Roman"/>
          <w:sz w:val="28"/>
          <w:szCs w:val="28"/>
        </w:rPr>
        <w:t>год предусмотрены в сумме</w:t>
      </w:r>
      <w:r w:rsidR="00D05EB1">
        <w:rPr>
          <w:rFonts w:ascii="Times New Roman" w:eastAsia="Times New Roman" w:hAnsi="Times New Roman" w:cs="Times New Roman"/>
          <w:sz w:val="28"/>
          <w:szCs w:val="28"/>
        </w:rPr>
        <w:t xml:space="preserve"> </w:t>
      </w:r>
      <w:r w:rsidR="00E71609">
        <w:rPr>
          <w:rFonts w:ascii="Times New Roman" w:eastAsia="Times New Roman" w:hAnsi="Times New Roman" w:cs="Times New Roman"/>
          <w:sz w:val="28"/>
          <w:szCs w:val="28"/>
        </w:rPr>
        <w:t xml:space="preserve">3017,7 </w:t>
      </w:r>
      <w:r w:rsidRPr="005A594E">
        <w:rPr>
          <w:rFonts w:ascii="Times New Roman" w:eastAsia="Times New Roman" w:hAnsi="Times New Roman" w:cs="Times New Roman"/>
          <w:sz w:val="28"/>
          <w:szCs w:val="28"/>
        </w:rPr>
        <w:t>тыс. рублей</w:t>
      </w:r>
      <w:r w:rsidR="003E041E" w:rsidRPr="005A594E">
        <w:rPr>
          <w:rFonts w:ascii="Times New Roman" w:eastAsia="Times New Roman" w:hAnsi="Times New Roman" w:cs="Times New Roman"/>
          <w:sz w:val="28"/>
          <w:szCs w:val="28"/>
        </w:rPr>
        <w:t>, на 202</w:t>
      </w:r>
      <w:r w:rsidR="00E71609">
        <w:rPr>
          <w:rFonts w:ascii="Times New Roman" w:eastAsia="Times New Roman" w:hAnsi="Times New Roman" w:cs="Times New Roman"/>
          <w:sz w:val="28"/>
          <w:szCs w:val="28"/>
        </w:rPr>
        <w:t>6</w:t>
      </w:r>
      <w:r w:rsidR="003E041E" w:rsidRPr="005A594E">
        <w:rPr>
          <w:rFonts w:ascii="Times New Roman" w:eastAsia="Times New Roman" w:hAnsi="Times New Roman" w:cs="Times New Roman"/>
          <w:sz w:val="28"/>
          <w:szCs w:val="28"/>
        </w:rPr>
        <w:t xml:space="preserve"> год в сумме </w:t>
      </w:r>
      <w:r w:rsidR="00E71609">
        <w:rPr>
          <w:rFonts w:ascii="Times New Roman" w:eastAsia="Times New Roman" w:hAnsi="Times New Roman" w:cs="Times New Roman"/>
          <w:sz w:val="28"/>
          <w:szCs w:val="28"/>
        </w:rPr>
        <w:t>1042,3</w:t>
      </w:r>
      <w:r w:rsidR="00D05EB1">
        <w:rPr>
          <w:rFonts w:ascii="Times New Roman" w:eastAsia="Times New Roman" w:hAnsi="Times New Roman" w:cs="Times New Roman"/>
          <w:sz w:val="28"/>
          <w:szCs w:val="28"/>
        </w:rPr>
        <w:t xml:space="preserve"> </w:t>
      </w:r>
      <w:r w:rsidR="00E67D2D" w:rsidRPr="005A594E">
        <w:rPr>
          <w:rFonts w:ascii="Times New Roman" w:eastAsia="Times New Roman" w:hAnsi="Times New Roman" w:cs="Times New Roman"/>
          <w:sz w:val="28"/>
          <w:szCs w:val="28"/>
        </w:rPr>
        <w:t>тыс. ру</w:t>
      </w:r>
      <w:r w:rsidR="003E041E" w:rsidRPr="005A594E">
        <w:rPr>
          <w:rFonts w:ascii="Times New Roman" w:eastAsia="Times New Roman" w:hAnsi="Times New Roman" w:cs="Times New Roman"/>
          <w:sz w:val="28"/>
          <w:szCs w:val="28"/>
        </w:rPr>
        <w:t>блей, на 202</w:t>
      </w:r>
      <w:r w:rsidR="00E71609">
        <w:rPr>
          <w:rFonts w:ascii="Times New Roman" w:eastAsia="Times New Roman" w:hAnsi="Times New Roman" w:cs="Times New Roman"/>
          <w:sz w:val="28"/>
          <w:szCs w:val="28"/>
        </w:rPr>
        <w:t>7</w:t>
      </w:r>
      <w:r w:rsidR="003E041E" w:rsidRPr="005A594E">
        <w:rPr>
          <w:rFonts w:ascii="Times New Roman" w:eastAsia="Times New Roman" w:hAnsi="Times New Roman" w:cs="Times New Roman"/>
          <w:sz w:val="28"/>
          <w:szCs w:val="28"/>
        </w:rPr>
        <w:t xml:space="preserve"> год в сумме </w:t>
      </w:r>
      <w:r w:rsidR="00E71609">
        <w:rPr>
          <w:rFonts w:ascii="Times New Roman" w:eastAsia="Times New Roman" w:hAnsi="Times New Roman" w:cs="Times New Roman"/>
          <w:sz w:val="28"/>
          <w:szCs w:val="28"/>
        </w:rPr>
        <w:t>1268,5</w:t>
      </w:r>
      <w:r w:rsidR="00406B41" w:rsidRPr="005A594E">
        <w:rPr>
          <w:rFonts w:ascii="Times New Roman" w:eastAsia="Times New Roman" w:hAnsi="Times New Roman" w:cs="Times New Roman"/>
          <w:sz w:val="28"/>
          <w:szCs w:val="28"/>
        </w:rPr>
        <w:t xml:space="preserve"> тыс. рублей</w:t>
      </w:r>
      <w:r w:rsidRPr="005A594E">
        <w:rPr>
          <w:rFonts w:ascii="Times New Roman" w:eastAsia="Times New Roman" w:hAnsi="Times New Roman" w:cs="Times New Roman"/>
          <w:sz w:val="28"/>
          <w:szCs w:val="28"/>
        </w:rPr>
        <w:t>.</w:t>
      </w:r>
    </w:p>
    <w:p w:rsidR="003A2DFA" w:rsidRPr="005A594E" w:rsidRDefault="003A2DFA" w:rsidP="00D13901">
      <w:pPr>
        <w:spacing w:after="0" w:line="240" w:lineRule="auto"/>
        <w:jc w:val="both"/>
        <w:rPr>
          <w:rFonts w:ascii="Times New Roman" w:eastAsia="Times New Roman" w:hAnsi="Times New Roman" w:cs="Times New Roman"/>
          <w:sz w:val="28"/>
          <w:szCs w:val="28"/>
        </w:rPr>
      </w:pPr>
      <w:r w:rsidRPr="005A594E">
        <w:rPr>
          <w:rFonts w:ascii="Times New Roman" w:eastAsia="Times New Roman" w:hAnsi="Times New Roman" w:cs="Times New Roman"/>
          <w:sz w:val="28"/>
          <w:szCs w:val="28"/>
        </w:rPr>
        <w:t xml:space="preserve">   Земел</w:t>
      </w:r>
      <w:r w:rsidR="00FF0E7C" w:rsidRPr="005A594E">
        <w:rPr>
          <w:rFonts w:ascii="Times New Roman" w:eastAsia="Times New Roman" w:hAnsi="Times New Roman" w:cs="Times New Roman"/>
          <w:sz w:val="28"/>
          <w:szCs w:val="28"/>
        </w:rPr>
        <w:t>ьный налог</w:t>
      </w:r>
      <w:r w:rsidR="00384802" w:rsidRPr="005A594E">
        <w:rPr>
          <w:rFonts w:ascii="Times New Roman" w:eastAsia="Times New Roman" w:hAnsi="Times New Roman" w:cs="Times New Roman"/>
          <w:sz w:val="28"/>
          <w:szCs w:val="28"/>
        </w:rPr>
        <w:t xml:space="preserve"> в</w:t>
      </w:r>
      <w:r w:rsidR="003E041E" w:rsidRPr="005A594E">
        <w:rPr>
          <w:rFonts w:ascii="Times New Roman" w:eastAsia="Times New Roman" w:hAnsi="Times New Roman" w:cs="Times New Roman"/>
          <w:sz w:val="28"/>
          <w:szCs w:val="28"/>
        </w:rPr>
        <w:t xml:space="preserve"> 202</w:t>
      </w:r>
      <w:r w:rsidR="00E71609">
        <w:rPr>
          <w:rFonts w:ascii="Times New Roman" w:eastAsia="Times New Roman" w:hAnsi="Times New Roman" w:cs="Times New Roman"/>
          <w:sz w:val="28"/>
          <w:szCs w:val="28"/>
        </w:rPr>
        <w:t>5</w:t>
      </w:r>
      <w:r w:rsidR="00DC21FE" w:rsidRPr="005A594E">
        <w:rPr>
          <w:rFonts w:ascii="Times New Roman" w:eastAsia="Times New Roman" w:hAnsi="Times New Roman" w:cs="Times New Roman"/>
          <w:sz w:val="28"/>
          <w:szCs w:val="28"/>
        </w:rPr>
        <w:t xml:space="preserve"> г. </w:t>
      </w:r>
      <w:r w:rsidR="00E67D2D" w:rsidRPr="005A594E">
        <w:rPr>
          <w:rFonts w:ascii="Times New Roman" w:eastAsia="Times New Roman" w:hAnsi="Times New Roman" w:cs="Times New Roman"/>
          <w:sz w:val="28"/>
          <w:szCs w:val="28"/>
        </w:rPr>
        <w:t xml:space="preserve"> поступит в сумме </w:t>
      </w:r>
      <w:r w:rsidR="00E71609">
        <w:rPr>
          <w:rFonts w:ascii="Times New Roman" w:eastAsia="Times New Roman" w:hAnsi="Times New Roman" w:cs="Times New Roman"/>
          <w:sz w:val="28"/>
          <w:szCs w:val="28"/>
        </w:rPr>
        <w:t>1035</w:t>
      </w:r>
      <w:r w:rsidR="00384802" w:rsidRPr="005A594E">
        <w:rPr>
          <w:rFonts w:ascii="Times New Roman" w:eastAsia="Times New Roman" w:hAnsi="Times New Roman" w:cs="Times New Roman"/>
          <w:sz w:val="28"/>
          <w:szCs w:val="28"/>
        </w:rPr>
        <w:t>,0</w:t>
      </w:r>
      <w:r w:rsidR="00D24542" w:rsidRPr="005A594E">
        <w:rPr>
          <w:rFonts w:ascii="Times New Roman" w:eastAsia="Times New Roman" w:hAnsi="Times New Roman" w:cs="Times New Roman"/>
          <w:sz w:val="28"/>
          <w:szCs w:val="28"/>
        </w:rPr>
        <w:t xml:space="preserve"> т</w:t>
      </w:r>
      <w:r w:rsidRPr="005A594E">
        <w:rPr>
          <w:rFonts w:ascii="Times New Roman" w:eastAsia="Times New Roman" w:hAnsi="Times New Roman" w:cs="Times New Roman"/>
          <w:sz w:val="28"/>
          <w:szCs w:val="28"/>
        </w:rPr>
        <w:t>ыс. рублей</w:t>
      </w:r>
      <w:r w:rsidR="003E041E" w:rsidRPr="005A594E">
        <w:rPr>
          <w:rFonts w:ascii="Times New Roman" w:eastAsia="Times New Roman" w:hAnsi="Times New Roman" w:cs="Times New Roman"/>
          <w:sz w:val="28"/>
          <w:szCs w:val="28"/>
        </w:rPr>
        <w:t>, в 202</w:t>
      </w:r>
      <w:r w:rsidR="00E71609">
        <w:rPr>
          <w:rFonts w:ascii="Times New Roman" w:eastAsia="Times New Roman" w:hAnsi="Times New Roman" w:cs="Times New Roman"/>
          <w:sz w:val="28"/>
          <w:szCs w:val="28"/>
        </w:rPr>
        <w:t>6</w:t>
      </w:r>
      <w:r w:rsidR="00D05EB1">
        <w:rPr>
          <w:rFonts w:ascii="Times New Roman" w:eastAsia="Times New Roman" w:hAnsi="Times New Roman" w:cs="Times New Roman"/>
          <w:sz w:val="28"/>
          <w:szCs w:val="28"/>
        </w:rPr>
        <w:t xml:space="preserve"> г. в сумме </w:t>
      </w:r>
      <w:r w:rsidR="00D24542" w:rsidRPr="005A594E">
        <w:rPr>
          <w:rFonts w:ascii="Times New Roman" w:eastAsia="Times New Roman" w:hAnsi="Times New Roman" w:cs="Times New Roman"/>
          <w:sz w:val="28"/>
          <w:szCs w:val="28"/>
        </w:rPr>
        <w:t>1</w:t>
      </w:r>
      <w:r w:rsidR="00D05EB1">
        <w:rPr>
          <w:rFonts w:ascii="Times New Roman" w:eastAsia="Times New Roman" w:hAnsi="Times New Roman" w:cs="Times New Roman"/>
          <w:sz w:val="28"/>
          <w:szCs w:val="28"/>
        </w:rPr>
        <w:t>0</w:t>
      </w:r>
      <w:r w:rsidR="00E71609">
        <w:rPr>
          <w:rFonts w:ascii="Times New Roman" w:eastAsia="Times New Roman" w:hAnsi="Times New Roman" w:cs="Times New Roman"/>
          <w:sz w:val="28"/>
          <w:szCs w:val="28"/>
        </w:rPr>
        <w:t>42</w:t>
      </w:r>
      <w:r w:rsidR="00384802" w:rsidRPr="005A594E">
        <w:rPr>
          <w:rFonts w:ascii="Times New Roman" w:eastAsia="Times New Roman" w:hAnsi="Times New Roman" w:cs="Times New Roman"/>
          <w:sz w:val="28"/>
          <w:szCs w:val="28"/>
        </w:rPr>
        <w:t>,0</w:t>
      </w:r>
      <w:r w:rsidR="00E71609">
        <w:rPr>
          <w:rFonts w:ascii="Times New Roman" w:eastAsia="Times New Roman" w:hAnsi="Times New Roman" w:cs="Times New Roman"/>
          <w:sz w:val="28"/>
          <w:szCs w:val="28"/>
        </w:rPr>
        <w:t xml:space="preserve"> </w:t>
      </w:r>
      <w:r w:rsidR="00DC21FE" w:rsidRPr="005A594E">
        <w:rPr>
          <w:rFonts w:ascii="Times New Roman" w:eastAsia="Times New Roman" w:hAnsi="Times New Roman" w:cs="Times New Roman"/>
          <w:sz w:val="28"/>
          <w:szCs w:val="28"/>
        </w:rPr>
        <w:t>тыс.</w:t>
      </w:r>
      <w:r w:rsidR="003E041E" w:rsidRPr="005A594E">
        <w:rPr>
          <w:rFonts w:ascii="Times New Roman" w:eastAsia="Times New Roman" w:hAnsi="Times New Roman" w:cs="Times New Roman"/>
          <w:sz w:val="28"/>
          <w:szCs w:val="28"/>
        </w:rPr>
        <w:t xml:space="preserve"> рублей, в 202</w:t>
      </w:r>
      <w:r w:rsidR="00E71609">
        <w:rPr>
          <w:rFonts w:ascii="Times New Roman" w:eastAsia="Times New Roman" w:hAnsi="Times New Roman" w:cs="Times New Roman"/>
          <w:sz w:val="28"/>
          <w:szCs w:val="28"/>
        </w:rPr>
        <w:t>7</w:t>
      </w:r>
      <w:r w:rsidR="00DC21FE" w:rsidRPr="005A594E">
        <w:rPr>
          <w:rFonts w:ascii="Times New Roman" w:eastAsia="Times New Roman" w:hAnsi="Times New Roman" w:cs="Times New Roman"/>
          <w:sz w:val="28"/>
          <w:szCs w:val="28"/>
        </w:rPr>
        <w:t>г.</w:t>
      </w:r>
      <w:r w:rsidR="00D24542" w:rsidRPr="005A594E">
        <w:rPr>
          <w:rFonts w:ascii="Times New Roman" w:eastAsia="Times New Roman" w:hAnsi="Times New Roman" w:cs="Times New Roman"/>
          <w:sz w:val="28"/>
          <w:szCs w:val="28"/>
        </w:rPr>
        <w:t xml:space="preserve"> в сумме </w:t>
      </w:r>
      <w:r w:rsidR="00384802" w:rsidRPr="005A594E">
        <w:rPr>
          <w:rFonts w:ascii="Times New Roman" w:eastAsia="Times New Roman" w:hAnsi="Times New Roman" w:cs="Times New Roman"/>
          <w:sz w:val="28"/>
          <w:szCs w:val="28"/>
        </w:rPr>
        <w:t>1</w:t>
      </w:r>
      <w:r w:rsidR="00D05EB1">
        <w:rPr>
          <w:rFonts w:ascii="Times New Roman" w:eastAsia="Times New Roman" w:hAnsi="Times New Roman" w:cs="Times New Roman"/>
          <w:sz w:val="28"/>
          <w:szCs w:val="28"/>
        </w:rPr>
        <w:t>0</w:t>
      </w:r>
      <w:r w:rsidR="00E71609">
        <w:rPr>
          <w:rFonts w:ascii="Times New Roman" w:eastAsia="Times New Roman" w:hAnsi="Times New Roman" w:cs="Times New Roman"/>
          <w:sz w:val="28"/>
          <w:szCs w:val="28"/>
        </w:rPr>
        <w:t>50</w:t>
      </w:r>
      <w:r w:rsidR="00384802" w:rsidRPr="005A594E">
        <w:rPr>
          <w:rFonts w:ascii="Times New Roman" w:eastAsia="Times New Roman" w:hAnsi="Times New Roman" w:cs="Times New Roman"/>
          <w:sz w:val="28"/>
          <w:szCs w:val="28"/>
        </w:rPr>
        <w:t xml:space="preserve">,0 </w:t>
      </w:r>
      <w:r w:rsidR="00DC21FE" w:rsidRPr="005A594E">
        <w:rPr>
          <w:rFonts w:ascii="Times New Roman" w:eastAsia="Times New Roman" w:hAnsi="Times New Roman" w:cs="Times New Roman"/>
          <w:sz w:val="28"/>
          <w:szCs w:val="28"/>
        </w:rPr>
        <w:t>тыс.рублей.</w:t>
      </w:r>
      <w:r w:rsidRPr="005A594E">
        <w:rPr>
          <w:rFonts w:ascii="Times New Roman" w:eastAsia="Times New Roman" w:hAnsi="Times New Roman" w:cs="Times New Roman"/>
          <w:sz w:val="28"/>
          <w:szCs w:val="28"/>
        </w:rPr>
        <w:t xml:space="preserve"> Основными плательщикам</w:t>
      </w:r>
      <w:r w:rsidR="00FF0E7C" w:rsidRPr="005A594E">
        <w:rPr>
          <w:rFonts w:ascii="Times New Roman" w:eastAsia="Times New Roman" w:hAnsi="Times New Roman" w:cs="Times New Roman"/>
          <w:sz w:val="28"/>
          <w:szCs w:val="28"/>
        </w:rPr>
        <w:t>и земельного налога является</w:t>
      </w:r>
      <w:r w:rsidR="00E71609">
        <w:rPr>
          <w:rFonts w:ascii="Times New Roman" w:eastAsia="Times New Roman" w:hAnsi="Times New Roman" w:cs="Times New Roman"/>
          <w:sz w:val="28"/>
          <w:szCs w:val="28"/>
        </w:rPr>
        <w:t xml:space="preserve"> </w:t>
      </w:r>
      <w:r w:rsidR="00A13773">
        <w:rPr>
          <w:rFonts w:ascii="Times New Roman" w:eastAsia="Times New Roman" w:hAnsi="Times New Roman" w:cs="Times New Roman"/>
          <w:sz w:val="28"/>
          <w:szCs w:val="28"/>
        </w:rPr>
        <w:t>КФХ  Лапшев  А.Н.</w:t>
      </w:r>
      <w:r w:rsidR="00EC0163" w:rsidRPr="005A594E">
        <w:rPr>
          <w:rFonts w:ascii="Times New Roman" w:eastAsia="Times New Roman" w:hAnsi="Times New Roman" w:cs="Times New Roman"/>
          <w:sz w:val="28"/>
          <w:szCs w:val="28"/>
        </w:rPr>
        <w:t xml:space="preserve"> и </w:t>
      </w:r>
      <w:r w:rsidR="003A635A" w:rsidRPr="005A594E">
        <w:rPr>
          <w:rFonts w:ascii="Times New Roman" w:eastAsia="Times New Roman" w:hAnsi="Times New Roman" w:cs="Times New Roman"/>
          <w:sz w:val="28"/>
          <w:szCs w:val="28"/>
        </w:rPr>
        <w:t>физические лица  за земельные  доли переданные  в</w:t>
      </w:r>
      <w:bookmarkStart w:id="0" w:name="_GoBack"/>
      <w:bookmarkEnd w:id="0"/>
      <w:r w:rsidR="003A635A" w:rsidRPr="005A594E">
        <w:rPr>
          <w:rFonts w:ascii="Times New Roman" w:eastAsia="Times New Roman" w:hAnsi="Times New Roman" w:cs="Times New Roman"/>
          <w:sz w:val="28"/>
          <w:szCs w:val="28"/>
        </w:rPr>
        <w:t xml:space="preserve"> аренду КФХ.</w:t>
      </w:r>
      <w:r w:rsidR="00A13773">
        <w:rPr>
          <w:rFonts w:ascii="Times New Roman" w:eastAsia="Times New Roman" w:hAnsi="Times New Roman" w:cs="Times New Roman"/>
          <w:sz w:val="28"/>
          <w:szCs w:val="28"/>
        </w:rPr>
        <w:t xml:space="preserve"> ООО  « Юго-Восточная</w:t>
      </w:r>
      <w:r w:rsidR="00550F23">
        <w:rPr>
          <w:rFonts w:ascii="Times New Roman" w:eastAsia="Times New Roman" w:hAnsi="Times New Roman" w:cs="Times New Roman"/>
          <w:sz w:val="28"/>
          <w:szCs w:val="28"/>
        </w:rPr>
        <w:t xml:space="preserve"> </w:t>
      </w:r>
      <w:r w:rsidR="00A13773">
        <w:rPr>
          <w:rFonts w:ascii="Times New Roman" w:eastAsia="Times New Roman" w:hAnsi="Times New Roman" w:cs="Times New Roman"/>
          <w:sz w:val="28"/>
          <w:szCs w:val="28"/>
        </w:rPr>
        <w:t>Агрогруппа» произвела   решением   суда  переоценку земельных паев, тем  самым</w:t>
      </w:r>
      <w:r w:rsidR="00550F23">
        <w:rPr>
          <w:rFonts w:ascii="Times New Roman" w:eastAsia="Times New Roman" w:hAnsi="Times New Roman" w:cs="Times New Roman"/>
          <w:sz w:val="28"/>
          <w:szCs w:val="28"/>
        </w:rPr>
        <w:t xml:space="preserve">  уменьшив  земельный  налог  в</w:t>
      </w:r>
      <w:r w:rsidR="00A13773">
        <w:rPr>
          <w:rFonts w:ascii="Times New Roman" w:eastAsia="Times New Roman" w:hAnsi="Times New Roman" w:cs="Times New Roman"/>
          <w:sz w:val="28"/>
          <w:szCs w:val="28"/>
        </w:rPr>
        <w:t xml:space="preserve">трое. </w:t>
      </w:r>
      <w:r w:rsidRPr="005A594E">
        <w:rPr>
          <w:rFonts w:ascii="Times New Roman" w:eastAsia="Times New Roman" w:hAnsi="Times New Roman" w:cs="Times New Roman"/>
          <w:sz w:val="28"/>
          <w:szCs w:val="28"/>
        </w:rPr>
        <w:t>Оценка налогового потенциала произведена исходя из:</w:t>
      </w:r>
    </w:p>
    <w:p w:rsidR="003A2DFA" w:rsidRPr="005A594E" w:rsidRDefault="003A2DFA" w:rsidP="00D13901">
      <w:pPr>
        <w:spacing w:after="0" w:line="240" w:lineRule="auto"/>
        <w:jc w:val="both"/>
        <w:rPr>
          <w:rFonts w:ascii="Times New Roman" w:eastAsia="Times New Roman" w:hAnsi="Times New Roman" w:cs="Times New Roman"/>
          <w:sz w:val="28"/>
          <w:szCs w:val="28"/>
        </w:rPr>
      </w:pPr>
      <w:r w:rsidRPr="005A594E">
        <w:rPr>
          <w:rFonts w:ascii="Times New Roman" w:eastAsia="Times New Roman" w:hAnsi="Times New Roman" w:cs="Times New Roman"/>
          <w:sz w:val="28"/>
          <w:szCs w:val="28"/>
        </w:rPr>
        <w:t>- кадастровой стоимости земельных участков сельскохозяйственного и другого назначения;</w:t>
      </w:r>
    </w:p>
    <w:p w:rsidR="003A2DFA" w:rsidRPr="005A594E" w:rsidRDefault="003A2DFA" w:rsidP="00D13901">
      <w:pPr>
        <w:spacing w:after="0" w:line="240" w:lineRule="auto"/>
        <w:jc w:val="both"/>
        <w:rPr>
          <w:rFonts w:ascii="Times New Roman" w:eastAsia="Times New Roman" w:hAnsi="Times New Roman" w:cs="Times New Roman"/>
          <w:sz w:val="28"/>
          <w:szCs w:val="28"/>
        </w:rPr>
      </w:pPr>
      <w:r w:rsidRPr="005A594E">
        <w:rPr>
          <w:rFonts w:ascii="Times New Roman" w:eastAsia="Times New Roman" w:hAnsi="Times New Roman" w:cs="Times New Roman"/>
          <w:sz w:val="28"/>
          <w:szCs w:val="28"/>
        </w:rPr>
        <w:t>- ставки земельного налога в соответствии со ст. 394 Налогового кодекса РФ.</w:t>
      </w:r>
    </w:p>
    <w:p w:rsidR="00DC21FE" w:rsidRPr="005A594E" w:rsidRDefault="003A2DFA" w:rsidP="00DC21FE">
      <w:pPr>
        <w:spacing w:after="0" w:line="240" w:lineRule="auto"/>
        <w:ind w:firstLine="708"/>
        <w:jc w:val="both"/>
        <w:rPr>
          <w:rFonts w:ascii="Times New Roman" w:eastAsia="Times New Roman" w:hAnsi="Times New Roman" w:cs="Times New Roman"/>
          <w:sz w:val="28"/>
          <w:szCs w:val="28"/>
        </w:rPr>
      </w:pPr>
      <w:r w:rsidRPr="005A594E">
        <w:rPr>
          <w:rFonts w:ascii="Times New Roman" w:eastAsia="Times New Roman" w:hAnsi="Times New Roman" w:cs="Times New Roman"/>
          <w:sz w:val="28"/>
          <w:szCs w:val="28"/>
        </w:rPr>
        <w:t>Налог на имущество</w:t>
      </w:r>
      <w:r w:rsidR="00FF0E7C" w:rsidRPr="005A594E">
        <w:rPr>
          <w:rFonts w:ascii="Times New Roman" w:eastAsia="Times New Roman" w:hAnsi="Times New Roman" w:cs="Times New Roman"/>
          <w:sz w:val="28"/>
          <w:szCs w:val="28"/>
        </w:rPr>
        <w:t xml:space="preserve"> физических лиц </w:t>
      </w:r>
      <w:r w:rsidR="003E041E" w:rsidRPr="005A594E">
        <w:rPr>
          <w:rFonts w:ascii="Times New Roman" w:eastAsia="Times New Roman" w:hAnsi="Times New Roman" w:cs="Times New Roman"/>
          <w:sz w:val="28"/>
          <w:szCs w:val="28"/>
        </w:rPr>
        <w:t>в 202</w:t>
      </w:r>
      <w:r w:rsidR="00E71609">
        <w:rPr>
          <w:rFonts w:ascii="Times New Roman" w:eastAsia="Times New Roman" w:hAnsi="Times New Roman" w:cs="Times New Roman"/>
          <w:sz w:val="28"/>
          <w:szCs w:val="28"/>
        </w:rPr>
        <w:t>5</w:t>
      </w:r>
      <w:r w:rsidR="00DC21FE" w:rsidRPr="005A594E">
        <w:rPr>
          <w:rFonts w:ascii="Times New Roman" w:eastAsia="Times New Roman" w:hAnsi="Times New Roman" w:cs="Times New Roman"/>
          <w:sz w:val="28"/>
          <w:szCs w:val="28"/>
        </w:rPr>
        <w:t>г.</w:t>
      </w:r>
      <w:r w:rsidR="003E041E" w:rsidRPr="005A594E">
        <w:rPr>
          <w:rFonts w:ascii="Times New Roman" w:eastAsia="Times New Roman" w:hAnsi="Times New Roman" w:cs="Times New Roman"/>
          <w:sz w:val="28"/>
          <w:szCs w:val="28"/>
        </w:rPr>
        <w:t xml:space="preserve"> поступит в сумме </w:t>
      </w:r>
      <w:r w:rsidR="00E71609">
        <w:rPr>
          <w:rFonts w:ascii="Times New Roman" w:eastAsia="Times New Roman" w:hAnsi="Times New Roman" w:cs="Times New Roman"/>
          <w:sz w:val="28"/>
          <w:szCs w:val="28"/>
        </w:rPr>
        <w:t>115</w:t>
      </w:r>
      <w:r w:rsidR="00677D65">
        <w:rPr>
          <w:rFonts w:ascii="Times New Roman" w:eastAsia="Times New Roman" w:hAnsi="Times New Roman" w:cs="Times New Roman"/>
          <w:sz w:val="28"/>
          <w:szCs w:val="28"/>
        </w:rPr>
        <w:t>,0</w:t>
      </w:r>
      <w:r w:rsidRPr="005A594E">
        <w:rPr>
          <w:rFonts w:ascii="Times New Roman" w:eastAsia="Times New Roman" w:hAnsi="Times New Roman" w:cs="Times New Roman"/>
          <w:sz w:val="28"/>
          <w:szCs w:val="28"/>
        </w:rPr>
        <w:t xml:space="preserve"> т</w:t>
      </w:r>
      <w:r w:rsidR="00FF0E7C" w:rsidRPr="005A594E">
        <w:rPr>
          <w:rFonts w:ascii="Times New Roman" w:eastAsia="Times New Roman" w:hAnsi="Times New Roman" w:cs="Times New Roman"/>
          <w:sz w:val="28"/>
          <w:szCs w:val="28"/>
        </w:rPr>
        <w:t xml:space="preserve">ыс. рублей, </w:t>
      </w:r>
      <w:r w:rsidR="003E041E" w:rsidRPr="005A594E">
        <w:rPr>
          <w:rFonts w:ascii="Times New Roman" w:eastAsia="Times New Roman" w:hAnsi="Times New Roman" w:cs="Times New Roman"/>
          <w:sz w:val="28"/>
          <w:szCs w:val="28"/>
        </w:rPr>
        <w:t>в 202</w:t>
      </w:r>
      <w:r w:rsidR="00E71609">
        <w:rPr>
          <w:rFonts w:ascii="Times New Roman" w:eastAsia="Times New Roman" w:hAnsi="Times New Roman" w:cs="Times New Roman"/>
          <w:sz w:val="28"/>
          <w:szCs w:val="28"/>
        </w:rPr>
        <w:t>6</w:t>
      </w:r>
      <w:r w:rsidR="004E565C" w:rsidRPr="005A594E">
        <w:rPr>
          <w:rFonts w:ascii="Times New Roman" w:eastAsia="Times New Roman" w:hAnsi="Times New Roman" w:cs="Times New Roman"/>
          <w:sz w:val="28"/>
          <w:szCs w:val="28"/>
        </w:rPr>
        <w:t xml:space="preserve"> г. в сум</w:t>
      </w:r>
      <w:r w:rsidR="00E67D2D" w:rsidRPr="005A594E">
        <w:rPr>
          <w:rFonts w:ascii="Times New Roman" w:eastAsia="Times New Roman" w:hAnsi="Times New Roman" w:cs="Times New Roman"/>
          <w:sz w:val="28"/>
          <w:szCs w:val="28"/>
        </w:rPr>
        <w:t>м</w:t>
      </w:r>
      <w:r w:rsidR="003E041E" w:rsidRPr="005A594E">
        <w:rPr>
          <w:rFonts w:ascii="Times New Roman" w:eastAsia="Times New Roman" w:hAnsi="Times New Roman" w:cs="Times New Roman"/>
          <w:sz w:val="28"/>
          <w:szCs w:val="28"/>
        </w:rPr>
        <w:t xml:space="preserve">е </w:t>
      </w:r>
      <w:r w:rsidR="00E71609">
        <w:rPr>
          <w:rFonts w:ascii="Times New Roman" w:eastAsia="Times New Roman" w:hAnsi="Times New Roman" w:cs="Times New Roman"/>
          <w:sz w:val="28"/>
          <w:szCs w:val="28"/>
        </w:rPr>
        <w:t>120</w:t>
      </w:r>
      <w:r w:rsidR="00677D65">
        <w:rPr>
          <w:rFonts w:ascii="Times New Roman" w:eastAsia="Times New Roman" w:hAnsi="Times New Roman" w:cs="Times New Roman"/>
          <w:sz w:val="28"/>
          <w:szCs w:val="28"/>
        </w:rPr>
        <w:t xml:space="preserve">,0 </w:t>
      </w:r>
      <w:r w:rsidR="003E041E" w:rsidRPr="005A594E">
        <w:rPr>
          <w:rFonts w:ascii="Times New Roman" w:eastAsia="Times New Roman" w:hAnsi="Times New Roman" w:cs="Times New Roman"/>
          <w:sz w:val="28"/>
          <w:szCs w:val="28"/>
        </w:rPr>
        <w:t>тыс. рублей, в 202</w:t>
      </w:r>
      <w:r w:rsidR="00E71609">
        <w:rPr>
          <w:rFonts w:ascii="Times New Roman" w:eastAsia="Times New Roman" w:hAnsi="Times New Roman" w:cs="Times New Roman"/>
          <w:sz w:val="28"/>
          <w:szCs w:val="28"/>
        </w:rPr>
        <w:t>7</w:t>
      </w:r>
      <w:r w:rsidR="00DC21FE" w:rsidRPr="005A594E">
        <w:rPr>
          <w:rFonts w:ascii="Times New Roman" w:eastAsia="Times New Roman" w:hAnsi="Times New Roman" w:cs="Times New Roman"/>
          <w:sz w:val="28"/>
          <w:szCs w:val="28"/>
        </w:rPr>
        <w:t xml:space="preserve"> г. в су</w:t>
      </w:r>
      <w:r w:rsidR="003E041E" w:rsidRPr="005A594E">
        <w:rPr>
          <w:rFonts w:ascii="Times New Roman" w:eastAsia="Times New Roman" w:hAnsi="Times New Roman" w:cs="Times New Roman"/>
          <w:sz w:val="28"/>
          <w:szCs w:val="28"/>
        </w:rPr>
        <w:t xml:space="preserve">мме </w:t>
      </w:r>
      <w:r w:rsidR="00677D65">
        <w:rPr>
          <w:rFonts w:ascii="Times New Roman" w:eastAsia="Times New Roman" w:hAnsi="Times New Roman" w:cs="Times New Roman"/>
          <w:sz w:val="28"/>
          <w:szCs w:val="28"/>
        </w:rPr>
        <w:t xml:space="preserve"> </w:t>
      </w:r>
      <w:r w:rsidR="00E71609">
        <w:rPr>
          <w:rFonts w:ascii="Times New Roman" w:eastAsia="Times New Roman" w:hAnsi="Times New Roman" w:cs="Times New Roman"/>
          <w:sz w:val="28"/>
          <w:szCs w:val="28"/>
        </w:rPr>
        <w:t>125</w:t>
      </w:r>
      <w:r w:rsidR="00677D65">
        <w:rPr>
          <w:rFonts w:ascii="Times New Roman" w:eastAsia="Times New Roman" w:hAnsi="Times New Roman" w:cs="Times New Roman"/>
          <w:sz w:val="28"/>
          <w:szCs w:val="28"/>
        </w:rPr>
        <w:t xml:space="preserve">,0 </w:t>
      </w:r>
      <w:r w:rsidR="00DC21FE" w:rsidRPr="005A594E">
        <w:rPr>
          <w:rFonts w:ascii="Times New Roman" w:eastAsia="Times New Roman" w:hAnsi="Times New Roman" w:cs="Times New Roman"/>
          <w:sz w:val="28"/>
          <w:szCs w:val="28"/>
        </w:rPr>
        <w:t>тыс. рублей.</w:t>
      </w:r>
    </w:p>
    <w:p w:rsidR="003A2DFA" w:rsidRPr="00384802" w:rsidRDefault="00DC21FE" w:rsidP="00DC21FE">
      <w:pPr>
        <w:spacing w:after="0" w:line="240" w:lineRule="auto"/>
        <w:ind w:firstLine="708"/>
        <w:jc w:val="both"/>
        <w:rPr>
          <w:rFonts w:ascii="Times New Roman" w:eastAsia="Times New Roman" w:hAnsi="Times New Roman" w:cs="Times New Roman"/>
          <w:sz w:val="28"/>
          <w:szCs w:val="28"/>
        </w:rPr>
      </w:pPr>
      <w:r w:rsidRPr="005A594E">
        <w:rPr>
          <w:rFonts w:ascii="Times New Roman" w:eastAsia="Times New Roman" w:hAnsi="Times New Roman" w:cs="Times New Roman"/>
          <w:sz w:val="28"/>
          <w:szCs w:val="28"/>
        </w:rPr>
        <w:t>Г</w:t>
      </w:r>
      <w:r w:rsidR="00FF0E7C" w:rsidRPr="005A594E">
        <w:rPr>
          <w:rFonts w:ascii="Times New Roman" w:eastAsia="Times New Roman" w:hAnsi="Times New Roman" w:cs="Times New Roman"/>
          <w:sz w:val="28"/>
          <w:szCs w:val="28"/>
        </w:rPr>
        <w:t xml:space="preserve">оспошлина в </w:t>
      </w:r>
      <w:r w:rsidR="003E041E" w:rsidRPr="005A594E">
        <w:rPr>
          <w:rFonts w:ascii="Times New Roman" w:eastAsia="Times New Roman" w:hAnsi="Times New Roman" w:cs="Times New Roman"/>
          <w:sz w:val="28"/>
          <w:szCs w:val="28"/>
        </w:rPr>
        <w:t>202</w:t>
      </w:r>
      <w:r w:rsidR="00E71609">
        <w:rPr>
          <w:rFonts w:ascii="Times New Roman" w:eastAsia="Times New Roman" w:hAnsi="Times New Roman" w:cs="Times New Roman"/>
          <w:sz w:val="28"/>
          <w:szCs w:val="28"/>
        </w:rPr>
        <w:t>5</w:t>
      </w:r>
      <w:r w:rsidRPr="005A594E">
        <w:rPr>
          <w:rFonts w:ascii="Times New Roman" w:eastAsia="Times New Roman" w:hAnsi="Times New Roman" w:cs="Times New Roman"/>
          <w:sz w:val="28"/>
          <w:szCs w:val="28"/>
        </w:rPr>
        <w:t xml:space="preserve"> г. поступит в </w:t>
      </w:r>
      <w:r w:rsidR="00FF0E7C" w:rsidRPr="005A594E">
        <w:rPr>
          <w:rFonts w:ascii="Times New Roman" w:eastAsia="Times New Roman" w:hAnsi="Times New Roman" w:cs="Times New Roman"/>
          <w:sz w:val="28"/>
          <w:szCs w:val="28"/>
        </w:rPr>
        <w:t xml:space="preserve">сумме </w:t>
      </w:r>
      <w:r w:rsidR="006356FA" w:rsidRPr="005A594E">
        <w:rPr>
          <w:rFonts w:ascii="Times New Roman" w:eastAsia="Times New Roman" w:hAnsi="Times New Roman" w:cs="Times New Roman"/>
          <w:sz w:val="28"/>
          <w:szCs w:val="28"/>
        </w:rPr>
        <w:t>4</w:t>
      </w:r>
      <w:r w:rsidR="00677D65">
        <w:rPr>
          <w:rFonts w:ascii="Times New Roman" w:eastAsia="Times New Roman" w:hAnsi="Times New Roman" w:cs="Times New Roman"/>
          <w:sz w:val="28"/>
          <w:szCs w:val="28"/>
        </w:rPr>
        <w:t>,</w:t>
      </w:r>
      <w:r w:rsidR="00E71609">
        <w:rPr>
          <w:rFonts w:ascii="Times New Roman" w:eastAsia="Times New Roman" w:hAnsi="Times New Roman" w:cs="Times New Roman"/>
          <w:sz w:val="28"/>
          <w:szCs w:val="28"/>
        </w:rPr>
        <w:t>0</w:t>
      </w:r>
      <w:r w:rsidR="00677D65">
        <w:rPr>
          <w:rFonts w:ascii="Times New Roman" w:eastAsia="Times New Roman" w:hAnsi="Times New Roman" w:cs="Times New Roman"/>
          <w:sz w:val="28"/>
          <w:szCs w:val="28"/>
        </w:rPr>
        <w:t xml:space="preserve"> </w:t>
      </w:r>
      <w:r w:rsidR="003A2DFA" w:rsidRPr="005A594E">
        <w:rPr>
          <w:rFonts w:ascii="Times New Roman" w:eastAsia="Times New Roman" w:hAnsi="Times New Roman" w:cs="Times New Roman"/>
          <w:sz w:val="28"/>
          <w:szCs w:val="28"/>
        </w:rPr>
        <w:t>тыс.рублей</w:t>
      </w:r>
      <w:r w:rsidR="003E041E" w:rsidRPr="005A594E">
        <w:rPr>
          <w:rFonts w:ascii="Times New Roman" w:eastAsia="Times New Roman" w:hAnsi="Times New Roman" w:cs="Times New Roman"/>
          <w:sz w:val="28"/>
          <w:szCs w:val="28"/>
        </w:rPr>
        <w:t>, в 202</w:t>
      </w:r>
      <w:r w:rsidR="00E71609">
        <w:rPr>
          <w:rFonts w:ascii="Times New Roman" w:eastAsia="Times New Roman" w:hAnsi="Times New Roman" w:cs="Times New Roman"/>
          <w:sz w:val="28"/>
          <w:szCs w:val="28"/>
        </w:rPr>
        <w:t>6</w:t>
      </w:r>
      <w:r w:rsidRPr="005A594E">
        <w:rPr>
          <w:rFonts w:ascii="Times New Roman" w:eastAsia="Times New Roman" w:hAnsi="Times New Roman" w:cs="Times New Roman"/>
          <w:sz w:val="28"/>
          <w:szCs w:val="28"/>
        </w:rPr>
        <w:t xml:space="preserve"> г</w:t>
      </w:r>
      <w:r w:rsidR="00E67D2D" w:rsidRPr="005A594E">
        <w:rPr>
          <w:rFonts w:ascii="Times New Roman" w:eastAsia="Times New Roman" w:hAnsi="Times New Roman" w:cs="Times New Roman"/>
          <w:sz w:val="28"/>
          <w:szCs w:val="28"/>
        </w:rPr>
        <w:t xml:space="preserve">. в сумме </w:t>
      </w:r>
      <w:r w:rsidR="00E71609">
        <w:rPr>
          <w:rFonts w:ascii="Times New Roman" w:eastAsia="Times New Roman" w:hAnsi="Times New Roman" w:cs="Times New Roman"/>
          <w:sz w:val="28"/>
          <w:szCs w:val="28"/>
        </w:rPr>
        <w:t>4,5</w:t>
      </w:r>
      <w:r w:rsidR="00E67D2D" w:rsidRPr="005A594E">
        <w:rPr>
          <w:rFonts w:ascii="Times New Roman" w:eastAsia="Times New Roman" w:hAnsi="Times New Roman" w:cs="Times New Roman"/>
          <w:sz w:val="28"/>
          <w:szCs w:val="28"/>
        </w:rPr>
        <w:t xml:space="preserve"> тыс. рублей,</w:t>
      </w:r>
      <w:r w:rsidR="003E041E" w:rsidRPr="005A594E">
        <w:rPr>
          <w:rFonts w:ascii="Times New Roman" w:eastAsia="Times New Roman" w:hAnsi="Times New Roman" w:cs="Times New Roman"/>
          <w:sz w:val="28"/>
          <w:szCs w:val="28"/>
        </w:rPr>
        <w:t xml:space="preserve"> в 202</w:t>
      </w:r>
      <w:r w:rsidR="00E71609">
        <w:rPr>
          <w:rFonts w:ascii="Times New Roman" w:eastAsia="Times New Roman" w:hAnsi="Times New Roman" w:cs="Times New Roman"/>
          <w:sz w:val="28"/>
          <w:szCs w:val="28"/>
        </w:rPr>
        <w:t>7</w:t>
      </w:r>
      <w:r w:rsidRPr="005A594E">
        <w:rPr>
          <w:rFonts w:ascii="Times New Roman" w:eastAsia="Times New Roman" w:hAnsi="Times New Roman" w:cs="Times New Roman"/>
          <w:sz w:val="28"/>
          <w:szCs w:val="28"/>
        </w:rPr>
        <w:t xml:space="preserve"> г. в сумме </w:t>
      </w:r>
      <w:r w:rsidR="006356FA" w:rsidRPr="005A594E">
        <w:rPr>
          <w:rFonts w:ascii="Times New Roman" w:eastAsia="Times New Roman" w:hAnsi="Times New Roman" w:cs="Times New Roman"/>
          <w:sz w:val="28"/>
          <w:szCs w:val="28"/>
        </w:rPr>
        <w:t>5</w:t>
      </w:r>
      <w:r w:rsidR="00677D65">
        <w:rPr>
          <w:rFonts w:ascii="Times New Roman" w:eastAsia="Times New Roman" w:hAnsi="Times New Roman" w:cs="Times New Roman"/>
          <w:sz w:val="28"/>
          <w:szCs w:val="28"/>
        </w:rPr>
        <w:t>,</w:t>
      </w:r>
      <w:r w:rsidR="00E71609">
        <w:rPr>
          <w:rFonts w:ascii="Times New Roman" w:eastAsia="Times New Roman" w:hAnsi="Times New Roman" w:cs="Times New Roman"/>
          <w:sz w:val="28"/>
          <w:szCs w:val="28"/>
        </w:rPr>
        <w:t>0</w:t>
      </w:r>
      <w:r w:rsidRPr="005A594E">
        <w:rPr>
          <w:rFonts w:ascii="Times New Roman" w:eastAsia="Times New Roman" w:hAnsi="Times New Roman" w:cs="Times New Roman"/>
          <w:sz w:val="28"/>
          <w:szCs w:val="28"/>
        </w:rPr>
        <w:t xml:space="preserve"> тыс. рублей</w:t>
      </w:r>
      <w:r w:rsidR="003A2DFA" w:rsidRPr="005A594E">
        <w:rPr>
          <w:rFonts w:ascii="Times New Roman" w:eastAsia="Times New Roman" w:hAnsi="Times New Roman" w:cs="Times New Roman"/>
          <w:sz w:val="28"/>
          <w:szCs w:val="28"/>
        </w:rPr>
        <w:t>.</w:t>
      </w:r>
    </w:p>
    <w:p w:rsidR="001A0154" w:rsidRPr="00C87268" w:rsidRDefault="001A0154" w:rsidP="00C87268">
      <w:pPr>
        <w:spacing w:after="0" w:line="240" w:lineRule="auto"/>
        <w:jc w:val="both"/>
        <w:rPr>
          <w:rFonts w:ascii="Times New Roman" w:eastAsia="Times New Roman" w:hAnsi="Times New Roman" w:cs="Times New Roman"/>
          <w:sz w:val="28"/>
          <w:szCs w:val="28"/>
        </w:rPr>
      </w:pPr>
    </w:p>
    <w:sectPr w:rsidR="001A0154" w:rsidRPr="00C87268" w:rsidSect="00D13901">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BC" w:rsidRDefault="003036BC">
      <w:pPr>
        <w:spacing w:after="0" w:line="240" w:lineRule="auto"/>
      </w:pPr>
      <w:r>
        <w:separator/>
      </w:r>
    </w:p>
  </w:endnote>
  <w:endnote w:type="continuationSeparator" w:id="0">
    <w:p w:rsidR="003036BC" w:rsidRDefault="0030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5A8" w:rsidRDefault="009261DB" w:rsidP="007A65A8">
    <w:pPr>
      <w:pStyle w:val="a3"/>
      <w:framePr w:wrap="around" w:vAnchor="text" w:hAnchor="margin" w:xAlign="right" w:y="1"/>
      <w:rPr>
        <w:rStyle w:val="a5"/>
      </w:rPr>
    </w:pPr>
    <w:r>
      <w:rPr>
        <w:rStyle w:val="a5"/>
      </w:rPr>
      <w:fldChar w:fldCharType="begin"/>
    </w:r>
    <w:r w:rsidR="007A65A8">
      <w:rPr>
        <w:rStyle w:val="a5"/>
      </w:rPr>
      <w:instrText xml:space="preserve">PAGE  </w:instrText>
    </w:r>
    <w:r>
      <w:rPr>
        <w:rStyle w:val="a5"/>
      </w:rPr>
      <w:fldChar w:fldCharType="end"/>
    </w:r>
  </w:p>
  <w:p w:rsidR="007A65A8" w:rsidRDefault="007A65A8" w:rsidP="007A65A8">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194709"/>
      <w:docPartObj>
        <w:docPartGallery w:val="Page Numbers (Bottom of Page)"/>
        <w:docPartUnique/>
      </w:docPartObj>
    </w:sdtPr>
    <w:sdtEndPr/>
    <w:sdtContent>
      <w:p w:rsidR="007A65A8" w:rsidRDefault="009261DB">
        <w:pPr>
          <w:pStyle w:val="a3"/>
          <w:jc w:val="right"/>
        </w:pPr>
        <w:r>
          <w:fldChar w:fldCharType="begin"/>
        </w:r>
        <w:r w:rsidR="00A13B74">
          <w:instrText>PAGE   \* MERGEFORMAT</w:instrText>
        </w:r>
        <w:r>
          <w:fldChar w:fldCharType="separate"/>
        </w:r>
        <w:r w:rsidR="002A2FFE">
          <w:rPr>
            <w:noProof/>
          </w:rPr>
          <w:t>8</w:t>
        </w:r>
        <w:r>
          <w:rPr>
            <w:noProof/>
          </w:rPr>
          <w:fldChar w:fldCharType="end"/>
        </w:r>
      </w:p>
    </w:sdtContent>
  </w:sdt>
  <w:p w:rsidR="007A65A8" w:rsidRDefault="007A65A8" w:rsidP="007A65A8">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BC" w:rsidRDefault="003036BC">
      <w:pPr>
        <w:spacing w:after="0" w:line="240" w:lineRule="auto"/>
      </w:pPr>
      <w:r>
        <w:separator/>
      </w:r>
    </w:p>
  </w:footnote>
  <w:footnote w:type="continuationSeparator" w:id="0">
    <w:p w:rsidR="003036BC" w:rsidRDefault="00303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555CC"/>
    <w:multiLevelType w:val="hybridMultilevel"/>
    <w:tmpl w:val="7DF0E8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2D62"/>
    <w:rsid w:val="0007780A"/>
    <w:rsid w:val="00085966"/>
    <w:rsid w:val="000956FD"/>
    <w:rsid w:val="0009601B"/>
    <w:rsid w:val="000A148C"/>
    <w:rsid w:val="000D306C"/>
    <w:rsid w:val="000F33F0"/>
    <w:rsid w:val="001047D3"/>
    <w:rsid w:val="00112545"/>
    <w:rsid w:val="001148C6"/>
    <w:rsid w:val="001203A4"/>
    <w:rsid w:val="0013192D"/>
    <w:rsid w:val="001375D2"/>
    <w:rsid w:val="00146874"/>
    <w:rsid w:val="0015525D"/>
    <w:rsid w:val="00161E88"/>
    <w:rsid w:val="001672F2"/>
    <w:rsid w:val="001A0154"/>
    <w:rsid w:val="00205A1B"/>
    <w:rsid w:val="00217F67"/>
    <w:rsid w:val="002340E3"/>
    <w:rsid w:val="002426BF"/>
    <w:rsid w:val="00253D79"/>
    <w:rsid w:val="00274733"/>
    <w:rsid w:val="00286139"/>
    <w:rsid w:val="002868A5"/>
    <w:rsid w:val="002A2FFE"/>
    <w:rsid w:val="002C26E7"/>
    <w:rsid w:val="002F313B"/>
    <w:rsid w:val="003036BC"/>
    <w:rsid w:val="00332365"/>
    <w:rsid w:val="00353325"/>
    <w:rsid w:val="00353DAB"/>
    <w:rsid w:val="00384802"/>
    <w:rsid w:val="003A2DFA"/>
    <w:rsid w:val="003A635A"/>
    <w:rsid w:val="003E041E"/>
    <w:rsid w:val="003E0761"/>
    <w:rsid w:val="00406B41"/>
    <w:rsid w:val="004178EE"/>
    <w:rsid w:val="004412EC"/>
    <w:rsid w:val="00466634"/>
    <w:rsid w:val="004A2A6B"/>
    <w:rsid w:val="004C0894"/>
    <w:rsid w:val="004E565C"/>
    <w:rsid w:val="004F496A"/>
    <w:rsid w:val="00510366"/>
    <w:rsid w:val="00544515"/>
    <w:rsid w:val="00550F23"/>
    <w:rsid w:val="00554D74"/>
    <w:rsid w:val="00556082"/>
    <w:rsid w:val="00567BEC"/>
    <w:rsid w:val="00595662"/>
    <w:rsid w:val="005A594E"/>
    <w:rsid w:val="005B4CFC"/>
    <w:rsid w:val="005C1A85"/>
    <w:rsid w:val="005F77F2"/>
    <w:rsid w:val="006350EB"/>
    <w:rsid w:val="006356FA"/>
    <w:rsid w:val="00664F9C"/>
    <w:rsid w:val="00677D65"/>
    <w:rsid w:val="00685544"/>
    <w:rsid w:val="006B4067"/>
    <w:rsid w:val="006D5ABC"/>
    <w:rsid w:val="006E306D"/>
    <w:rsid w:val="006F0F08"/>
    <w:rsid w:val="0070104A"/>
    <w:rsid w:val="00710D67"/>
    <w:rsid w:val="00714777"/>
    <w:rsid w:val="00716632"/>
    <w:rsid w:val="007241E4"/>
    <w:rsid w:val="00725D99"/>
    <w:rsid w:val="00727B3C"/>
    <w:rsid w:val="00732D5A"/>
    <w:rsid w:val="007363D5"/>
    <w:rsid w:val="00757D33"/>
    <w:rsid w:val="00772CBB"/>
    <w:rsid w:val="00791BFC"/>
    <w:rsid w:val="007A2C41"/>
    <w:rsid w:val="007A65A8"/>
    <w:rsid w:val="007C38B6"/>
    <w:rsid w:val="007E0872"/>
    <w:rsid w:val="007E7B40"/>
    <w:rsid w:val="008142AD"/>
    <w:rsid w:val="008142EB"/>
    <w:rsid w:val="00823A5C"/>
    <w:rsid w:val="008251E3"/>
    <w:rsid w:val="00837A9E"/>
    <w:rsid w:val="0084099C"/>
    <w:rsid w:val="008730DB"/>
    <w:rsid w:val="00897943"/>
    <w:rsid w:val="008B7777"/>
    <w:rsid w:val="008C143F"/>
    <w:rsid w:val="008D5FF7"/>
    <w:rsid w:val="008E368F"/>
    <w:rsid w:val="008F7164"/>
    <w:rsid w:val="008F7408"/>
    <w:rsid w:val="009261DB"/>
    <w:rsid w:val="00974C29"/>
    <w:rsid w:val="009977D5"/>
    <w:rsid w:val="009B0C29"/>
    <w:rsid w:val="009B239F"/>
    <w:rsid w:val="009B3509"/>
    <w:rsid w:val="009F5C21"/>
    <w:rsid w:val="00A03ACF"/>
    <w:rsid w:val="00A07A3B"/>
    <w:rsid w:val="00A1069A"/>
    <w:rsid w:val="00A13773"/>
    <w:rsid w:val="00A13B74"/>
    <w:rsid w:val="00A14A7D"/>
    <w:rsid w:val="00A21C3B"/>
    <w:rsid w:val="00A3131E"/>
    <w:rsid w:val="00A476C9"/>
    <w:rsid w:val="00A54C21"/>
    <w:rsid w:val="00A55D9C"/>
    <w:rsid w:val="00A87918"/>
    <w:rsid w:val="00A94993"/>
    <w:rsid w:val="00AA5650"/>
    <w:rsid w:val="00AB1BD6"/>
    <w:rsid w:val="00AE0C01"/>
    <w:rsid w:val="00AF19F4"/>
    <w:rsid w:val="00B227D0"/>
    <w:rsid w:val="00B406C0"/>
    <w:rsid w:val="00B40E3A"/>
    <w:rsid w:val="00B43C1D"/>
    <w:rsid w:val="00B70679"/>
    <w:rsid w:val="00B80813"/>
    <w:rsid w:val="00B85134"/>
    <w:rsid w:val="00B86818"/>
    <w:rsid w:val="00B86B93"/>
    <w:rsid w:val="00B87F5A"/>
    <w:rsid w:val="00B96319"/>
    <w:rsid w:val="00BB2DFD"/>
    <w:rsid w:val="00BB73F4"/>
    <w:rsid w:val="00BC2EAB"/>
    <w:rsid w:val="00C02DD1"/>
    <w:rsid w:val="00C03040"/>
    <w:rsid w:val="00C14E94"/>
    <w:rsid w:val="00C3775F"/>
    <w:rsid w:val="00C514FD"/>
    <w:rsid w:val="00C5334F"/>
    <w:rsid w:val="00C67303"/>
    <w:rsid w:val="00C70ED3"/>
    <w:rsid w:val="00C87268"/>
    <w:rsid w:val="00C916B1"/>
    <w:rsid w:val="00C92D62"/>
    <w:rsid w:val="00CB0D86"/>
    <w:rsid w:val="00CE1417"/>
    <w:rsid w:val="00CE4B7A"/>
    <w:rsid w:val="00D02385"/>
    <w:rsid w:val="00D05EB1"/>
    <w:rsid w:val="00D1133F"/>
    <w:rsid w:val="00D13901"/>
    <w:rsid w:val="00D24542"/>
    <w:rsid w:val="00D50772"/>
    <w:rsid w:val="00D90E12"/>
    <w:rsid w:val="00DA277F"/>
    <w:rsid w:val="00DA4B92"/>
    <w:rsid w:val="00DB3F75"/>
    <w:rsid w:val="00DC21FE"/>
    <w:rsid w:val="00DE29A6"/>
    <w:rsid w:val="00DE2FBF"/>
    <w:rsid w:val="00E04E62"/>
    <w:rsid w:val="00E15F57"/>
    <w:rsid w:val="00E259C6"/>
    <w:rsid w:val="00E66118"/>
    <w:rsid w:val="00E67D2D"/>
    <w:rsid w:val="00E71609"/>
    <w:rsid w:val="00EB1F20"/>
    <w:rsid w:val="00EC0163"/>
    <w:rsid w:val="00ED2EA9"/>
    <w:rsid w:val="00EF419D"/>
    <w:rsid w:val="00F27DA4"/>
    <w:rsid w:val="00F3624D"/>
    <w:rsid w:val="00F66287"/>
    <w:rsid w:val="00F72021"/>
    <w:rsid w:val="00F82894"/>
    <w:rsid w:val="00F82D8C"/>
    <w:rsid w:val="00F90235"/>
    <w:rsid w:val="00FA26B9"/>
    <w:rsid w:val="00FD4BBD"/>
    <w:rsid w:val="00FD4F59"/>
    <w:rsid w:val="00FE2315"/>
    <w:rsid w:val="00FF0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80CE"/>
  <w15:docId w15:val="{08824843-25A0-4F6D-B4F2-EDF01F7B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F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2DFA"/>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4">
    <w:name w:val="Нижний колонтитул Знак"/>
    <w:basedOn w:val="a0"/>
    <w:link w:val="a3"/>
    <w:uiPriority w:val="99"/>
    <w:rsid w:val="003A2DFA"/>
    <w:rPr>
      <w:rFonts w:ascii="Times New Roman" w:eastAsia="Times New Roman" w:hAnsi="Times New Roman" w:cs="Times New Roman"/>
      <w:sz w:val="28"/>
      <w:szCs w:val="28"/>
      <w:lang w:eastAsia="ru-RU"/>
    </w:rPr>
  </w:style>
  <w:style w:type="character" w:styleId="a5">
    <w:name w:val="page number"/>
    <w:basedOn w:val="a0"/>
    <w:rsid w:val="003A2DFA"/>
  </w:style>
  <w:style w:type="paragraph" w:styleId="a6">
    <w:name w:val="Balloon Text"/>
    <w:basedOn w:val="a"/>
    <w:link w:val="a7"/>
    <w:uiPriority w:val="99"/>
    <w:semiHidden/>
    <w:unhideWhenUsed/>
    <w:rsid w:val="003A2D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DFA"/>
    <w:rPr>
      <w:rFonts w:ascii="Tahoma" w:hAnsi="Tahoma" w:cs="Tahoma"/>
      <w:sz w:val="16"/>
      <w:szCs w:val="16"/>
    </w:rPr>
  </w:style>
  <w:style w:type="paragraph" w:styleId="a8">
    <w:name w:val="header"/>
    <w:basedOn w:val="a"/>
    <w:link w:val="a9"/>
    <w:uiPriority w:val="99"/>
    <w:unhideWhenUsed/>
    <w:rsid w:val="00D139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13901"/>
  </w:style>
  <w:style w:type="paragraph" w:styleId="aa">
    <w:name w:val="No Spacing"/>
    <w:uiPriority w:val="1"/>
    <w:qFormat/>
    <w:rsid w:val="005C1A85"/>
    <w:pPr>
      <w:spacing w:after="0" w:line="240" w:lineRule="auto"/>
    </w:pPr>
  </w:style>
  <w:style w:type="paragraph" w:customStyle="1" w:styleId="ConsPlusNormal">
    <w:name w:val="ConsPlusNormal"/>
    <w:rsid w:val="00823A5C"/>
    <w:pPr>
      <w:widowControl w:val="0"/>
      <w:autoSpaceDE w:val="0"/>
      <w:autoSpaceDN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D3B07-4203-4E0B-8E99-D204B14E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2828</Words>
  <Characters>16123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User</cp:lastModifiedBy>
  <cp:revision>15</cp:revision>
  <cp:lastPrinted>2018-11-12T05:20:00Z</cp:lastPrinted>
  <dcterms:created xsi:type="dcterms:W3CDTF">2023-11-16T12:57:00Z</dcterms:created>
  <dcterms:modified xsi:type="dcterms:W3CDTF">2024-11-28T09:49:00Z</dcterms:modified>
</cp:coreProperties>
</file>