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BFE" w:rsidRDefault="00373BFE" w:rsidP="00373BFE">
      <w:pPr>
        <w:jc w:val="center"/>
        <w:rPr>
          <w:b/>
        </w:rPr>
      </w:pPr>
      <w:r>
        <w:rPr>
          <w:b/>
        </w:rPr>
        <w:t>АДМИНИСТРАЦИЯ</w:t>
      </w:r>
    </w:p>
    <w:p w:rsidR="00373BFE" w:rsidRDefault="0079678D" w:rsidP="00373BFE">
      <w:pPr>
        <w:jc w:val="center"/>
        <w:rPr>
          <w:b/>
        </w:rPr>
      </w:pPr>
      <w:r>
        <w:rPr>
          <w:b/>
        </w:rPr>
        <w:t>АЛЕКСАНДРОВСКОГО</w:t>
      </w:r>
      <w:r w:rsidR="00373BFE">
        <w:rPr>
          <w:b/>
        </w:rPr>
        <w:t xml:space="preserve"> СЕЛЬСКОГО ПОСЕЛЕНИЯ</w:t>
      </w:r>
    </w:p>
    <w:p w:rsidR="00373BFE" w:rsidRDefault="00373BFE" w:rsidP="00373BFE">
      <w:pPr>
        <w:jc w:val="center"/>
        <w:rPr>
          <w:b/>
        </w:rPr>
      </w:pPr>
      <w:r>
        <w:rPr>
          <w:b/>
        </w:rPr>
        <w:t>ТЕРНОВСКОГО МУНИЦИПАЛЬНОГО РАЙОНА</w:t>
      </w:r>
    </w:p>
    <w:p w:rsidR="00373BFE" w:rsidRDefault="00373BFE" w:rsidP="00373BFE">
      <w:pPr>
        <w:jc w:val="center"/>
        <w:rPr>
          <w:b/>
        </w:rPr>
      </w:pPr>
      <w:r>
        <w:rPr>
          <w:b/>
        </w:rPr>
        <w:t>ВОРОНЕЖСКОЙ ОБЛАСТИ</w:t>
      </w:r>
    </w:p>
    <w:p w:rsidR="00373BFE" w:rsidRDefault="00373BFE" w:rsidP="00373BFE">
      <w:pPr>
        <w:rPr>
          <w:b/>
        </w:rPr>
      </w:pPr>
    </w:p>
    <w:p w:rsidR="00373BFE" w:rsidRDefault="00373BFE" w:rsidP="00373BFE">
      <w:pPr>
        <w:pStyle w:val="a3"/>
        <w:rPr>
          <w:b/>
        </w:rPr>
      </w:pPr>
    </w:p>
    <w:p w:rsidR="00373BFE" w:rsidRDefault="00373BFE" w:rsidP="00373BFE">
      <w:pPr>
        <w:pStyle w:val="a3"/>
        <w:jc w:val="center"/>
        <w:rPr>
          <w:b/>
          <w:sz w:val="26"/>
          <w:szCs w:val="26"/>
        </w:rPr>
      </w:pPr>
      <w:r>
        <w:rPr>
          <w:b/>
        </w:rPr>
        <w:t>ПОСТАНОВЛЕНИЕ</w:t>
      </w:r>
    </w:p>
    <w:p w:rsidR="00373BFE" w:rsidRDefault="00373BFE" w:rsidP="00373BFE">
      <w:pPr>
        <w:pStyle w:val="a3"/>
        <w:rPr>
          <w:b/>
        </w:rPr>
      </w:pPr>
      <w:r>
        <w:rPr>
          <w:b/>
          <w:sz w:val="26"/>
          <w:szCs w:val="26"/>
        </w:rPr>
        <w:t xml:space="preserve"> </w:t>
      </w:r>
    </w:p>
    <w:p w:rsidR="00373BFE" w:rsidRDefault="0079678D" w:rsidP="00373BFE">
      <w:pPr>
        <w:pStyle w:val="a3"/>
        <w:rPr>
          <w:b/>
        </w:rPr>
      </w:pPr>
      <w:r>
        <w:rPr>
          <w:b/>
        </w:rPr>
        <w:t>от 16</w:t>
      </w:r>
      <w:r w:rsidR="00373BFE">
        <w:rPr>
          <w:b/>
        </w:rPr>
        <w:t>.08.2024 г.</w:t>
      </w:r>
      <w:r w:rsidR="00373BFE">
        <w:rPr>
          <w:b/>
          <w:color w:val="C00000"/>
        </w:rPr>
        <w:t xml:space="preserve">                                                        </w:t>
      </w:r>
      <w:r>
        <w:rPr>
          <w:b/>
          <w:color w:val="C00000"/>
        </w:rPr>
        <w:t xml:space="preserve">                               </w:t>
      </w:r>
      <w:r w:rsidR="00373BFE">
        <w:rPr>
          <w:b/>
          <w:color w:val="C00000"/>
        </w:rPr>
        <w:t xml:space="preserve"> </w:t>
      </w:r>
      <w:r>
        <w:rPr>
          <w:b/>
          <w:color w:val="000000" w:themeColor="text1"/>
        </w:rPr>
        <w:t>№ 24</w:t>
      </w:r>
      <w:r w:rsidR="00373BFE">
        <w:rPr>
          <w:b/>
          <w:color w:val="000000" w:themeColor="text1"/>
        </w:rPr>
        <w:t xml:space="preserve"> </w:t>
      </w:r>
    </w:p>
    <w:p w:rsidR="00373BFE" w:rsidRDefault="00373BFE" w:rsidP="00373BFE">
      <w:pPr>
        <w:pStyle w:val="a3"/>
        <w:rPr>
          <w:b/>
        </w:rPr>
      </w:pPr>
      <w:proofErr w:type="gramStart"/>
      <w:r>
        <w:rPr>
          <w:b/>
        </w:rPr>
        <w:t>с</w:t>
      </w:r>
      <w:proofErr w:type="gramEnd"/>
      <w:r>
        <w:rPr>
          <w:b/>
        </w:rPr>
        <w:t xml:space="preserve">. </w:t>
      </w:r>
      <w:r w:rsidR="0079678D">
        <w:rPr>
          <w:b/>
        </w:rPr>
        <w:t>Александровка</w:t>
      </w:r>
    </w:p>
    <w:p w:rsidR="00373BFE" w:rsidRDefault="00373BFE" w:rsidP="00373BFE">
      <w:pPr>
        <w:pStyle w:val="a3"/>
        <w:rPr>
          <w:b/>
        </w:rPr>
      </w:pPr>
    </w:p>
    <w:p w:rsidR="00373BFE" w:rsidRDefault="00373BFE" w:rsidP="00373BFE">
      <w:pPr>
        <w:rPr>
          <w:b/>
        </w:rPr>
      </w:pPr>
      <w:r>
        <w:rPr>
          <w:b/>
        </w:rPr>
        <w:t>«Об аннулирование объектов адресации»</w:t>
      </w:r>
    </w:p>
    <w:p w:rsidR="00373BFE" w:rsidRDefault="00373BFE" w:rsidP="00373BFE">
      <w:pPr>
        <w:rPr>
          <w:b/>
        </w:rPr>
      </w:pPr>
    </w:p>
    <w:p w:rsidR="00373BFE" w:rsidRDefault="00373BFE" w:rsidP="00373BFE">
      <w:pPr>
        <w:spacing w:line="360" w:lineRule="auto"/>
        <w:rPr>
          <w:color w:val="000000"/>
        </w:rPr>
      </w:pPr>
      <w:r>
        <w:rPr>
          <w:color w:val="000000"/>
        </w:rPr>
        <w:t xml:space="preserve">        </w:t>
      </w:r>
      <w:proofErr w:type="gramStart"/>
      <w:r>
        <w:rPr>
          <w:color w:val="000000"/>
        </w:rPr>
        <w:t>В соответствии с Федеральным законом от 06.10.2003 года №131-ФЗ  «Об общих принципах организации местного самоуправления  в Российской Федерации», Федеральным законом от 27.07.2010 №210-ФЗ «Об организации предоставления государственных и муниципальных услуг», Постановлением   Правительства Российской Федерации от 19.11.2014 г. №1221 «Об утверждении Правил присвоения, изменения и аннулирования адресов»,  административным регламентом предоставления муниципальной услуги</w:t>
      </w:r>
      <w:r w:rsidR="00033B19">
        <w:rPr>
          <w:color w:val="000000"/>
        </w:rPr>
        <w:t xml:space="preserve"> «</w:t>
      </w:r>
      <w:r>
        <w:rPr>
          <w:color w:val="000000"/>
        </w:rPr>
        <w:t>Присвоение адреса объекту недвижимости и аннулирование адреса»</w:t>
      </w:r>
      <w:r w:rsidR="00033B19">
        <w:rPr>
          <w:color w:val="000000"/>
        </w:rPr>
        <w:t>, Постановлением Правительства</w:t>
      </w:r>
      <w:proofErr w:type="gramEnd"/>
      <w:r w:rsidR="00033B19">
        <w:rPr>
          <w:color w:val="000000"/>
        </w:rPr>
        <w:t xml:space="preserve"> </w:t>
      </w:r>
      <w:proofErr w:type="gramStart"/>
      <w:r w:rsidR="00033B19">
        <w:rPr>
          <w:color w:val="000000"/>
        </w:rPr>
        <w:t xml:space="preserve">РФ от 22.05.2015 г. № 492 «О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утратившем силу некоторых актов Правительства Российской Федерации» в связи с проведением инвентаризации объектов адресации на территории </w:t>
      </w:r>
      <w:r w:rsidR="0079678D">
        <w:rPr>
          <w:color w:val="000000"/>
        </w:rPr>
        <w:t>Александровского</w:t>
      </w:r>
      <w:r w:rsidR="00033B19">
        <w:rPr>
          <w:color w:val="000000"/>
        </w:rPr>
        <w:t xml:space="preserve"> сельского поселения Терновского муниципального района Воронежской области, </w:t>
      </w:r>
      <w:r>
        <w:rPr>
          <w:color w:val="000000"/>
        </w:rPr>
        <w:t xml:space="preserve">на  основании Устава </w:t>
      </w:r>
      <w:r w:rsidR="0079678D">
        <w:rPr>
          <w:color w:val="000000"/>
        </w:rPr>
        <w:t>Александровского</w:t>
      </w:r>
      <w:r>
        <w:rPr>
          <w:color w:val="000000"/>
        </w:rPr>
        <w:t xml:space="preserve"> сельского поселения Терновского</w:t>
      </w:r>
      <w:proofErr w:type="gramEnd"/>
      <w:r>
        <w:rPr>
          <w:color w:val="000000"/>
        </w:rPr>
        <w:t xml:space="preserve"> муниципального района Воронежской области, администрация  </w:t>
      </w:r>
      <w:r w:rsidR="0079678D">
        <w:rPr>
          <w:color w:val="000000"/>
        </w:rPr>
        <w:t>Александровского</w:t>
      </w:r>
      <w:r>
        <w:rPr>
          <w:color w:val="000000"/>
        </w:rPr>
        <w:t xml:space="preserve"> сельского поселения    </w:t>
      </w:r>
    </w:p>
    <w:p w:rsidR="00373BFE" w:rsidRDefault="00373BFE" w:rsidP="00373BFE">
      <w:pPr>
        <w:spacing w:line="360" w:lineRule="auto"/>
        <w:rPr>
          <w:b/>
          <w:color w:val="000000"/>
        </w:rPr>
      </w:pPr>
      <w:r>
        <w:rPr>
          <w:color w:val="000000"/>
        </w:rPr>
        <w:t xml:space="preserve">                                     </w:t>
      </w:r>
      <w:r>
        <w:rPr>
          <w:b/>
          <w:color w:val="000000"/>
        </w:rPr>
        <w:t>ПОСТАНОВЛЯЕТ:</w:t>
      </w:r>
    </w:p>
    <w:p w:rsidR="00373BFE" w:rsidRDefault="00033B19" w:rsidP="00373BFE">
      <w:pPr>
        <w:pStyle w:val="a4"/>
        <w:numPr>
          <w:ilvl w:val="0"/>
          <w:numId w:val="1"/>
        </w:numPr>
        <w:spacing w:line="360" w:lineRule="auto"/>
        <w:rPr>
          <w:color w:val="000000"/>
        </w:rPr>
      </w:pPr>
      <w:r>
        <w:rPr>
          <w:color w:val="000000"/>
        </w:rPr>
        <w:t>Аннулировать объекты адресации в связи с прекращением существования объектов адресации</w:t>
      </w:r>
      <w:r w:rsidR="00A664BB">
        <w:rPr>
          <w:color w:val="000000"/>
        </w:rPr>
        <w:t xml:space="preserve"> </w:t>
      </w:r>
      <w:r>
        <w:rPr>
          <w:color w:val="000000"/>
        </w:rPr>
        <w:t>(объект разрушен)</w:t>
      </w:r>
      <w:r w:rsidR="00373BFE">
        <w:rPr>
          <w:color w:val="000000"/>
        </w:rPr>
        <w:t xml:space="preserve">, находящихся на </w:t>
      </w:r>
      <w:r w:rsidR="00373BFE">
        <w:rPr>
          <w:color w:val="000000"/>
        </w:rPr>
        <w:lastRenderedPageBreak/>
        <w:t xml:space="preserve">территории </w:t>
      </w:r>
      <w:r w:rsidR="0079678D">
        <w:rPr>
          <w:color w:val="000000"/>
        </w:rPr>
        <w:t>Александровского</w:t>
      </w:r>
      <w:r w:rsidR="00373BFE">
        <w:rPr>
          <w:color w:val="000000"/>
        </w:rPr>
        <w:t xml:space="preserve">  сельского поселения </w:t>
      </w:r>
      <w:proofErr w:type="gramStart"/>
      <w:r w:rsidR="00A664BB">
        <w:rPr>
          <w:color w:val="000000"/>
        </w:rPr>
        <w:t>согласно приложения</w:t>
      </w:r>
      <w:proofErr w:type="gramEnd"/>
      <w:r w:rsidR="00A664BB">
        <w:rPr>
          <w:color w:val="000000"/>
        </w:rPr>
        <w:t xml:space="preserve"> №1 к настоящему постановлению.</w:t>
      </w:r>
    </w:p>
    <w:p w:rsidR="00373BFE" w:rsidRDefault="00A664BB" w:rsidP="00373BFE">
      <w:pPr>
        <w:pStyle w:val="a4"/>
        <w:numPr>
          <w:ilvl w:val="0"/>
          <w:numId w:val="1"/>
        </w:numPr>
        <w:spacing w:line="360" w:lineRule="auto"/>
        <w:rPr>
          <w:color w:val="000000"/>
        </w:rPr>
      </w:pPr>
      <w:r>
        <w:rPr>
          <w:color w:val="000000"/>
        </w:rPr>
        <w:t>Обеспечить размещение настоящего</w:t>
      </w:r>
      <w:r w:rsidR="003D71D6">
        <w:rPr>
          <w:color w:val="000000"/>
        </w:rPr>
        <w:t xml:space="preserve"> постановления</w:t>
      </w:r>
      <w:r>
        <w:rPr>
          <w:color w:val="000000"/>
        </w:rPr>
        <w:t xml:space="preserve"> в ГАР</w:t>
      </w:r>
      <w:r w:rsidR="00373BFE">
        <w:rPr>
          <w:color w:val="000000"/>
        </w:rPr>
        <w:t>.</w:t>
      </w:r>
    </w:p>
    <w:p w:rsidR="00373BFE" w:rsidRDefault="00373BFE" w:rsidP="00373BFE">
      <w:pPr>
        <w:pStyle w:val="a4"/>
        <w:numPr>
          <w:ilvl w:val="0"/>
          <w:numId w:val="1"/>
        </w:numPr>
        <w:spacing w:line="360" w:lineRule="auto"/>
        <w:rPr>
          <w:color w:val="000000"/>
        </w:rPr>
      </w:pPr>
      <w:proofErr w:type="gramStart"/>
      <w:r>
        <w:rPr>
          <w:color w:val="000000"/>
        </w:rPr>
        <w:t>Контроль за</w:t>
      </w:r>
      <w:proofErr w:type="gramEnd"/>
      <w:r>
        <w:rPr>
          <w:color w:val="000000"/>
        </w:rPr>
        <w:t xml:space="preserve"> исполнением настоящего постановления оставляю за собой.</w:t>
      </w:r>
    </w:p>
    <w:p w:rsidR="00373BFE" w:rsidRDefault="00373BFE" w:rsidP="00373BFE">
      <w:pPr>
        <w:jc w:val="left"/>
      </w:pPr>
    </w:p>
    <w:p w:rsidR="00373BFE" w:rsidRDefault="00373BFE" w:rsidP="00373BFE">
      <w:pPr>
        <w:jc w:val="left"/>
        <w:rPr>
          <w:b/>
        </w:rPr>
      </w:pPr>
      <w:r>
        <w:rPr>
          <w:b/>
        </w:rPr>
        <w:t xml:space="preserve"> Глава </w:t>
      </w:r>
      <w:r w:rsidR="0079678D">
        <w:rPr>
          <w:b/>
        </w:rPr>
        <w:t>Александровского</w:t>
      </w:r>
    </w:p>
    <w:p w:rsidR="00373BFE" w:rsidRDefault="00373BFE" w:rsidP="00373BFE">
      <w:pPr>
        <w:jc w:val="left"/>
        <w:rPr>
          <w:b/>
        </w:rPr>
      </w:pPr>
      <w:r>
        <w:rPr>
          <w:b/>
        </w:rPr>
        <w:t xml:space="preserve"> сельского поселения   </w:t>
      </w:r>
    </w:p>
    <w:p w:rsidR="00373BFE" w:rsidRDefault="00373BFE" w:rsidP="00373BFE">
      <w:pPr>
        <w:jc w:val="left"/>
        <w:rPr>
          <w:b/>
        </w:rPr>
      </w:pPr>
      <w:r>
        <w:rPr>
          <w:b/>
        </w:rPr>
        <w:t xml:space="preserve"> Терновского муниципального района</w:t>
      </w:r>
    </w:p>
    <w:p w:rsidR="00373BFE" w:rsidRDefault="00373BFE" w:rsidP="00373BFE">
      <w:pPr>
        <w:jc w:val="left"/>
        <w:rPr>
          <w:b/>
        </w:rPr>
      </w:pPr>
      <w:r>
        <w:rPr>
          <w:b/>
        </w:rPr>
        <w:t xml:space="preserve"> Воронежской области                                                              </w:t>
      </w:r>
      <w:r w:rsidR="0079678D">
        <w:rPr>
          <w:b/>
        </w:rPr>
        <w:t xml:space="preserve">Л.И. </w:t>
      </w:r>
      <w:bookmarkStart w:id="0" w:name="_GoBack"/>
      <w:bookmarkEnd w:id="0"/>
      <w:r w:rsidR="0079678D">
        <w:rPr>
          <w:b/>
        </w:rPr>
        <w:t>Вострикова</w:t>
      </w:r>
    </w:p>
    <w:p w:rsidR="00840DEE" w:rsidRDefault="00840DEE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/>
    <w:p w:rsidR="00A664BB" w:rsidRDefault="00A664BB">
      <w:r>
        <w:t xml:space="preserve"> </w:t>
      </w:r>
    </w:p>
    <w:sectPr w:rsidR="00A664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6918F8"/>
    <w:multiLevelType w:val="hybridMultilevel"/>
    <w:tmpl w:val="2A5C966C"/>
    <w:lvl w:ilvl="0" w:tplc="B95EDA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EB6"/>
    <w:rsid w:val="00033B19"/>
    <w:rsid w:val="00373BFE"/>
    <w:rsid w:val="003D71D6"/>
    <w:rsid w:val="0079678D"/>
    <w:rsid w:val="00840DEE"/>
    <w:rsid w:val="00960897"/>
    <w:rsid w:val="00997EB6"/>
    <w:rsid w:val="00A664BB"/>
    <w:rsid w:val="00AA4A3D"/>
    <w:rsid w:val="00EB37EC"/>
    <w:rsid w:val="00FF1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BFE"/>
    <w:pPr>
      <w:jc w:val="both"/>
    </w:pPr>
    <w:rPr>
      <w:rFonts w:ascii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73BFE"/>
    <w:pPr>
      <w:jc w:val="both"/>
    </w:pPr>
    <w:rPr>
      <w:rFonts w:ascii="Times New Roman" w:hAnsi="Times New Roman"/>
      <w:sz w:val="28"/>
      <w:szCs w:val="28"/>
    </w:rPr>
  </w:style>
  <w:style w:type="paragraph" w:styleId="a4">
    <w:name w:val="List Paragraph"/>
    <w:basedOn w:val="a"/>
    <w:uiPriority w:val="34"/>
    <w:qFormat/>
    <w:rsid w:val="00373BF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D7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71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BFE"/>
    <w:pPr>
      <w:jc w:val="both"/>
    </w:pPr>
    <w:rPr>
      <w:rFonts w:ascii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73BFE"/>
    <w:pPr>
      <w:jc w:val="both"/>
    </w:pPr>
    <w:rPr>
      <w:rFonts w:ascii="Times New Roman" w:hAnsi="Times New Roman"/>
      <w:sz w:val="28"/>
      <w:szCs w:val="28"/>
    </w:rPr>
  </w:style>
  <w:style w:type="paragraph" w:styleId="a4">
    <w:name w:val="List Paragraph"/>
    <w:basedOn w:val="a"/>
    <w:uiPriority w:val="34"/>
    <w:qFormat/>
    <w:rsid w:val="00373BF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D7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71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653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2024-08-16T12:18:00Z</cp:lastPrinted>
  <dcterms:created xsi:type="dcterms:W3CDTF">2024-08-16T12:19:00Z</dcterms:created>
  <dcterms:modified xsi:type="dcterms:W3CDTF">2024-08-16T12:19:00Z</dcterms:modified>
</cp:coreProperties>
</file>