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61" w:rsidRDefault="008E7AAA" w:rsidP="00D87361">
      <w:pPr>
        <w:pStyle w:val="a6"/>
        <w:jc w:val="center"/>
        <w:rPr>
          <w:rFonts w:ascii="Times New Roman" w:hAnsi="Times New Roman"/>
          <w:b/>
          <w:sz w:val="28"/>
          <w:szCs w:val="28"/>
        </w:rPr>
      </w:pPr>
      <w:r>
        <w:rPr>
          <w:rFonts w:ascii="Times New Roman" w:hAnsi="Times New Roman"/>
          <w:b/>
          <w:sz w:val="28"/>
          <w:szCs w:val="28"/>
        </w:rPr>
        <w:t>АДМИНИСТРАЦИЯ</w:t>
      </w:r>
    </w:p>
    <w:p w:rsidR="008E7AAA" w:rsidRDefault="00D87361" w:rsidP="00D87361">
      <w:pPr>
        <w:pStyle w:val="a6"/>
        <w:jc w:val="center"/>
        <w:rPr>
          <w:rFonts w:ascii="Times New Roman" w:hAnsi="Times New Roman"/>
          <w:b/>
          <w:sz w:val="28"/>
          <w:szCs w:val="28"/>
        </w:rPr>
      </w:pPr>
      <w:r>
        <w:rPr>
          <w:rFonts w:ascii="Times New Roman" w:hAnsi="Times New Roman"/>
          <w:b/>
          <w:sz w:val="28"/>
          <w:szCs w:val="28"/>
        </w:rPr>
        <w:t xml:space="preserve">АЛЕКСАНДРОВСКОГО  </w:t>
      </w:r>
      <w:r w:rsidR="008E7AAA">
        <w:rPr>
          <w:rFonts w:ascii="Times New Roman" w:hAnsi="Times New Roman"/>
          <w:b/>
          <w:sz w:val="28"/>
          <w:szCs w:val="28"/>
        </w:rPr>
        <w:t>СЕЛЬСКОГО ПОСЕЛЕНИЯ</w:t>
      </w:r>
    </w:p>
    <w:p w:rsidR="008E7AAA" w:rsidRDefault="008E7AAA" w:rsidP="00D87361">
      <w:pPr>
        <w:pStyle w:val="a6"/>
        <w:jc w:val="center"/>
        <w:rPr>
          <w:rFonts w:ascii="Times New Roman" w:hAnsi="Times New Roman"/>
          <w:b/>
          <w:sz w:val="28"/>
          <w:szCs w:val="28"/>
        </w:rPr>
      </w:pPr>
      <w:r>
        <w:rPr>
          <w:rFonts w:ascii="Times New Roman" w:hAnsi="Times New Roman"/>
          <w:b/>
          <w:sz w:val="28"/>
          <w:szCs w:val="28"/>
        </w:rPr>
        <w:t>ТЕРНОВСКОГО МУНИЦИПАЛЬНОГО РАЙОНА</w:t>
      </w:r>
    </w:p>
    <w:p w:rsidR="008E7AAA" w:rsidRDefault="008E7AAA" w:rsidP="00D87361">
      <w:pPr>
        <w:pStyle w:val="a6"/>
        <w:jc w:val="center"/>
        <w:rPr>
          <w:rFonts w:ascii="Times New Roman" w:hAnsi="Times New Roman"/>
          <w:b/>
          <w:sz w:val="28"/>
          <w:szCs w:val="28"/>
        </w:rPr>
      </w:pPr>
      <w:r>
        <w:rPr>
          <w:rFonts w:ascii="Times New Roman" w:hAnsi="Times New Roman"/>
          <w:b/>
          <w:sz w:val="28"/>
          <w:szCs w:val="28"/>
        </w:rPr>
        <w:t>ВОРОНЕЖСКОЙ ОБЛАСТИ</w:t>
      </w:r>
    </w:p>
    <w:p w:rsidR="008E7AAA" w:rsidRDefault="008E7AAA" w:rsidP="00D87361">
      <w:pPr>
        <w:pStyle w:val="a6"/>
        <w:jc w:val="center"/>
        <w:rPr>
          <w:rFonts w:ascii="Times New Roman" w:hAnsi="Times New Roman"/>
          <w:b/>
          <w:sz w:val="28"/>
          <w:szCs w:val="28"/>
        </w:rPr>
      </w:pPr>
    </w:p>
    <w:p w:rsidR="008E7AAA" w:rsidRDefault="008E7AAA" w:rsidP="00D87361">
      <w:pPr>
        <w:pStyle w:val="a6"/>
        <w:jc w:val="center"/>
        <w:rPr>
          <w:rFonts w:ascii="Times New Roman" w:hAnsi="Times New Roman"/>
          <w:b/>
          <w:sz w:val="28"/>
          <w:szCs w:val="28"/>
        </w:rPr>
      </w:pPr>
      <w:r>
        <w:rPr>
          <w:rFonts w:ascii="Times New Roman" w:hAnsi="Times New Roman"/>
          <w:b/>
          <w:sz w:val="28"/>
          <w:szCs w:val="28"/>
        </w:rPr>
        <w:t>ПОСТАНОВЛЕНИЕ</w:t>
      </w:r>
    </w:p>
    <w:p w:rsidR="00FD61F6" w:rsidRDefault="00FD61F6" w:rsidP="00D87361">
      <w:pPr>
        <w:pStyle w:val="a6"/>
        <w:jc w:val="center"/>
        <w:rPr>
          <w:rFonts w:ascii="Times New Roman" w:hAnsi="Times New Roman"/>
          <w:b/>
          <w:sz w:val="28"/>
          <w:szCs w:val="28"/>
        </w:rPr>
      </w:pPr>
    </w:p>
    <w:p w:rsidR="00EA53B9" w:rsidRPr="00EA53B9" w:rsidRDefault="00EA53B9" w:rsidP="00EA53B9">
      <w:pPr>
        <w:tabs>
          <w:tab w:val="right" w:pos="9355"/>
        </w:tabs>
        <w:ind w:firstLine="0"/>
        <w:rPr>
          <w:rFonts w:eastAsia="Times New Roman"/>
          <w:b/>
          <w:szCs w:val="28"/>
          <w:lang w:eastAsia="ru-RU"/>
        </w:rPr>
      </w:pPr>
      <w:r w:rsidRPr="00EA53B9">
        <w:rPr>
          <w:rFonts w:eastAsia="Times New Roman"/>
          <w:b/>
          <w:szCs w:val="28"/>
          <w:lang w:eastAsia="ru-RU"/>
        </w:rPr>
        <w:t xml:space="preserve">от   </w:t>
      </w:r>
      <w:r w:rsidR="007E543F">
        <w:rPr>
          <w:rFonts w:eastAsia="Times New Roman"/>
          <w:b/>
          <w:szCs w:val="28"/>
          <w:lang w:eastAsia="ru-RU"/>
        </w:rPr>
        <w:t xml:space="preserve">16 </w:t>
      </w:r>
      <w:r w:rsidRPr="00EA53B9">
        <w:rPr>
          <w:rFonts w:eastAsia="Times New Roman"/>
          <w:b/>
          <w:szCs w:val="28"/>
          <w:lang w:eastAsia="ru-RU"/>
        </w:rPr>
        <w:t xml:space="preserve">мая 2022 г.                 </w:t>
      </w:r>
      <w:r w:rsidR="007E543F">
        <w:rPr>
          <w:rFonts w:eastAsia="Times New Roman"/>
          <w:b/>
          <w:szCs w:val="28"/>
          <w:lang w:eastAsia="ru-RU"/>
        </w:rPr>
        <w:t xml:space="preserve">          </w:t>
      </w:r>
      <w:r w:rsidR="00104FAC">
        <w:rPr>
          <w:rFonts w:eastAsia="Times New Roman"/>
          <w:b/>
          <w:szCs w:val="28"/>
          <w:lang w:eastAsia="ru-RU"/>
        </w:rPr>
        <w:t xml:space="preserve">  №  24</w:t>
      </w:r>
      <w:r w:rsidRPr="00EA53B9">
        <w:rPr>
          <w:rFonts w:eastAsia="Times New Roman"/>
          <w:b/>
          <w:szCs w:val="28"/>
          <w:lang w:eastAsia="ru-RU"/>
        </w:rPr>
        <w:tab/>
      </w:r>
    </w:p>
    <w:p w:rsidR="00EA53B9" w:rsidRPr="00EA53B9" w:rsidRDefault="00EA53B9" w:rsidP="00EA53B9">
      <w:pPr>
        <w:tabs>
          <w:tab w:val="right" w:pos="9355"/>
        </w:tabs>
        <w:ind w:firstLine="0"/>
        <w:rPr>
          <w:rFonts w:eastAsia="Times New Roman"/>
          <w:szCs w:val="28"/>
          <w:lang w:eastAsia="ru-RU"/>
        </w:rPr>
      </w:pPr>
    </w:p>
    <w:p w:rsidR="00EA53B9" w:rsidRPr="00EA53B9" w:rsidRDefault="00EA53B9" w:rsidP="00EA53B9">
      <w:pPr>
        <w:tabs>
          <w:tab w:val="left" w:pos="7937"/>
        </w:tabs>
        <w:ind w:firstLine="0"/>
        <w:rPr>
          <w:rFonts w:eastAsia="Times New Roman"/>
          <w:sz w:val="24"/>
          <w:szCs w:val="24"/>
          <w:lang w:eastAsia="ru-RU"/>
        </w:rPr>
      </w:pPr>
      <w:proofErr w:type="gramStart"/>
      <w:r w:rsidRPr="00EA53B9">
        <w:rPr>
          <w:rFonts w:eastAsia="Times New Roman"/>
          <w:sz w:val="24"/>
          <w:szCs w:val="24"/>
          <w:lang w:eastAsia="ru-RU"/>
        </w:rPr>
        <w:t>с</w:t>
      </w:r>
      <w:proofErr w:type="gramEnd"/>
      <w:r w:rsidRPr="00EA53B9">
        <w:rPr>
          <w:rFonts w:eastAsia="Times New Roman"/>
          <w:sz w:val="24"/>
          <w:szCs w:val="24"/>
          <w:lang w:eastAsia="ru-RU"/>
        </w:rPr>
        <w:t xml:space="preserve">. Александровка                                                                                 </w:t>
      </w:r>
    </w:p>
    <w:p w:rsidR="00EA53B9" w:rsidRPr="00EA53B9" w:rsidRDefault="00EA53B9" w:rsidP="00EA53B9">
      <w:pPr>
        <w:ind w:firstLine="0"/>
        <w:jc w:val="left"/>
        <w:rPr>
          <w:rFonts w:eastAsia="Times New Roman"/>
          <w:b/>
          <w:szCs w:val="28"/>
          <w:lang w:eastAsia="ru-RU"/>
        </w:rPr>
      </w:pPr>
    </w:p>
    <w:p w:rsidR="00EA53B9" w:rsidRPr="00EA53B9" w:rsidRDefault="00EA53B9" w:rsidP="00EA53B9">
      <w:pPr>
        <w:ind w:firstLine="0"/>
        <w:jc w:val="left"/>
        <w:outlineLvl w:val="0"/>
        <w:rPr>
          <w:rFonts w:eastAsia="Times New Roman"/>
          <w:b/>
          <w:szCs w:val="28"/>
          <w:lang w:eastAsia="ru-RU"/>
        </w:rPr>
      </w:pPr>
      <w:r w:rsidRPr="00EA53B9">
        <w:rPr>
          <w:rFonts w:eastAsia="Times New Roman"/>
          <w:b/>
          <w:szCs w:val="28"/>
          <w:lang w:eastAsia="ru-RU"/>
        </w:rPr>
        <w:t xml:space="preserve">О внесение изменений </w:t>
      </w:r>
    </w:p>
    <w:p w:rsidR="00EA53B9" w:rsidRPr="00EA53B9" w:rsidRDefault="00EA53B9" w:rsidP="00EA53B9">
      <w:pPr>
        <w:ind w:firstLine="0"/>
        <w:jc w:val="left"/>
        <w:outlineLvl w:val="0"/>
        <w:rPr>
          <w:rFonts w:eastAsia="Times New Roman"/>
          <w:b/>
          <w:szCs w:val="28"/>
          <w:lang w:eastAsia="ru-RU"/>
        </w:rPr>
      </w:pPr>
      <w:r w:rsidRPr="00EA53B9">
        <w:rPr>
          <w:rFonts w:eastAsia="Times New Roman"/>
          <w:b/>
          <w:szCs w:val="28"/>
          <w:lang w:eastAsia="ru-RU"/>
        </w:rPr>
        <w:t>в постановление администрации Александровского</w:t>
      </w:r>
    </w:p>
    <w:p w:rsidR="00EA53B9" w:rsidRPr="00EA53B9" w:rsidRDefault="00EA53B9" w:rsidP="00EA53B9">
      <w:pPr>
        <w:ind w:firstLine="0"/>
        <w:jc w:val="left"/>
        <w:outlineLvl w:val="0"/>
        <w:rPr>
          <w:rFonts w:eastAsia="Times New Roman"/>
          <w:b/>
          <w:szCs w:val="28"/>
          <w:lang w:eastAsia="ru-RU"/>
        </w:rPr>
      </w:pPr>
      <w:r w:rsidRPr="00EA53B9">
        <w:rPr>
          <w:rFonts w:eastAsia="Times New Roman"/>
          <w:b/>
          <w:szCs w:val="28"/>
          <w:lang w:eastAsia="ru-RU"/>
        </w:rPr>
        <w:t>сельского поселения Терновского муниципального</w:t>
      </w:r>
    </w:p>
    <w:p w:rsidR="00EA53B9" w:rsidRPr="00EA53B9" w:rsidRDefault="00EA53B9" w:rsidP="00EA53B9">
      <w:pPr>
        <w:ind w:firstLine="0"/>
        <w:jc w:val="left"/>
        <w:outlineLvl w:val="0"/>
        <w:rPr>
          <w:rFonts w:eastAsia="Times New Roman"/>
          <w:b/>
          <w:szCs w:val="28"/>
          <w:lang w:eastAsia="ru-RU"/>
        </w:rPr>
      </w:pPr>
      <w:r w:rsidRPr="00EA53B9">
        <w:rPr>
          <w:rFonts w:eastAsia="Times New Roman"/>
          <w:b/>
          <w:szCs w:val="28"/>
          <w:lang w:eastAsia="ru-RU"/>
        </w:rPr>
        <w:t xml:space="preserve"> района№ </w:t>
      </w:r>
      <w:r w:rsidR="007E543F">
        <w:rPr>
          <w:rFonts w:eastAsia="Times New Roman"/>
          <w:b/>
          <w:szCs w:val="28"/>
          <w:lang w:eastAsia="ru-RU"/>
        </w:rPr>
        <w:t xml:space="preserve">13 </w:t>
      </w:r>
      <w:r w:rsidRPr="00EA53B9">
        <w:rPr>
          <w:rFonts w:eastAsia="Times New Roman"/>
          <w:b/>
          <w:szCs w:val="28"/>
          <w:lang w:eastAsia="ru-RU"/>
        </w:rPr>
        <w:t>от</w:t>
      </w:r>
      <w:r w:rsidR="007E543F">
        <w:rPr>
          <w:rFonts w:eastAsia="Times New Roman"/>
          <w:b/>
          <w:szCs w:val="28"/>
          <w:lang w:eastAsia="ru-RU"/>
        </w:rPr>
        <w:t xml:space="preserve"> 22.04.2019</w:t>
      </w:r>
      <w:r w:rsidRPr="00EA53B9">
        <w:rPr>
          <w:rFonts w:eastAsia="Times New Roman"/>
          <w:b/>
          <w:szCs w:val="28"/>
          <w:lang w:eastAsia="ru-RU"/>
        </w:rPr>
        <w:t xml:space="preserve"> г. «О порядке разработки </w:t>
      </w:r>
    </w:p>
    <w:p w:rsidR="00EA53B9" w:rsidRPr="00EA53B9" w:rsidRDefault="00EA53B9" w:rsidP="00EA53B9">
      <w:pPr>
        <w:ind w:firstLine="0"/>
        <w:jc w:val="left"/>
        <w:outlineLvl w:val="0"/>
        <w:rPr>
          <w:rFonts w:eastAsia="Times New Roman"/>
          <w:b/>
          <w:szCs w:val="28"/>
          <w:lang w:eastAsia="ru-RU"/>
        </w:rPr>
      </w:pPr>
      <w:r w:rsidRPr="00EA53B9">
        <w:rPr>
          <w:rFonts w:eastAsia="Times New Roman"/>
          <w:b/>
          <w:szCs w:val="28"/>
          <w:lang w:eastAsia="ru-RU"/>
        </w:rPr>
        <w:t>и утверждения административных регламентов</w:t>
      </w:r>
    </w:p>
    <w:p w:rsidR="00EA53B9" w:rsidRPr="00EA53B9" w:rsidRDefault="00EA53B9" w:rsidP="00EA53B9">
      <w:pPr>
        <w:ind w:firstLine="0"/>
        <w:jc w:val="left"/>
        <w:outlineLvl w:val="0"/>
        <w:rPr>
          <w:rFonts w:ascii="Arial" w:eastAsia="Times New Roman" w:hAnsi="Arial" w:cs="Arial"/>
          <w:b/>
          <w:bCs/>
          <w:kern w:val="28"/>
          <w:szCs w:val="28"/>
          <w:lang w:eastAsia="ru-RU"/>
        </w:rPr>
      </w:pPr>
      <w:r w:rsidRPr="00EA53B9">
        <w:rPr>
          <w:rFonts w:eastAsia="Times New Roman"/>
          <w:b/>
          <w:szCs w:val="28"/>
          <w:lang w:eastAsia="ru-RU"/>
        </w:rPr>
        <w:t xml:space="preserve">предоставления муниципальных услуг»  </w:t>
      </w:r>
    </w:p>
    <w:p w:rsidR="00EA53B9" w:rsidRPr="00EA53B9" w:rsidRDefault="00EA53B9" w:rsidP="00EA53B9">
      <w:pPr>
        <w:tabs>
          <w:tab w:val="left" w:pos="4536"/>
        </w:tabs>
        <w:adjustRightInd w:val="0"/>
        <w:rPr>
          <w:rFonts w:ascii="Arial" w:eastAsia="Times New Roman" w:hAnsi="Arial" w:cs="Arial"/>
          <w:sz w:val="24"/>
          <w:szCs w:val="24"/>
          <w:lang w:eastAsia="ru-RU"/>
        </w:rPr>
      </w:pPr>
    </w:p>
    <w:p w:rsidR="00EA53B9" w:rsidRPr="00EA53B9" w:rsidRDefault="00EA53B9" w:rsidP="00EA53B9">
      <w:pPr>
        <w:rPr>
          <w:rFonts w:eastAsia="Times New Roman"/>
          <w:szCs w:val="28"/>
          <w:lang w:eastAsia="ru-RU"/>
        </w:rPr>
      </w:pPr>
      <w:r w:rsidRPr="00EA53B9">
        <w:rPr>
          <w:rFonts w:eastAsia="Times New Roman"/>
          <w:szCs w:val="28"/>
          <w:lang w:eastAsia="ru-RU"/>
        </w:rPr>
        <w:t xml:space="preserve">В целях обеспечения реализации норм Федерального закона от 27.07.2010  № 210-ФЗ «Об организации предоставления государственных и муниципальных услуг» администрация Александровского сельского поселения Терновского муниципального района Воронежской области </w:t>
      </w:r>
      <w:r w:rsidRPr="00E23CBC">
        <w:rPr>
          <w:rFonts w:eastAsia="Times New Roman"/>
          <w:b/>
          <w:szCs w:val="28"/>
          <w:lang w:eastAsia="ru-RU"/>
        </w:rPr>
        <w:t>постановляет:</w:t>
      </w:r>
    </w:p>
    <w:p w:rsidR="00EA53B9" w:rsidRDefault="00EA53B9" w:rsidP="00EA53B9">
      <w:pPr>
        <w:rPr>
          <w:rFonts w:eastAsia="Times New Roman"/>
          <w:szCs w:val="28"/>
          <w:lang w:eastAsia="ru-RU"/>
        </w:rPr>
      </w:pPr>
      <w:r w:rsidRPr="00EA53B9">
        <w:rPr>
          <w:rFonts w:eastAsia="Times New Roman"/>
          <w:szCs w:val="28"/>
          <w:lang w:eastAsia="ru-RU"/>
        </w:rPr>
        <w:t xml:space="preserve">1. Внести изменение в постановление администрации Александровского сельского поселения Терновского муниципального района Воронежской области от </w:t>
      </w:r>
      <w:r w:rsidR="007E543F">
        <w:rPr>
          <w:rFonts w:eastAsia="Times New Roman"/>
          <w:szCs w:val="28"/>
          <w:lang w:eastAsia="ru-RU"/>
        </w:rPr>
        <w:t>22.04.2019</w:t>
      </w:r>
      <w:r w:rsidRPr="00EA53B9">
        <w:rPr>
          <w:rFonts w:eastAsia="Times New Roman"/>
          <w:szCs w:val="28"/>
          <w:lang w:eastAsia="ru-RU"/>
        </w:rPr>
        <w:t xml:space="preserve"> г. №</w:t>
      </w:r>
      <w:r w:rsidR="007E543F">
        <w:rPr>
          <w:rFonts w:eastAsia="Times New Roman"/>
          <w:szCs w:val="28"/>
          <w:lang w:eastAsia="ru-RU"/>
        </w:rPr>
        <w:t>13</w:t>
      </w:r>
      <w:r w:rsidRPr="00EA53B9">
        <w:rPr>
          <w:rFonts w:eastAsia="Times New Roman"/>
          <w:szCs w:val="28"/>
          <w:lang w:eastAsia="ru-RU"/>
        </w:rPr>
        <w:t xml:space="preserve"> «Об утверждении Порядка разработки и утверждения административных регламентов предоставления муниципальных услуг»</w:t>
      </w:r>
      <w:r w:rsidR="00E23CBC" w:rsidRPr="00E23CBC">
        <w:t xml:space="preserve"> </w:t>
      </w:r>
      <w:r w:rsidR="00E23CBC" w:rsidRPr="00E23CBC">
        <w:rPr>
          <w:rFonts w:eastAsia="Times New Roman"/>
          <w:szCs w:val="28"/>
          <w:lang w:eastAsia="ru-RU"/>
        </w:rPr>
        <w:t>следующие изменения:</w:t>
      </w:r>
    </w:p>
    <w:p w:rsidR="00E23CBC" w:rsidRPr="00EA53B9" w:rsidRDefault="00E23CBC" w:rsidP="00E23CBC">
      <w:pPr>
        <w:ind w:firstLine="0"/>
        <w:rPr>
          <w:szCs w:val="28"/>
        </w:rPr>
      </w:pPr>
      <w:r>
        <w:rPr>
          <w:szCs w:val="28"/>
        </w:rPr>
        <w:t xml:space="preserve">       </w:t>
      </w:r>
      <w:r w:rsidRPr="00E23CBC">
        <w:rPr>
          <w:szCs w:val="28"/>
        </w:rPr>
        <w:t xml:space="preserve">1.1. Порядок разработки и утверждения административных регламентов предоставления муниципальных услуг изложить в новой редакции, </w:t>
      </w:r>
      <w:proofErr w:type="gramStart"/>
      <w:r w:rsidRPr="00E23CBC">
        <w:rPr>
          <w:szCs w:val="28"/>
        </w:rPr>
        <w:t>согласно приложения</w:t>
      </w:r>
      <w:proofErr w:type="gramEnd"/>
      <w:r w:rsidRPr="00E23CBC">
        <w:rPr>
          <w:szCs w:val="28"/>
        </w:rPr>
        <w:t>.</w:t>
      </w:r>
    </w:p>
    <w:p w:rsidR="00E23CBC" w:rsidRDefault="00EA53B9" w:rsidP="00EA53B9">
      <w:pPr>
        <w:ind w:firstLine="0"/>
        <w:rPr>
          <w:rFonts w:eastAsia="Times New Roman"/>
          <w:szCs w:val="28"/>
          <w:lang w:eastAsia="ru-RU"/>
        </w:rPr>
      </w:pPr>
      <w:r w:rsidRPr="00EA53B9">
        <w:rPr>
          <w:rFonts w:eastAsia="Times New Roman"/>
          <w:szCs w:val="28"/>
          <w:lang w:eastAsia="ru-RU"/>
        </w:rPr>
        <w:t xml:space="preserve">     </w:t>
      </w:r>
      <w:r w:rsidR="00E23CBC">
        <w:rPr>
          <w:rFonts w:eastAsia="Times New Roman"/>
          <w:szCs w:val="28"/>
          <w:lang w:eastAsia="ru-RU"/>
        </w:rPr>
        <w:t xml:space="preserve"> </w:t>
      </w:r>
      <w:r w:rsidRPr="00EA53B9">
        <w:rPr>
          <w:rFonts w:eastAsia="Times New Roman"/>
          <w:szCs w:val="28"/>
          <w:lang w:eastAsia="ru-RU"/>
        </w:rPr>
        <w:t>2</w:t>
      </w:r>
      <w:r w:rsidRPr="00EA53B9">
        <w:rPr>
          <w:rFonts w:ascii="Calibri" w:hAnsi="Calibri"/>
          <w:sz w:val="22"/>
        </w:rPr>
        <w:t xml:space="preserve"> </w:t>
      </w:r>
      <w:r w:rsidR="00E23CBC">
        <w:rPr>
          <w:rFonts w:ascii="Calibri" w:hAnsi="Calibri"/>
          <w:sz w:val="22"/>
        </w:rPr>
        <w:t xml:space="preserve">. </w:t>
      </w:r>
      <w:r w:rsidRPr="00EA53B9">
        <w:rPr>
          <w:rFonts w:eastAsia="Times New Roman"/>
          <w:szCs w:val="28"/>
          <w:lang w:eastAsia="ru-RU"/>
        </w:rPr>
        <w:t>Настоящее постановление подлежит опубликованию в периодическом печатном издании «Вестник муниципальных правовых актов</w:t>
      </w:r>
      <w:r w:rsidR="00E23CBC">
        <w:rPr>
          <w:rFonts w:eastAsia="Times New Roman"/>
          <w:szCs w:val="28"/>
          <w:lang w:eastAsia="ru-RU"/>
        </w:rPr>
        <w:t>»</w:t>
      </w:r>
      <w:r w:rsidRPr="00EA53B9">
        <w:rPr>
          <w:rFonts w:eastAsia="Times New Roman"/>
          <w:szCs w:val="28"/>
          <w:lang w:eastAsia="ru-RU"/>
        </w:rPr>
        <w:t xml:space="preserve"> Александровского сельского поселения Те</w:t>
      </w:r>
      <w:r w:rsidR="00E23CBC">
        <w:rPr>
          <w:rFonts w:eastAsia="Times New Roman"/>
          <w:szCs w:val="28"/>
          <w:lang w:eastAsia="ru-RU"/>
        </w:rPr>
        <w:t>рновского муниципального района</w:t>
      </w:r>
      <w:r w:rsidRPr="00EA53B9">
        <w:rPr>
          <w:rFonts w:eastAsia="Times New Roman"/>
          <w:szCs w:val="28"/>
          <w:lang w:eastAsia="ru-RU"/>
        </w:rPr>
        <w:t xml:space="preserve"> </w:t>
      </w:r>
      <w:r w:rsidR="004C22C9">
        <w:rPr>
          <w:rFonts w:eastAsia="Times New Roman"/>
          <w:szCs w:val="28"/>
          <w:lang w:eastAsia="ru-RU"/>
        </w:rPr>
        <w:t>и</w:t>
      </w:r>
      <w:bookmarkStart w:id="0" w:name="_GoBack"/>
      <w:bookmarkEnd w:id="0"/>
      <w:r w:rsidRPr="00EA53B9">
        <w:rPr>
          <w:rFonts w:eastAsia="Times New Roman"/>
          <w:szCs w:val="28"/>
          <w:lang w:eastAsia="ru-RU"/>
        </w:rPr>
        <w:t xml:space="preserve"> в сети Интернет. </w:t>
      </w:r>
    </w:p>
    <w:p w:rsidR="00EA53B9" w:rsidRPr="00EA53B9" w:rsidRDefault="00EA53B9" w:rsidP="00EA53B9">
      <w:pPr>
        <w:ind w:firstLine="0"/>
        <w:rPr>
          <w:rFonts w:eastAsia="Times New Roman"/>
          <w:szCs w:val="28"/>
          <w:lang w:eastAsia="ru-RU"/>
        </w:rPr>
      </w:pPr>
      <w:r w:rsidRPr="00EA53B9">
        <w:rPr>
          <w:rFonts w:eastAsia="Times New Roman"/>
          <w:szCs w:val="28"/>
          <w:lang w:eastAsia="ru-RU"/>
        </w:rPr>
        <w:t xml:space="preserve">  </w:t>
      </w:r>
      <w:r w:rsidR="00E23CBC">
        <w:rPr>
          <w:rFonts w:eastAsia="Times New Roman"/>
          <w:szCs w:val="28"/>
          <w:lang w:eastAsia="ru-RU"/>
        </w:rPr>
        <w:t xml:space="preserve">  </w:t>
      </w:r>
      <w:r w:rsidR="00E23CBC" w:rsidRPr="00E23CBC">
        <w:rPr>
          <w:rFonts w:eastAsia="Times New Roman"/>
          <w:szCs w:val="28"/>
          <w:lang w:eastAsia="ru-RU"/>
        </w:rPr>
        <w:t xml:space="preserve"> 3. Постановление вступает в силу </w:t>
      </w:r>
      <w:proofErr w:type="gramStart"/>
      <w:r w:rsidR="00E23CBC" w:rsidRPr="00E23CBC">
        <w:rPr>
          <w:rFonts w:eastAsia="Times New Roman"/>
          <w:szCs w:val="28"/>
          <w:lang w:eastAsia="ru-RU"/>
        </w:rPr>
        <w:t>с даты опубликования</w:t>
      </w:r>
      <w:proofErr w:type="gramEnd"/>
      <w:r w:rsidR="00E23CBC" w:rsidRPr="00E23CBC">
        <w:rPr>
          <w:rFonts w:eastAsia="Times New Roman"/>
          <w:szCs w:val="28"/>
          <w:lang w:eastAsia="ru-RU"/>
        </w:rPr>
        <w:t>.</w:t>
      </w:r>
      <w:r w:rsidRPr="00EA53B9">
        <w:rPr>
          <w:rFonts w:eastAsia="Times New Roman"/>
          <w:szCs w:val="28"/>
          <w:lang w:eastAsia="ru-RU"/>
        </w:rPr>
        <w:t xml:space="preserve">  </w:t>
      </w:r>
    </w:p>
    <w:p w:rsidR="00EA53B9" w:rsidRPr="00EA53B9" w:rsidRDefault="00E23CBC" w:rsidP="00EA53B9">
      <w:pPr>
        <w:ind w:firstLine="0"/>
        <w:rPr>
          <w:rFonts w:eastAsia="Times New Roman"/>
          <w:szCs w:val="28"/>
          <w:lang w:eastAsia="ru-RU"/>
        </w:rPr>
      </w:pPr>
      <w:r>
        <w:rPr>
          <w:rFonts w:eastAsia="Times New Roman"/>
          <w:szCs w:val="28"/>
          <w:lang w:eastAsia="ru-RU"/>
        </w:rPr>
        <w:t xml:space="preserve">    4</w:t>
      </w:r>
      <w:r w:rsidR="00EA53B9" w:rsidRPr="00EA53B9">
        <w:rPr>
          <w:rFonts w:eastAsia="Times New Roman"/>
          <w:szCs w:val="28"/>
          <w:lang w:eastAsia="ru-RU"/>
        </w:rPr>
        <w:t xml:space="preserve">. </w:t>
      </w:r>
      <w:proofErr w:type="gramStart"/>
      <w:r w:rsidR="00EA53B9" w:rsidRPr="00EA53B9">
        <w:rPr>
          <w:rFonts w:eastAsia="Times New Roman"/>
          <w:szCs w:val="28"/>
          <w:lang w:eastAsia="ru-RU"/>
        </w:rPr>
        <w:t>Контроль за</w:t>
      </w:r>
      <w:proofErr w:type="gramEnd"/>
      <w:r w:rsidR="00EA53B9" w:rsidRPr="00EA53B9">
        <w:rPr>
          <w:rFonts w:eastAsia="Times New Roman"/>
          <w:szCs w:val="28"/>
          <w:lang w:eastAsia="ru-RU"/>
        </w:rPr>
        <w:t xml:space="preserve"> исполнением настоящего постановления </w:t>
      </w:r>
      <w:r w:rsidR="007E543F">
        <w:rPr>
          <w:rFonts w:eastAsia="Times New Roman"/>
          <w:szCs w:val="28"/>
          <w:lang w:eastAsia="ru-RU"/>
        </w:rPr>
        <w:t>оставляю за собой</w:t>
      </w:r>
      <w:r w:rsidR="00EA53B9" w:rsidRPr="00EA53B9">
        <w:rPr>
          <w:rFonts w:eastAsia="Times New Roman"/>
          <w:szCs w:val="28"/>
          <w:lang w:eastAsia="ru-RU"/>
        </w:rPr>
        <w:t>.</w:t>
      </w:r>
    </w:p>
    <w:p w:rsidR="00EA53B9" w:rsidRPr="00EA53B9" w:rsidRDefault="00EA53B9" w:rsidP="00EA53B9">
      <w:pPr>
        <w:ind w:firstLine="0"/>
        <w:rPr>
          <w:rFonts w:eastAsia="Times New Roman"/>
          <w:sz w:val="24"/>
          <w:szCs w:val="24"/>
          <w:lang w:eastAsia="ru-RU"/>
        </w:rPr>
      </w:pPr>
    </w:p>
    <w:p w:rsidR="00EA53B9" w:rsidRPr="00EA53B9" w:rsidRDefault="00EA53B9" w:rsidP="00EA53B9">
      <w:pPr>
        <w:ind w:firstLine="0"/>
        <w:rPr>
          <w:rFonts w:eastAsia="Times New Roman"/>
          <w:sz w:val="24"/>
          <w:szCs w:val="24"/>
          <w:lang w:eastAsia="ru-RU"/>
        </w:rPr>
      </w:pPr>
    </w:p>
    <w:p w:rsidR="00EA53B9" w:rsidRPr="00EA53B9" w:rsidRDefault="00EA53B9" w:rsidP="00EA53B9">
      <w:pPr>
        <w:ind w:firstLine="0"/>
        <w:rPr>
          <w:rFonts w:eastAsia="Times New Roman"/>
          <w:sz w:val="24"/>
          <w:szCs w:val="24"/>
          <w:lang w:eastAsia="ru-RU"/>
        </w:rPr>
      </w:pPr>
    </w:p>
    <w:p w:rsidR="00EA53B9" w:rsidRPr="00EA53B9" w:rsidRDefault="00EA53B9" w:rsidP="00EA53B9">
      <w:pPr>
        <w:ind w:firstLine="0"/>
        <w:rPr>
          <w:rFonts w:eastAsia="Times New Roman"/>
          <w:sz w:val="24"/>
          <w:szCs w:val="24"/>
          <w:lang w:eastAsia="ru-RU"/>
        </w:rPr>
      </w:pPr>
    </w:p>
    <w:p w:rsidR="00EA53B9" w:rsidRPr="00EA53B9" w:rsidRDefault="00EA53B9" w:rsidP="00EA53B9">
      <w:pPr>
        <w:ind w:firstLine="0"/>
        <w:rPr>
          <w:rFonts w:eastAsia="Times New Roman"/>
          <w:sz w:val="24"/>
          <w:szCs w:val="24"/>
          <w:lang w:eastAsia="ru-RU"/>
        </w:rPr>
      </w:pPr>
    </w:p>
    <w:p w:rsidR="00EA53B9" w:rsidRPr="00EA53B9" w:rsidRDefault="00EA53B9" w:rsidP="00EA53B9">
      <w:pPr>
        <w:ind w:firstLine="0"/>
        <w:rPr>
          <w:rFonts w:eastAsia="Times New Roman"/>
          <w:b/>
          <w:szCs w:val="28"/>
          <w:lang w:eastAsia="ru-RU"/>
        </w:rPr>
      </w:pPr>
      <w:r w:rsidRPr="00EA53B9">
        <w:rPr>
          <w:rFonts w:eastAsia="Times New Roman"/>
          <w:b/>
          <w:szCs w:val="28"/>
          <w:lang w:eastAsia="ru-RU"/>
        </w:rPr>
        <w:t xml:space="preserve">Глава </w:t>
      </w:r>
      <w:r w:rsidR="00104FAC">
        <w:rPr>
          <w:rFonts w:eastAsia="Times New Roman"/>
          <w:b/>
          <w:szCs w:val="28"/>
          <w:lang w:eastAsia="ru-RU"/>
        </w:rPr>
        <w:t>Александровского</w:t>
      </w:r>
    </w:p>
    <w:p w:rsidR="00EA53B9" w:rsidRPr="00EA53B9" w:rsidRDefault="00EA53B9" w:rsidP="00EA53B9">
      <w:pPr>
        <w:tabs>
          <w:tab w:val="left" w:pos="6696"/>
        </w:tabs>
        <w:ind w:firstLine="0"/>
        <w:rPr>
          <w:rFonts w:eastAsia="Times New Roman"/>
          <w:b/>
          <w:szCs w:val="28"/>
          <w:lang w:eastAsia="ru-RU"/>
        </w:rPr>
      </w:pPr>
      <w:r w:rsidRPr="00EA53B9">
        <w:rPr>
          <w:rFonts w:eastAsia="Times New Roman"/>
          <w:b/>
          <w:szCs w:val="28"/>
          <w:lang w:eastAsia="ru-RU"/>
        </w:rPr>
        <w:t xml:space="preserve">сельского поселения </w:t>
      </w:r>
      <w:r w:rsidRPr="00EA53B9">
        <w:rPr>
          <w:rFonts w:eastAsia="Times New Roman"/>
          <w:b/>
          <w:szCs w:val="28"/>
          <w:lang w:eastAsia="ru-RU"/>
        </w:rPr>
        <w:tab/>
        <w:t>Л.И Вострикова</w:t>
      </w:r>
    </w:p>
    <w:p w:rsidR="00EA53B9" w:rsidRPr="00EA53B9" w:rsidRDefault="00EA53B9" w:rsidP="00EA53B9">
      <w:pPr>
        <w:ind w:firstLine="0"/>
        <w:rPr>
          <w:rFonts w:eastAsia="Times New Roman"/>
          <w:b/>
          <w:szCs w:val="28"/>
          <w:lang w:eastAsia="ru-RU"/>
        </w:rPr>
      </w:pPr>
    </w:p>
    <w:p w:rsidR="00EA53B9" w:rsidRPr="00EA53B9" w:rsidRDefault="00EA53B9" w:rsidP="00EA53B9">
      <w:pPr>
        <w:ind w:firstLine="0"/>
        <w:rPr>
          <w:rFonts w:eastAsia="Times New Roman"/>
          <w:b/>
          <w:szCs w:val="28"/>
          <w:lang w:eastAsia="ru-RU"/>
        </w:rPr>
      </w:pPr>
    </w:p>
    <w:p w:rsidR="00EA53B9" w:rsidRPr="00EA53B9" w:rsidRDefault="00EA53B9" w:rsidP="00EA53B9">
      <w:pPr>
        <w:ind w:firstLine="0"/>
        <w:rPr>
          <w:b/>
          <w:szCs w:val="28"/>
        </w:rPr>
      </w:pPr>
    </w:p>
    <w:p w:rsidR="00EA53B9" w:rsidRPr="00EA53B9" w:rsidRDefault="00EA53B9" w:rsidP="00EA53B9">
      <w:pPr>
        <w:ind w:firstLine="0"/>
        <w:jc w:val="left"/>
        <w:rPr>
          <w:rFonts w:eastAsia="Times New Roman"/>
          <w:szCs w:val="28"/>
          <w:lang w:eastAsia="ru-RU"/>
        </w:rPr>
      </w:pPr>
    </w:p>
    <w:p w:rsidR="00EA53B9" w:rsidRPr="00EA53B9" w:rsidRDefault="00EA53B9" w:rsidP="00EA53B9">
      <w:pPr>
        <w:ind w:firstLine="0"/>
        <w:jc w:val="left"/>
        <w:rPr>
          <w:rFonts w:eastAsia="Times New Roman"/>
          <w:szCs w:val="28"/>
          <w:lang w:eastAsia="ru-RU"/>
        </w:rPr>
      </w:pPr>
    </w:p>
    <w:p w:rsidR="00EA53B9" w:rsidRPr="00EA53B9" w:rsidRDefault="00EA53B9" w:rsidP="00EA53B9">
      <w:pPr>
        <w:ind w:firstLine="0"/>
        <w:jc w:val="left"/>
        <w:rPr>
          <w:rFonts w:eastAsia="Times New Roman"/>
          <w:szCs w:val="28"/>
          <w:lang w:eastAsia="ru-RU"/>
        </w:rPr>
      </w:pPr>
    </w:p>
    <w:p w:rsidR="00EA53B9" w:rsidRPr="00EA53B9" w:rsidRDefault="00EA53B9" w:rsidP="00EA53B9">
      <w:pPr>
        <w:tabs>
          <w:tab w:val="left" w:pos="0"/>
          <w:tab w:val="left" w:pos="5387"/>
        </w:tabs>
        <w:ind w:firstLine="0"/>
        <w:jc w:val="left"/>
        <w:rPr>
          <w:rFonts w:eastAsia="Times New Roman"/>
          <w:sz w:val="24"/>
          <w:szCs w:val="24"/>
          <w:lang w:eastAsia="ru-RU"/>
        </w:rPr>
      </w:pPr>
    </w:p>
    <w:p w:rsidR="00EA53B9" w:rsidRPr="00EA53B9" w:rsidRDefault="00EA53B9" w:rsidP="009376FD">
      <w:pPr>
        <w:tabs>
          <w:tab w:val="left" w:pos="0"/>
          <w:tab w:val="left" w:pos="7920"/>
        </w:tabs>
        <w:ind w:firstLine="0"/>
        <w:jc w:val="right"/>
        <w:rPr>
          <w:rFonts w:eastAsia="Times New Roman"/>
          <w:sz w:val="24"/>
          <w:szCs w:val="24"/>
          <w:lang w:eastAsia="ru-RU"/>
        </w:rPr>
      </w:pPr>
      <w:r w:rsidRPr="00EA53B9">
        <w:rPr>
          <w:rFonts w:eastAsia="Times New Roman"/>
          <w:szCs w:val="28"/>
          <w:lang w:eastAsia="ru-RU"/>
        </w:rPr>
        <w:tab/>
      </w:r>
      <w:r w:rsidRPr="00EA53B9">
        <w:rPr>
          <w:rFonts w:eastAsia="Times New Roman"/>
          <w:sz w:val="24"/>
          <w:szCs w:val="24"/>
          <w:lang w:eastAsia="ru-RU"/>
        </w:rPr>
        <w:t>Приложение</w:t>
      </w:r>
    </w:p>
    <w:p w:rsidR="00EA53B9" w:rsidRPr="00EA53B9" w:rsidRDefault="00EA53B9" w:rsidP="009376FD">
      <w:pPr>
        <w:jc w:val="right"/>
        <w:rPr>
          <w:rFonts w:eastAsia="Times New Roman"/>
          <w:sz w:val="24"/>
          <w:szCs w:val="24"/>
          <w:lang w:eastAsia="ru-RU"/>
        </w:rPr>
      </w:pPr>
      <w:r w:rsidRPr="00EA53B9">
        <w:rPr>
          <w:rFonts w:eastAsia="Times New Roman"/>
          <w:sz w:val="24"/>
          <w:szCs w:val="24"/>
          <w:lang w:eastAsia="ru-RU"/>
        </w:rPr>
        <w:t>к постановлению администрации</w:t>
      </w:r>
    </w:p>
    <w:p w:rsidR="00EA53B9" w:rsidRPr="00EA53B9" w:rsidRDefault="00EA53B9" w:rsidP="009376FD">
      <w:pPr>
        <w:jc w:val="right"/>
        <w:rPr>
          <w:rFonts w:eastAsia="Times New Roman"/>
          <w:sz w:val="24"/>
          <w:szCs w:val="24"/>
          <w:lang w:eastAsia="ru-RU"/>
        </w:rPr>
      </w:pPr>
      <w:r w:rsidRPr="00EA53B9">
        <w:rPr>
          <w:rFonts w:eastAsia="Times New Roman"/>
          <w:sz w:val="24"/>
          <w:szCs w:val="24"/>
          <w:lang w:eastAsia="ru-RU"/>
        </w:rPr>
        <w:t xml:space="preserve">Александровского сельского поселения </w:t>
      </w:r>
    </w:p>
    <w:p w:rsidR="00EA53B9" w:rsidRPr="00EA53B9" w:rsidRDefault="00EA53B9" w:rsidP="009376FD">
      <w:pPr>
        <w:jc w:val="right"/>
        <w:rPr>
          <w:rFonts w:eastAsia="Times New Roman"/>
          <w:sz w:val="24"/>
          <w:szCs w:val="24"/>
          <w:lang w:eastAsia="ru-RU"/>
        </w:rPr>
      </w:pPr>
      <w:r w:rsidRPr="00EA53B9">
        <w:rPr>
          <w:rFonts w:eastAsia="Times New Roman"/>
          <w:sz w:val="24"/>
          <w:szCs w:val="24"/>
          <w:lang w:eastAsia="ru-RU"/>
        </w:rPr>
        <w:t xml:space="preserve">Терновского муниципального района </w:t>
      </w:r>
    </w:p>
    <w:p w:rsidR="00EA53B9" w:rsidRPr="00EA53B9" w:rsidRDefault="00EA53B9" w:rsidP="009376FD">
      <w:pPr>
        <w:jc w:val="right"/>
        <w:rPr>
          <w:rFonts w:eastAsia="Times New Roman"/>
          <w:sz w:val="24"/>
          <w:szCs w:val="24"/>
          <w:lang w:eastAsia="ru-RU"/>
        </w:rPr>
      </w:pPr>
      <w:r w:rsidRPr="00EA53B9">
        <w:rPr>
          <w:rFonts w:eastAsia="Times New Roman"/>
          <w:sz w:val="24"/>
          <w:szCs w:val="24"/>
          <w:lang w:eastAsia="ru-RU"/>
        </w:rPr>
        <w:t>Воронежской области</w:t>
      </w:r>
    </w:p>
    <w:p w:rsidR="00EA53B9" w:rsidRPr="00EA53B9" w:rsidRDefault="00EA53B9" w:rsidP="009376FD">
      <w:pPr>
        <w:jc w:val="right"/>
        <w:rPr>
          <w:rFonts w:eastAsia="Times New Roman"/>
          <w:sz w:val="24"/>
          <w:szCs w:val="24"/>
          <w:lang w:eastAsia="ru-RU"/>
        </w:rPr>
      </w:pPr>
      <w:r w:rsidRPr="00EA53B9">
        <w:rPr>
          <w:rFonts w:eastAsia="Times New Roman"/>
          <w:sz w:val="24"/>
          <w:szCs w:val="24"/>
          <w:lang w:eastAsia="ru-RU"/>
        </w:rPr>
        <w:t xml:space="preserve">от </w:t>
      </w:r>
      <w:r w:rsidR="00EB6E07">
        <w:rPr>
          <w:rFonts w:eastAsia="Times New Roman"/>
          <w:sz w:val="24"/>
          <w:szCs w:val="24"/>
          <w:lang w:eastAsia="ru-RU"/>
        </w:rPr>
        <w:t>16.05</w:t>
      </w:r>
      <w:r w:rsidRPr="00EA53B9">
        <w:rPr>
          <w:rFonts w:eastAsia="Times New Roman"/>
          <w:sz w:val="24"/>
          <w:szCs w:val="24"/>
          <w:lang w:eastAsia="ru-RU"/>
        </w:rPr>
        <w:t xml:space="preserve">.2022 № </w:t>
      </w:r>
      <w:r>
        <w:rPr>
          <w:rFonts w:eastAsia="Times New Roman"/>
          <w:sz w:val="24"/>
          <w:szCs w:val="24"/>
          <w:lang w:eastAsia="ru-RU"/>
        </w:rPr>
        <w:t>2</w:t>
      </w:r>
      <w:r w:rsidR="00104FAC">
        <w:rPr>
          <w:rFonts w:eastAsia="Times New Roman"/>
          <w:sz w:val="24"/>
          <w:szCs w:val="24"/>
          <w:lang w:eastAsia="ru-RU"/>
        </w:rPr>
        <w:t>4</w:t>
      </w:r>
    </w:p>
    <w:p w:rsidR="00EA53B9" w:rsidRPr="00EA53B9" w:rsidRDefault="00EA53B9" w:rsidP="00EA53B9">
      <w:pPr>
        <w:jc w:val="center"/>
        <w:rPr>
          <w:rFonts w:ascii="Arial" w:eastAsia="Times New Roman" w:hAnsi="Arial" w:cs="Arial"/>
          <w:sz w:val="24"/>
          <w:szCs w:val="24"/>
          <w:lang w:eastAsia="ru-RU"/>
        </w:rPr>
      </w:pPr>
    </w:p>
    <w:p w:rsidR="00744EF5" w:rsidRDefault="00E23CBC" w:rsidP="00E23CBC">
      <w:pPr>
        <w:ind w:firstLine="0"/>
        <w:jc w:val="center"/>
        <w:rPr>
          <w:rFonts w:eastAsia="Times New Roman"/>
          <w:b/>
          <w:szCs w:val="28"/>
          <w:lang w:eastAsia="ru-RU"/>
        </w:rPr>
      </w:pPr>
      <w:bookmarkStart w:id="1" w:name="P60"/>
      <w:bookmarkEnd w:id="1"/>
      <w:r w:rsidRPr="00E23CBC">
        <w:rPr>
          <w:rFonts w:eastAsia="Times New Roman"/>
          <w:b/>
          <w:szCs w:val="28"/>
          <w:lang w:eastAsia="ru-RU"/>
        </w:rPr>
        <w:t xml:space="preserve">ПОРЯДОК </w:t>
      </w:r>
    </w:p>
    <w:p w:rsidR="00E23CBC" w:rsidRPr="00E23CBC" w:rsidRDefault="00E23CBC" w:rsidP="00E23CBC">
      <w:pPr>
        <w:ind w:firstLine="0"/>
        <w:jc w:val="center"/>
        <w:rPr>
          <w:rFonts w:eastAsia="Times New Roman"/>
          <w:b/>
          <w:szCs w:val="28"/>
          <w:lang w:eastAsia="ru-RU"/>
        </w:rPr>
      </w:pPr>
      <w:r w:rsidRPr="00E23CBC">
        <w:rPr>
          <w:rFonts w:eastAsia="Times New Roman"/>
          <w:b/>
          <w:szCs w:val="28"/>
          <w:lang w:eastAsia="ru-RU"/>
        </w:rPr>
        <w:t>РАЗРАБОТКИ И УТВЕРЖДЕНИЯ АДМИНИСТРАТИВНЫХ РЕГЛАМЕНТОВ ПРЕДОСТАВЛЕНИЯ МУНИЦИПАЛЬНЫХ УСЛУГ</w:t>
      </w:r>
    </w:p>
    <w:p w:rsidR="00E23CBC" w:rsidRPr="00E23CBC" w:rsidRDefault="00E23CBC" w:rsidP="00E23CBC">
      <w:pPr>
        <w:ind w:firstLine="0"/>
        <w:jc w:val="center"/>
        <w:rPr>
          <w:rFonts w:eastAsia="Times New Roman"/>
          <w:b/>
          <w:szCs w:val="28"/>
          <w:lang w:eastAsia="ru-RU"/>
        </w:rPr>
      </w:pPr>
    </w:p>
    <w:p w:rsidR="00E23CBC" w:rsidRPr="00744EF5" w:rsidRDefault="00E23CBC" w:rsidP="00744EF5">
      <w:pPr>
        <w:ind w:firstLine="0"/>
        <w:jc w:val="center"/>
        <w:rPr>
          <w:rFonts w:eastAsia="Times New Roman"/>
          <w:b/>
          <w:szCs w:val="28"/>
          <w:lang w:eastAsia="ru-RU"/>
        </w:rPr>
      </w:pPr>
      <w:r w:rsidRPr="00744EF5">
        <w:rPr>
          <w:rFonts w:eastAsia="Times New Roman"/>
          <w:b/>
          <w:szCs w:val="28"/>
          <w:lang w:eastAsia="ru-RU"/>
        </w:rPr>
        <w:t>I. Общие положения</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 xml:space="preserve">2. Административные регламенты </w:t>
      </w:r>
      <w:proofErr w:type="gramStart"/>
      <w:r w:rsidRPr="00E23CBC">
        <w:rPr>
          <w:rFonts w:eastAsia="Times New Roman"/>
          <w:szCs w:val="28"/>
          <w:lang w:eastAsia="ru-RU"/>
        </w:rPr>
        <w:t>разрабатываются и утверждаются</w:t>
      </w:r>
      <w:proofErr w:type="gramEnd"/>
      <w:r w:rsidRPr="00E23CBC">
        <w:rPr>
          <w:rFonts w:eastAsia="Times New Roman"/>
          <w:szCs w:val="28"/>
          <w:lang w:eastAsia="ru-RU"/>
        </w:rPr>
        <w:t xml:space="preserve"> администрацией </w:t>
      </w:r>
      <w:r>
        <w:rPr>
          <w:rFonts w:eastAsia="Times New Roman"/>
          <w:szCs w:val="28"/>
          <w:lang w:eastAsia="ru-RU"/>
        </w:rPr>
        <w:t>Александровского</w:t>
      </w:r>
      <w:r w:rsidRPr="00E23CBC">
        <w:rPr>
          <w:rFonts w:eastAsia="Times New Roman"/>
          <w:szCs w:val="28"/>
          <w:lang w:eastAsia="ru-RU"/>
        </w:rPr>
        <w:t xml:space="preserve"> сельского поселения Терновского муниципального района, предоставляющей муниципальные услуги (далее – администрация или орган, предоставляющий муниципальные услуги).</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2) Структура и содержание административного регламента должны соответствовать разделу II Порядка разработки и утверждения административных регламентов предоставления муниципальных услуг.</w:t>
      </w:r>
    </w:p>
    <w:p w:rsidR="00E23CBC" w:rsidRPr="00E23CBC" w:rsidRDefault="00E23CBC" w:rsidP="00E23CBC">
      <w:pPr>
        <w:ind w:firstLine="0"/>
        <w:rPr>
          <w:rFonts w:eastAsia="Times New Roman"/>
          <w:szCs w:val="28"/>
          <w:lang w:eastAsia="ru-RU"/>
        </w:rPr>
      </w:pPr>
      <w:proofErr w:type="gramStart"/>
      <w:r w:rsidRPr="00E23CBC">
        <w:rPr>
          <w:rFonts w:eastAsia="Times New Roman"/>
          <w:szCs w:val="28"/>
          <w:lang w:eastAsia="ru-RU"/>
        </w:rPr>
        <w:t>3) При наличии оснований для внесения изменений в административный регламент, принятый до 26.11.2021 г.,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roofErr w:type="gramEnd"/>
    </w:p>
    <w:p w:rsidR="00E23CBC" w:rsidRPr="00E23CBC" w:rsidRDefault="00E23CBC" w:rsidP="00E23CBC">
      <w:pPr>
        <w:ind w:firstLine="0"/>
        <w:rPr>
          <w:rFonts w:eastAsia="Times New Roman"/>
          <w:szCs w:val="28"/>
          <w:lang w:eastAsia="ru-RU"/>
        </w:rPr>
      </w:pPr>
      <w:r w:rsidRPr="00E23CBC">
        <w:rPr>
          <w:rFonts w:eastAsia="Times New Roman"/>
          <w:szCs w:val="28"/>
          <w:lang w:eastAsia="ru-RU"/>
        </w:rPr>
        <w:t xml:space="preserve">3. </w:t>
      </w:r>
      <w:proofErr w:type="gramStart"/>
      <w:r w:rsidRPr="00E23CBC">
        <w:rPr>
          <w:rFonts w:eastAsia="Times New Roman"/>
          <w:szCs w:val="28"/>
          <w:lang w:eastAsia="ru-RU"/>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E23CBC" w:rsidRPr="00E23CBC" w:rsidRDefault="00E23CBC" w:rsidP="00E23CBC">
      <w:pPr>
        <w:ind w:firstLine="0"/>
        <w:rPr>
          <w:rFonts w:eastAsia="Times New Roman"/>
          <w:szCs w:val="28"/>
          <w:lang w:eastAsia="ru-RU"/>
        </w:rPr>
      </w:pPr>
      <w:r w:rsidRPr="00E23CBC">
        <w:rPr>
          <w:rFonts w:eastAsia="Times New Roman"/>
          <w:szCs w:val="28"/>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5. Разработка административных регламентов включает следующие этапы:</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6. Сведения о муниципальной услуге, указанные в подпункте «а» пункта 5 настоящего Порядка, должны быть достаточны для описания:</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23CBC" w:rsidRPr="00E23CBC" w:rsidRDefault="00E23CBC" w:rsidP="00E23CBC">
      <w:pPr>
        <w:ind w:firstLine="0"/>
        <w:rPr>
          <w:rFonts w:eastAsia="Times New Roman"/>
          <w:szCs w:val="28"/>
          <w:lang w:eastAsia="ru-RU"/>
        </w:rPr>
      </w:pPr>
      <w:proofErr w:type="gramStart"/>
      <w:r w:rsidRPr="00E23CBC">
        <w:rPr>
          <w:rFonts w:eastAsia="Times New Roman"/>
          <w:szCs w:val="28"/>
          <w:lang w:eastAsia="ru-RU"/>
        </w:rPr>
        <w:t>-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E23CBC">
        <w:rPr>
          <w:rFonts w:eastAsia="Times New Roman"/>
          <w:szCs w:val="28"/>
          <w:lang w:eastAsia="ru-RU"/>
        </w:rPr>
        <w:t xml:space="preserve"> предоставления муниципальной услуги, </w:t>
      </w:r>
      <w:proofErr w:type="gramStart"/>
      <w:r w:rsidRPr="00E23CBC">
        <w:rPr>
          <w:rFonts w:eastAsia="Times New Roman"/>
          <w:szCs w:val="28"/>
          <w:lang w:eastAsia="ru-RU"/>
        </w:rPr>
        <w:t>критериях</w:t>
      </w:r>
      <w:proofErr w:type="gramEnd"/>
      <w:r w:rsidRPr="00E23CBC">
        <w:rPr>
          <w:rFonts w:eastAsia="Times New Roman"/>
          <w:szCs w:val="28"/>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23CBC" w:rsidRPr="00E23CBC" w:rsidRDefault="00E23CBC" w:rsidP="00E23CBC">
      <w:pPr>
        <w:ind w:firstLine="0"/>
        <w:rPr>
          <w:rFonts w:eastAsia="Times New Roman"/>
          <w:szCs w:val="28"/>
          <w:lang w:eastAsia="ru-RU"/>
        </w:rPr>
      </w:pPr>
      <w:r w:rsidRPr="00E23CBC">
        <w:rPr>
          <w:rFonts w:eastAsia="Times New Roman"/>
          <w:szCs w:val="28"/>
          <w:lang w:eastAsia="ru-RU"/>
        </w:rPr>
        <w:t xml:space="preserve">7. </w:t>
      </w:r>
      <w:proofErr w:type="gramStart"/>
      <w:r w:rsidRPr="00E23CBC">
        <w:rPr>
          <w:rFonts w:eastAsia="Times New Roman"/>
          <w:szCs w:val="28"/>
          <w:lang w:eastAsia="ru-RU"/>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23CBC">
        <w:rPr>
          <w:rFonts w:eastAsia="Times New Roman"/>
          <w:szCs w:val="28"/>
          <w:lang w:eastAsia="ru-RU"/>
        </w:rPr>
        <w:t>проактивном</w:t>
      </w:r>
      <w:proofErr w:type="spellEnd"/>
      <w:r w:rsidRPr="00E23CBC">
        <w:rPr>
          <w:rFonts w:eastAsia="Times New Roman"/>
          <w:szCs w:val="28"/>
          <w:lang w:eastAsia="ru-RU"/>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w:t>
      </w:r>
      <w:proofErr w:type="gramEnd"/>
      <w:r w:rsidRPr="00E23CBC">
        <w:rPr>
          <w:rFonts w:eastAsia="Times New Roman"/>
          <w:szCs w:val="28"/>
          <w:lang w:eastAsia="ru-RU"/>
        </w:rPr>
        <w:t xml:space="preserve"> муниципальных услуг, предусмотренных Федеральным законом «Об организации предоставления государственных и муниципальных услуг».</w:t>
      </w:r>
    </w:p>
    <w:p w:rsidR="00EA53B9" w:rsidRDefault="00E23CBC" w:rsidP="00E23CBC">
      <w:pPr>
        <w:ind w:firstLine="0"/>
        <w:rPr>
          <w:rFonts w:eastAsia="Times New Roman"/>
          <w:szCs w:val="28"/>
          <w:lang w:eastAsia="ru-RU"/>
        </w:rPr>
      </w:pPr>
      <w:r w:rsidRPr="00E23CBC">
        <w:rPr>
          <w:rFonts w:eastAsia="Times New Roman"/>
          <w:szCs w:val="28"/>
          <w:lang w:eastAsia="ru-RU"/>
        </w:rPr>
        <w:t xml:space="preserve">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w:t>
      </w:r>
      <w:proofErr w:type="spellStart"/>
      <w:r w:rsidRPr="00E23CBC">
        <w:rPr>
          <w:rFonts w:eastAsia="Times New Roman"/>
          <w:szCs w:val="28"/>
          <w:lang w:eastAsia="ru-RU"/>
        </w:rPr>
        <w:t>услуга</w:t>
      </w:r>
      <w:proofErr w:type="gramStart"/>
      <w:r w:rsidRPr="00E23CBC">
        <w:rPr>
          <w:rFonts w:eastAsia="Times New Roman"/>
          <w:szCs w:val="28"/>
          <w:lang w:eastAsia="ru-RU"/>
        </w:rPr>
        <w:t>.</w:t>
      </w:r>
      <w:r w:rsidR="00165025">
        <w:rPr>
          <w:rFonts w:eastAsia="Times New Roman"/>
          <w:szCs w:val="28"/>
          <w:lang w:eastAsia="ru-RU"/>
        </w:rPr>
        <w:t>Р</w:t>
      </w:r>
      <w:proofErr w:type="gramEnd"/>
      <w:r w:rsidR="00165025">
        <w:rPr>
          <w:rFonts w:eastAsia="Times New Roman"/>
          <w:szCs w:val="28"/>
          <w:lang w:eastAsia="ru-RU"/>
        </w:rPr>
        <w:t>аздел</w:t>
      </w:r>
      <w:proofErr w:type="spellEnd"/>
      <w:r w:rsidR="00165025">
        <w:rPr>
          <w:rFonts w:eastAsia="Times New Roman"/>
          <w:szCs w:val="28"/>
          <w:lang w:eastAsia="ru-RU"/>
        </w:rPr>
        <w:t xml:space="preserve"> </w:t>
      </w:r>
      <w:r w:rsidR="00165025" w:rsidRPr="00165025">
        <w:rPr>
          <w:rFonts w:eastAsia="Times New Roman"/>
          <w:szCs w:val="28"/>
          <w:lang w:eastAsia="ru-RU"/>
        </w:rPr>
        <w:t>II. Требования к регламентам</w:t>
      </w:r>
      <w:r w:rsidR="00165025">
        <w:rPr>
          <w:rFonts w:eastAsia="Times New Roman"/>
          <w:szCs w:val="28"/>
          <w:lang w:eastAsia="ru-RU"/>
        </w:rPr>
        <w:t>, изложить в новой редакции следующего содержания:</w:t>
      </w:r>
    </w:p>
    <w:p w:rsidR="00165025" w:rsidRPr="00165025" w:rsidRDefault="00165025" w:rsidP="00165025">
      <w:pPr>
        <w:ind w:firstLine="0"/>
        <w:rPr>
          <w:rFonts w:eastAsia="Times New Roman"/>
          <w:szCs w:val="28"/>
          <w:lang w:eastAsia="ru-RU"/>
        </w:rPr>
      </w:pPr>
    </w:p>
    <w:p w:rsidR="00EA53B9" w:rsidRPr="00EA53B9" w:rsidRDefault="00165025" w:rsidP="00EA53B9">
      <w:pPr>
        <w:tabs>
          <w:tab w:val="left" w:pos="0"/>
          <w:tab w:val="left" w:pos="5387"/>
        </w:tabs>
        <w:ind w:firstLine="0"/>
        <w:rPr>
          <w:rFonts w:eastAsia="Times New Roman"/>
          <w:szCs w:val="28"/>
          <w:lang w:eastAsia="ru-RU"/>
        </w:rPr>
      </w:pPr>
      <w:r>
        <w:rPr>
          <w:rFonts w:eastAsia="Times New Roman"/>
          <w:szCs w:val="28"/>
          <w:lang w:eastAsia="ru-RU"/>
        </w:rPr>
        <w:t xml:space="preserve">       </w:t>
      </w:r>
      <w:r w:rsidR="00EA53B9" w:rsidRPr="00EA53B9">
        <w:rPr>
          <w:rFonts w:eastAsia="Times New Roman"/>
          <w:szCs w:val="28"/>
          <w:lang w:eastAsia="ru-RU"/>
        </w:rPr>
        <w:t xml:space="preserve">II. Требования к структуре и содержанию административных регламентов </w:t>
      </w:r>
    </w:p>
    <w:p w:rsidR="00EA53B9" w:rsidRPr="00EA53B9" w:rsidRDefault="00EA53B9" w:rsidP="00EA53B9">
      <w:pPr>
        <w:tabs>
          <w:tab w:val="left" w:pos="0"/>
          <w:tab w:val="left" w:pos="5387"/>
        </w:tabs>
        <w:ind w:firstLine="0"/>
        <w:rPr>
          <w:rFonts w:eastAsia="Times New Roman"/>
          <w:szCs w:val="28"/>
          <w:lang w:eastAsia="ru-RU"/>
        </w:rPr>
      </w:pP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9. В административный регламент включаются следующие разделы:</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общие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стандарт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состав, последовательность и сроки выполнения административных процедур;</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г) формы </w:t>
      </w:r>
      <w:proofErr w:type="gramStart"/>
      <w:r w:rsidRPr="00EA53B9">
        <w:rPr>
          <w:rFonts w:eastAsia="Times New Roman"/>
          <w:szCs w:val="28"/>
          <w:lang w:eastAsia="ru-RU"/>
        </w:rPr>
        <w:t>контроля за</w:t>
      </w:r>
      <w:proofErr w:type="gramEnd"/>
      <w:r w:rsidRPr="00EA53B9">
        <w:rPr>
          <w:rFonts w:eastAsia="Times New Roman"/>
          <w:szCs w:val="28"/>
          <w:lang w:eastAsia="ru-RU"/>
        </w:rPr>
        <w:t xml:space="preserve"> исполнением административного регламента;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10. В раздел «Общие положения»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предмет регулирования административного регламента;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круг заявителей;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11. Раздел «Стандарт предоставления муниципальной услуги» состоит из следующих подразделов: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наименование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наименование органа, предоставляющего муниципальную услугу;</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результат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г) срок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д) правовые основания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е) исчерпывающий перечень документов, необходимых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ж) исчерпывающий перечень оснований для отказа в приеме документов, необходимых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 размер платы, взимаемой с заявителя при предоставлении муниципальной услуги, и способы ее взимания;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л) срок регистрации запроса заявителя о предоставлении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м) требования к помещениям, в которых предоставляются муниципальные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 показатели качества и доступности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12. Подраздел «Наименование органа, предоставляющего муниципальную  услугу» должен включать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полное наименование органа, предоставляющего муниципальную услугу;</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w:t>
      </w:r>
      <w:proofErr w:type="gramStart"/>
      <w:r w:rsidRPr="00EA53B9">
        <w:rPr>
          <w:rFonts w:eastAsia="Times New Roman"/>
          <w:szCs w:val="28"/>
          <w:lang w:eastAsia="ru-RU"/>
        </w:rPr>
        <w:t>в</w:t>
      </w:r>
      <w:proofErr w:type="gramEnd"/>
      <w:r w:rsidRPr="00EA53B9">
        <w:rPr>
          <w:rFonts w:eastAsia="Times New Roman"/>
          <w:szCs w:val="28"/>
          <w:lang w:eastAsia="ru-RU"/>
        </w:rPr>
        <w:t xml:space="preserve"> многофункциональный центр).</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13. Подраздел «Результат предоставления муниципальной услуги» должен включать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результата (результатов)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способ получения результата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16. </w:t>
      </w:r>
      <w:proofErr w:type="gramStart"/>
      <w:r w:rsidRPr="00EA53B9">
        <w:rPr>
          <w:rFonts w:eastAsia="Times New Roman"/>
          <w:szCs w:val="28"/>
          <w:lang w:eastAsia="ru-RU"/>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roofErr w:type="gramEnd"/>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17. </w:t>
      </w:r>
      <w:proofErr w:type="gramStart"/>
      <w:r w:rsidRPr="00EA53B9">
        <w:rPr>
          <w:rFonts w:eastAsia="Times New Roman"/>
          <w:szCs w:val="28"/>
          <w:lang w:eastAsia="ru-RU"/>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EA53B9">
        <w:rPr>
          <w:rFonts w:eastAsia="Times New Roman"/>
          <w:szCs w:val="28"/>
          <w:lang w:eastAsia="ru-RU"/>
        </w:rPr>
        <w:t xml:space="preserve">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состав и способы подачи запроса о предоставлении муниципальной услуги, который должен содержать:</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полное наименование органа, предоставляющего муниципальную услугу;</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дополнительные сведения, необходимые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перечень прилагаемых к запросу документов и (или) информации;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исчерпывающий перечень оснований для отказа в предоставлении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21. </w:t>
      </w:r>
      <w:proofErr w:type="gramStart"/>
      <w:r w:rsidRPr="00EA53B9">
        <w:rPr>
          <w:rFonts w:eastAsia="Times New Roman"/>
          <w:szCs w:val="28"/>
          <w:lang w:eastAsia="ru-RU"/>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EA53B9">
        <w:rPr>
          <w:rFonts w:eastAsia="Times New Roman"/>
          <w:szCs w:val="28"/>
          <w:lang w:eastAsia="ru-RU"/>
        </w:rPr>
        <w:t xml:space="preserve"> с законодательством Российской Федерации о социальной защите инвалидов.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22. </w:t>
      </w:r>
      <w:proofErr w:type="gramStart"/>
      <w:r w:rsidRPr="00EA53B9">
        <w:rPr>
          <w:rFonts w:eastAsia="Times New Roman"/>
          <w:szCs w:val="28"/>
          <w:lang w:eastAsia="ru-RU"/>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EA53B9">
        <w:rPr>
          <w:rFonts w:eastAsia="Times New Roman"/>
          <w:szCs w:val="28"/>
          <w:lang w:eastAsia="ru-RU"/>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23. В подраздел «Иные требования к предоставлению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перечень услуг, которые являются необходимыми и обязательными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перечень информационных систем, используемых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а) перечень вариантов предоставления муниципальной услуги, </w:t>
      </w:r>
      <w:proofErr w:type="gramStart"/>
      <w:r w:rsidRPr="00EA53B9">
        <w:rPr>
          <w:rFonts w:eastAsia="Times New Roman"/>
          <w:szCs w:val="28"/>
          <w:lang w:eastAsia="ru-RU"/>
        </w:rPr>
        <w:t>включающий</w:t>
      </w:r>
      <w:proofErr w:type="gramEnd"/>
      <w:r w:rsidRPr="00EA53B9">
        <w:rPr>
          <w:rFonts w:eastAsia="Times New Roman"/>
          <w:szCs w:val="28"/>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описание административной процедуры профилирования заявителя;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подразделы, содержащие описание вариантов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наличие (отсутствие) возможности подачи запроса представителем заявителя;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A53B9" w:rsidRPr="00EA53B9" w:rsidRDefault="00EA53B9" w:rsidP="00EA53B9">
      <w:pPr>
        <w:tabs>
          <w:tab w:val="left" w:pos="0"/>
          <w:tab w:val="left" w:pos="5387"/>
        </w:tabs>
        <w:ind w:firstLine="0"/>
        <w:rPr>
          <w:rFonts w:eastAsia="Times New Roman"/>
          <w:szCs w:val="28"/>
          <w:lang w:eastAsia="ru-RU"/>
        </w:rPr>
      </w:pPr>
      <w:proofErr w:type="gramStart"/>
      <w:r w:rsidRPr="00EA53B9">
        <w:rPr>
          <w:rFonts w:eastAsia="Times New Roman"/>
          <w:szCs w:val="28"/>
          <w:lang w:eastAsia="ru-RU"/>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roofErr w:type="gramEnd"/>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направляемые в запросе сведения;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запрашиваемые в запросе сведения с указанием их цели использования;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основание для информационного запроса, срок его направления;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срок, в течение которого результат запроса должен поступить в администрацию.</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состав и содержание осуществляемых при приостановлении предоставления муниципальной услуги административных действий;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перечень оснований для возобновления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критерии принятия решения о предоставлении (об отказе в предоставлении)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б) срок принятия решения о предоставлении (об отказе в предоставлении) муниципальной услуги, исчисляемый </w:t>
      </w:r>
      <w:proofErr w:type="gramStart"/>
      <w:r w:rsidRPr="00EA53B9">
        <w:rPr>
          <w:rFonts w:eastAsia="Times New Roman"/>
          <w:szCs w:val="28"/>
          <w:lang w:eastAsia="ru-RU"/>
        </w:rPr>
        <w:t>с даты получения</w:t>
      </w:r>
      <w:proofErr w:type="gramEnd"/>
      <w:r w:rsidRPr="00EA53B9">
        <w:rPr>
          <w:rFonts w:eastAsia="Times New Roman"/>
          <w:szCs w:val="28"/>
          <w:lang w:eastAsia="ru-RU"/>
        </w:rPr>
        <w:t xml:space="preserve"> администрацией всех сведений, необходимых для принятия решения.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31. В описание административной процедуры предоставления результата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способы предоставления результата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32. В описание административной процедуры получения дополнительных сведений от заявителя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срок, необходимый для получения таких документов и (или) информации;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EA53B9">
        <w:rPr>
          <w:rFonts w:eastAsia="Times New Roman"/>
          <w:szCs w:val="28"/>
          <w:lang w:eastAsia="ru-RU"/>
        </w:rPr>
        <w:t>проактивном</w:t>
      </w:r>
      <w:proofErr w:type="spellEnd"/>
      <w:r w:rsidRPr="00EA53B9">
        <w:rPr>
          <w:rFonts w:eastAsia="Times New Roman"/>
          <w:szCs w:val="28"/>
          <w:lang w:eastAsia="ru-RU"/>
        </w:rPr>
        <w:t>) режиме, в состав подраздела, содержащего описание варианта предоставления муниципальной услуги, включаются следующие положения: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A53B9">
        <w:rPr>
          <w:rFonts w:eastAsia="Times New Roman"/>
          <w:szCs w:val="28"/>
          <w:lang w:eastAsia="ru-RU"/>
        </w:rPr>
        <w:t>проактивном</w:t>
      </w:r>
      <w:proofErr w:type="spellEnd"/>
      <w:r w:rsidRPr="00EA53B9">
        <w:rPr>
          <w:rFonts w:eastAsia="Times New Roman"/>
          <w:szCs w:val="28"/>
          <w:lang w:eastAsia="ru-RU"/>
        </w:rPr>
        <w:t>)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EA53B9">
        <w:rPr>
          <w:rFonts w:eastAsia="Times New Roman"/>
          <w:szCs w:val="28"/>
          <w:lang w:eastAsia="ru-RU"/>
        </w:rPr>
        <w:t>проактивном</w:t>
      </w:r>
      <w:proofErr w:type="spellEnd"/>
      <w:r w:rsidRPr="00EA53B9">
        <w:rPr>
          <w:rFonts w:eastAsia="Times New Roman"/>
          <w:szCs w:val="28"/>
          <w:lang w:eastAsia="ru-RU"/>
        </w:rPr>
        <w:t>) режиме;</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в которую должны поступить данные сведения;</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подпункте «б»  настоящего пункта.</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34. Раздел «Формы </w:t>
      </w:r>
      <w:proofErr w:type="gramStart"/>
      <w:r w:rsidRPr="00EA53B9">
        <w:rPr>
          <w:rFonts w:eastAsia="Times New Roman"/>
          <w:szCs w:val="28"/>
          <w:lang w:eastAsia="ru-RU"/>
        </w:rPr>
        <w:t>контроля за</w:t>
      </w:r>
      <w:proofErr w:type="gramEnd"/>
      <w:r w:rsidRPr="00EA53B9">
        <w:rPr>
          <w:rFonts w:eastAsia="Times New Roman"/>
          <w:szCs w:val="28"/>
          <w:lang w:eastAsia="ru-RU"/>
        </w:rPr>
        <w:t xml:space="preserve"> исполнением административного регламента» состоит из следующих подразделов:</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а) порядок осуществления текущего </w:t>
      </w:r>
      <w:proofErr w:type="gramStart"/>
      <w:r w:rsidRPr="00EA53B9">
        <w:rPr>
          <w:rFonts w:eastAsia="Times New Roman"/>
          <w:szCs w:val="28"/>
          <w:lang w:eastAsia="ru-RU"/>
        </w:rPr>
        <w:t>контроля за</w:t>
      </w:r>
      <w:proofErr w:type="gramEnd"/>
      <w:r w:rsidRPr="00EA53B9">
        <w:rPr>
          <w:rFonts w:eastAsia="Times New Roman"/>
          <w:szCs w:val="28"/>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53B9">
        <w:rPr>
          <w:rFonts w:eastAsia="Times New Roman"/>
          <w:szCs w:val="28"/>
          <w:lang w:eastAsia="ru-RU"/>
        </w:rPr>
        <w:t>контроля за</w:t>
      </w:r>
      <w:proofErr w:type="gramEnd"/>
      <w:r w:rsidRPr="00EA53B9">
        <w:rPr>
          <w:rFonts w:eastAsia="Times New Roman"/>
          <w:szCs w:val="28"/>
          <w:lang w:eastAsia="ru-RU"/>
        </w:rPr>
        <w:t xml:space="preserve"> полнотой и качеством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г) положения, характеризующие требования к порядку и формам </w:t>
      </w:r>
      <w:proofErr w:type="gramStart"/>
      <w:r w:rsidRPr="00EA53B9">
        <w:rPr>
          <w:rFonts w:eastAsia="Times New Roman"/>
          <w:szCs w:val="28"/>
          <w:lang w:eastAsia="ru-RU"/>
        </w:rPr>
        <w:t>контроля за</w:t>
      </w:r>
      <w:proofErr w:type="gramEnd"/>
      <w:r w:rsidRPr="00EA53B9">
        <w:rPr>
          <w:rFonts w:eastAsia="Times New Roman"/>
          <w:szCs w:val="28"/>
          <w:lang w:eastAsia="ru-RU"/>
        </w:rPr>
        <w:t xml:space="preserve"> предоставлением муниципальной услуги, в том числе со стороны граждан, их объединений и организаций.</w:t>
      </w:r>
    </w:p>
    <w:p w:rsidR="00EA53B9" w:rsidRPr="00EA53B9" w:rsidRDefault="00EA53B9" w:rsidP="00EA53B9">
      <w:pPr>
        <w:tabs>
          <w:tab w:val="left" w:pos="0"/>
          <w:tab w:val="left" w:pos="5387"/>
        </w:tabs>
        <w:ind w:firstLine="0"/>
        <w:rPr>
          <w:rFonts w:eastAsia="Times New Roman"/>
          <w:szCs w:val="28"/>
          <w:lang w:eastAsia="ru-RU"/>
        </w:rPr>
      </w:pPr>
      <w:r w:rsidRPr="00EA53B9">
        <w:rPr>
          <w:rFonts w:eastAsia="Times New Roman"/>
          <w:szCs w:val="28"/>
          <w:lang w:eastAsia="ru-RU"/>
        </w:rPr>
        <w:t xml:space="preserve">35. </w:t>
      </w:r>
      <w:proofErr w:type="gramStart"/>
      <w:r w:rsidRPr="00EA53B9">
        <w:rPr>
          <w:rFonts w:eastAsia="Times New Roman"/>
          <w:szCs w:val="28"/>
          <w:lang w:eastAsia="ru-RU"/>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D61F6" w:rsidRDefault="00FD61F6" w:rsidP="00FD61F6">
      <w:pPr>
        <w:pStyle w:val="a6"/>
        <w:jc w:val="both"/>
        <w:rPr>
          <w:szCs w:val="28"/>
        </w:rPr>
        <w:sectPr w:rsidR="00FD61F6" w:rsidSect="007338D9">
          <w:pgSz w:w="11906" w:h="16838"/>
          <w:pgMar w:top="1134" w:right="567" w:bottom="1134" w:left="1134" w:header="709" w:footer="709" w:gutter="0"/>
          <w:cols w:space="708"/>
          <w:docGrid w:linePitch="360"/>
        </w:sectPr>
      </w:pPr>
    </w:p>
    <w:p w:rsidR="0033193B" w:rsidRDefault="00FD61F6" w:rsidP="00EA53B9">
      <w:pPr>
        <w:jc w:val="right"/>
        <w:rPr>
          <w:b/>
          <w:sz w:val="24"/>
          <w:szCs w:val="24"/>
        </w:rPr>
      </w:pPr>
      <w:r w:rsidRPr="00B900CA">
        <w:rPr>
          <w:sz w:val="24"/>
          <w:szCs w:val="24"/>
        </w:rPr>
        <w:t xml:space="preserve">                                                                            </w:t>
      </w:r>
    </w:p>
    <w:p w:rsidR="00FD61F6" w:rsidRPr="000D608C" w:rsidRDefault="00FD61F6" w:rsidP="00FD61F6">
      <w:pPr>
        <w:pStyle w:val="a6"/>
        <w:jc w:val="both"/>
        <w:rPr>
          <w:szCs w:val="28"/>
        </w:rPr>
      </w:pPr>
    </w:p>
    <w:sectPr w:rsidR="00FD61F6" w:rsidRPr="000D608C" w:rsidSect="0033193B">
      <w:pgSz w:w="16838" w:h="11906" w:orient="landscape"/>
      <w:pgMar w:top="1134"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754B2"/>
    <w:multiLevelType w:val="multilevel"/>
    <w:tmpl w:val="059EBFE6"/>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0A"/>
    <w:rsid w:val="00004242"/>
    <w:rsid w:val="00013563"/>
    <w:rsid w:val="000217EF"/>
    <w:rsid w:val="000236DF"/>
    <w:rsid w:val="00023970"/>
    <w:rsid w:val="00032F61"/>
    <w:rsid w:val="000348DE"/>
    <w:rsid w:val="000355DA"/>
    <w:rsid w:val="000473AC"/>
    <w:rsid w:val="0006100A"/>
    <w:rsid w:val="00062D30"/>
    <w:rsid w:val="0007792D"/>
    <w:rsid w:val="00087AA7"/>
    <w:rsid w:val="000A2BF4"/>
    <w:rsid w:val="000A5A2D"/>
    <w:rsid w:val="000B7F4E"/>
    <w:rsid w:val="000C1CCE"/>
    <w:rsid w:val="000D6154"/>
    <w:rsid w:val="000F1005"/>
    <w:rsid w:val="000F1744"/>
    <w:rsid w:val="000F304B"/>
    <w:rsid w:val="00104FAC"/>
    <w:rsid w:val="00120AEB"/>
    <w:rsid w:val="00132174"/>
    <w:rsid w:val="00163ED1"/>
    <w:rsid w:val="00165025"/>
    <w:rsid w:val="001812F7"/>
    <w:rsid w:val="001C2B54"/>
    <w:rsid w:val="001C3C3E"/>
    <w:rsid w:val="001D49AE"/>
    <w:rsid w:val="001F0888"/>
    <w:rsid w:val="00212E58"/>
    <w:rsid w:val="00213A2F"/>
    <w:rsid w:val="0023194B"/>
    <w:rsid w:val="00241522"/>
    <w:rsid w:val="00243698"/>
    <w:rsid w:val="00265104"/>
    <w:rsid w:val="00282E7B"/>
    <w:rsid w:val="002962E1"/>
    <w:rsid w:val="002A2DC7"/>
    <w:rsid w:val="002A310D"/>
    <w:rsid w:val="002B5F33"/>
    <w:rsid w:val="002E0411"/>
    <w:rsid w:val="003025B4"/>
    <w:rsid w:val="00314C74"/>
    <w:rsid w:val="0033193B"/>
    <w:rsid w:val="003524A0"/>
    <w:rsid w:val="0038350E"/>
    <w:rsid w:val="003873E6"/>
    <w:rsid w:val="00394BD8"/>
    <w:rsid w:val="003B2A37"/>
    <w:rsid w:val="003B4541"/>
    <w:rsid w:val="003B53C7"/>
    <w:rsid w:val="003C284F"/>
    <w:rsid w:val="003D30CC"/>
    <w:rsid w:val="003E111A"/>
    <w:rsid w:val="003E2884"/>
    <w:rsid w:val="003E60D2"/>
    <w:rsid w:val="00400D14"/>
    <w:rsid w:val="004030CA"/>
    <w:rsid w:val="00434844"/>
    <w:rsid w:val="0044323C"/>
    <w:rsid w:val="00480C27"/>
    <w:rsid w:val="004A3B86"/>
    <w:rsid w:val="004B658D"/>
    <w:rsid w:val="004B662D"/>
    <w:rsid w:val="004C22C9"/>
    <w:rsid w:val="004C5B60"/>
    <w:rsid w:val="004D0E3D"/>
    <w:rsid w:val="00513112"/>
    <w:rsid w:val="0051793E"/>
    <w:rsid w:val="00543186"/>
    <w:rsid w:val="00561AF6"/>
    <w:rsid w:val="00572B6E"/>
    <w:rsid w:val="0058242A"/>
    <w:rsid w:val="005851A2"/>
    <w:rsid w:val="005B439A"/>
    <w:rsid w:val="005E3790"/>
    <w:rsid w:val="005E3C8C"/>
    <w:rsid w:val="00605089"/>
    <w:rsid w:val="00661F32"/>
    <w:rsid w:val="006A2359"/>
    <w:rsid w:val="006A767A"/>
    <w:rsid w:val="006B02E5"/>
    <w:rsid w:val="006E5777"/>
    <w:rsid w:val="006E788A"/>
    <w:rsid w:val="00705C6D"/>
    <w:rsid w:val="00730F0A"/>
    <w:rsid w:val="007338D9"/>
    <w:rsid w:val="00744EF5"/>
    <w:rsid w:val="00755148"/>
    <w:rsid w:val="007564A1"/>
    <w:rsid w:val="007700BE"/>
    <w:rsid w:val="00786482"/>
    <w:rsid w:val="00792C74"/>
    <w:rsid w:val="007E543F"/>
    <w:rsid w:val="00812643"/>
    <w:rsid w:val="0086580E"/>
    <w:rsid w:val="008808A4"/>
    <w:rsid w:val="008841D9"/>
    <w:rsid w:val="008C05A5"/>
    <w:rsid w:val="008D3CE9"/>
    <w:rsid w:val="008E0083"/>
    <w:rsid w:val="008E43A5"/>
    <w:rsid w:val="008E7AAA"/>
    <w:rsid w:val="008F7CB9"/>
    <w:rsid w:val="0092064F"/>
    <w:rsid w:val="009376FD"/>
    <w:rsid w:val="00940C90"/>
    <w:rsid w:val="009427B0"/>
    <w:rsid w:val="00947A5C"/>
    <w:rsid w:val="009558B8"/>
    <w:rsid w:val="00966EAE"/>
    <w:rsid w:val="00984E8B"/>
    <w:rsid w:val="009A28EE"/>
    <w:rsid w:val="009A2AE5"/>
    <w:rsid w:val="009C0154"/>
    <w:rsid w:val="009C3D65"/>
    <w:rsid w:val="009C521D"/>
    <w:rsid w:val="009D32AD"/>
    <w:rsid w:val="009E0D1C"/>
    <w:rsid w:val="009F2D7B"/>
    <w:rsid w:val="009F4480"/>
    <w:rsid w:val="00A11785"/>
    <w:rsid w:val="00A14002"/>
    <w:rsid w:val="00A478A4"/>
    <w:rsid w:val="00A568F8"/>
    <w:rsid w:val="00A657A3"/>
    <w:rsid w:val="00A73086"/>
    <w:rsid w:val="00A77E41"/>
    <w:rsid w:val="00A91D90"/>
    <w:rsid w:val="00AA5BAD"/>
    <w:rsid w:val="00AB1B41"/>
    <w:rsid w:val="00AB30E5"/>
    <w:rsid w:val="00AD1C2F"/>
    <w:rsid w:val="00AD5A7B"/>
    <w:rsid w:val="00B565F3"/>
    <w:rsid w:val="00B85130"/>
    <w:rsid w:val="00BA502D"/>
    <w:rsid w:val="00BD0540"/>
    <w:rsid w:val="00BE38B4"/>
    <w:rsid w:val="00BF5BCF"/>
    <w:rsid w:val="00C02FAF"/>
    <w:rsid w:val="00C10342"/>
    <w:rsid w:val="00C740BA"/>
    <w:rsid w:val="00C927A3"/>
    <w:rsid w:val="00CA04A3"/>
    <w:rsid w:val="00CF5E7A"/>
    <w:rsid w:val="00D00A72"/>
    <w:rsid w:val="00D24B24"/>
    <w:rsid w:val="00D30049"/>
    <w:rsid w:val="00D433D4"/>
    <w:rsid w:val="00D471A5"/>
    <w:rsid w:val="00D54B56"/>
    <w:rsid w:val="00D56B34"/>
    <w:rsid w:val="00D84395"/>
    <w:rsid w:val="00D87361"/>
    <w:rsid w:val="00DA35CF"/>
    <w:rsid w:val="00DB1328"/>
    <w:rsid w:val="00DB2BD0"/>
    <w:rsid w:val="00DB5F9D"/>
    <w:rsid w:val="00DC5E70"/>
    <w:rsid w:val="00DE55E9"/>
    <w:rsid w:val="00DF79D8"/>
    <w:rsid w:val="00E00AE2"/>
    <w:rsid w:val="00E0789D"/>
    <w:rsid w:val="00E15977"/>
    <w:rsid w:val="00E23CBC"/>
    <w:rsid w:val="00E27FAA"/>
    <w:rsid w:val="00E435B6"/>
    <w:rsid w:val="00E9606A"/>
    <w:rsid w:val="00E97437"/>
    <w:rsid w:val="00EA4140"/>
    <w:rsid w:val="00EA53B9"/>
    <w:rsid w:val="00EB6E07"/>
    <w:rsid w:val="00EB728D"/>
    <w:rsid w:val="00EC7E5D"/>
    <w:rsid w:val="00EE0618"/>
    <w:rsid w:val="00F04796"/>
    <w:rsid w:val="00F243B4"/>
    <w:rsid w:val="00F5395F"/>
    <w:rsid w:val="00F762AA"/>
    <w:rsid w:val="00F96EC0"/>
    <w:rsid w:val="00FC2CED"/>
    <w:rsid w:val="00FC64A9"/>
    <w:rsid w:val="00FD061A"/>
    <w:rsid w:val="00FD61F6"/>
    <w:rsid w:val="00FE1C78"/>
    <w:rsid w:val="00FE6AD0"/>
    <w:rsid w:val="00FF7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услан"/>
    <w:qFormat/>
    <w:rsid w:val="00AB1B41"/>
    <w:pPr>
      <w:ind w:firstLine="709"/>
      <w:jc w:val="both"/>
    </w:pPr>
    <w:rPr>
      <w:rFonts w:ascii="Times New Roman" w:hAnsi="Times New Roman"/>
      <w:sz w:val="28"/>
      <w:szCs w:val="22"/>
      <w:lang w:eastAsia="en-US"/>
    </w:rPr>
  </w:style>
  <w:style w:type="paragraph" w:styleId="1">
    <w:name w:val="heading 1"/>
    <w:basedOn w:val="a"/>
    <w:next w:val="a"/>
    <w:link w:val="10"/>
    <w:qFormat/>
    <w:locked/>
    <w:rsid w:val="0044323C"/>
    <w:pPr>
      <w:keepNext/>
      <w:ind w:firstLine="0"/>
      <w:outlineLvl w:val="0"/>
    </w:pPr>
    <w:rPr>
      <w:rFonts w:eastAsia="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541"/>
    <w:pPr>
      <w:ind w:left="720"/>
      <w:contextualSpacing/>
    </w:pPr>
    <w:rPr>
      <w:rFonts w:eastAsia="Arial Unicode MS" w:cs="Arial Unicode MS"/>
      <w:szCs w:val="24"/>
      <w:lang w:eastAsia="ru-RU"/>
    </w:rPr>
  </w:style>
  <w:style w:type="paragraph" w:styleId="a4">
    <w:name w:val="Body Text"/>
    <w:basedOn w:val="a"/>
    <w:link w:val="a5"/>
    <w:uiPriority w:val="99"/>
    <w:rsid w:val="000A5A2D"/>
    <w:pPr>
      <w:ind w:right="5102" w:firstLine="0"/>
      <w:jc w:val="left"/>
    </w:pPr>
    <w:rPr>
      <w:rFonts w:eastAsia="Times New Roman"/>
      <w:szCs w:val="20"/>
      <w:lang w:eastAsia="ru-RU"/>
    </w:rPr>
  </w:style>
  <w:style w:type="character" w:customStyle="1" w:styleId="a5">
    <w:name w:val="Основной текст Знак"/>
    <w:basedOn w:val="a0"/>
    <w:link w:val="a4"/>
    <w:uiPriority w:val="99"/>
    <w:locked/>
    <w:rsid w:val="000A5A2D"/>
    <w:rPr>
      <w:rFonts w:ascii="Times New Roman" w:hAnsi="Times New Roman" w:cs="Times New Roman"/>
      <w:sz w:val="20"/>
      <w:szCs w:val="20"/>
      <w:lang w:eastAsia="ru-RU"/>
    </w:rPr>
  </w:style>
  <w:style w:type="paragraph" w:styleId="a6">
    <w:name w:val="No Spacing"/>
    <w:uiPriority w:val="1"/>
    <w:qFormat/>
    <w:rsid w:val="00FC64A9"/>
    <w:rPr>
      <w:sz w:val="22"/>
      <w:szCs w:val="22"/>
      <w:lang w:eastAsia="en-US"/>
    </w:rPr>
  </w:style>
  <w:style w:type="paragraph" w:styleId="2">
    <w:name w:val="Body Text 2"/>
    <w:basedOn w:val="a"/>
    <w:link w:val="20"/>
    <w:uiPriority w:val="99"/>
    <w:unhideWhenUsed/>
    <w:rsid w:val="0044323C"/>
    <w:pPr>
      <w:spacing w:after="120" w:line="480" w:lineRule="auto"/>
    </w:pPr>
  </w:style>
  <w:style w:type="character" w:customStyle="1" w:styleId="20">
    <w:name w:val="Основной текст 2 Знак"/>
    <w:basedOn w:val="a0"/>
    <w:link w:val="2"/>
    <w:uiPriority w:val="99"/>
    <w:rsid w:val="0044323C"/>
    <w:rPr>
      <w:rFonts w:ascii="Times New Roman" w:hAnsi="Times New Roman"/>
      <w:sz w:val="28"/>
      <w:szCs w:val="22"/>
      <w:lang w:eastAsia="en-US"/>
    </w:rPr>
  </w:style>
  <w:style w:type="character" w:customStyle="1" w:styleId="10">
    <w:name w:val="Заголовок 1 Знак"/>
    <w:basedOn w:val="a0"/>
    <w:link w:val="1"/>
    <w:rsid w:val="0044323C"/>
    <w:rPr>
      <w:rFonts w:ascii="Times New Roman" w:eastAsia="Times New Roman" w:hAnsi="Times New Roman"/>
      <w:sz w:val="28"/>
      <w:szCs w:val="28"/>
    </w:rPr>
  </w:style>
  <w:style w:type="table" w:styleId="a7">
    <w:name w:val="Table Grid"/>
    <w:basedOn w:val="a1"/>
    <w:uiPriority w:val="59"/>
    <w:locked/>
    <w:rsid w:val="004432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84395"/>
    <w:rPr>
      <w:rFonts w:ascii="Tahoma" w:hAnsi="Tahoma" w:cs="Tahoma"/>
      <w:sz w:val="16"/>
      <w:szCs w:val="16"/>
    </w:rPr>
  </w:style>
  <w:style w:type="character" w:customStyle="1" w:styleId="a9">
    <w:name w:val="Текст выноски Знак"/>
    <w:basedOn w:val="a0"/>
    <w:link w:val="a8"/>
    <w:uiPriority w:val="99"/>
    <w:semiHidden/>
    <w:rsid w:val="00D843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Руслан"/>
    <w:qFormat/>
    <w:rsid w:val="00AB1B41"/>
    <w:pPr>
      <w:ind w:firstLine="709"/>
      <w:jc w:val="both"/>
    </w:pPr>
    <w:rPr>
      <w:rFonts w:ascii="Times New Roman" w:hAnsi="Times New Roman"/>
      <w:sz w:val="28"/>
      <w:szCs w:val="22"/>
      <w:lang w:eastAsia="en-US"/>
    </w:rPr>
  </w:style>
  <w:style w:type="paragraph" w:styleId="1">
    <w:name w:val="heading 1"/>
    <w:basedOn w:val="a"/>
    <w:next w:val="a"/>
    <w:link w:val="10"/>
    <w:qFormat/>
    <w:locked/>
    <w:rsid w:val="0044323C"/>
    <w:pPr>
      <w:keepNext/>
      <w:ind w:firstLine="0"/>
      <w:outlineLvl w:val="0"/>
    </w:pPr>
    <w:rPr>
      <w:rFonts w:eastAsia="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541"/>
    <w:pPr>
      <w:ind w:left="720"/>
      <w:contextualSpacing/>
    </w:pPr>
    <w:rPr>
      <w:rFonts w:eastAsia="Arial Unicode MS" w:cs="Arial Unicode MS"/>
      <w:szCs w:val="24"/>
      <w:lang w:eastAsia="ru-RU"/>
    </w:rPr>
  </w:style>
  <w:style w:type="paragraph" w:styleId="a4">
    <w:name w:val="Body Text"/>
    <w:basedOn w:val="a"/>
    <w:link w:val="a5"/>
    <w:uiPriority w:val="99"/>
    <w:rsid w:val="000A5A2D"/>
    <w:pPr>
      <w:ind w:right="5102" w:firstLine="0"/>
      <w:jc w:val="left"/>
    </w:pPr>
    <w:rPr>
      <w:rFonts w:eastAsia="Times New Roman"/>
      <w:szCs w:val="20"/>
      <w:lang w:eastAsia="ru-RU"/>
    </w:rPr>
  </w:style>
  <w:style w:type="character" w:customStyle="1" w:styleId="a5">
    <w:name w:val="Основной текст Знак"/>
    <w:basedOn w:val="a0"/>
    <w:link w:val="a4"/>
    <w:uiPriority w:val="99"/>
    <w:locked/>
    <w:rsid w:val="000A5A2D"/>
    <w:rPr>
      <w:rFonts w:ascii="Times New Roman" w:hAnsi="Times New Roman" w:cs="Times New Roman"/>
      <w:sz w:val="20"/>
      <w:szCs w:val="20"/>
      <w:lang w:eastAsia="ru-RU"/>
    </w:rPr>
  </w:style>
  <w:style w:type="paragraph" w:styleId="a6">
    <w:name w:val="No Spacing"/>
    <w:uiPriority w:val="1"/>
    <w:qFormat/>
    <w:rsid w:val="00FC64A9"/>
    <w:rPr>
      <w:sz w:val="22"/>
      <w:szCs w:val="22"/>
      <w:lang w:eastAsia="en-US"/>
    </w:rPr>
  </w:style>
  <w:style w:type="paragraph" w:styleId="2">
    <w:name w:val="Body Text 2"/>
    <w:basedOn w:val="a"/>
    <w:link w:val="20"/>
    <w:uiPriority w:val="99"/>
    <w:unhideWhenUsed/>
    <w:rsid w:val="0044323C"/>
    <w:pPr>
      <w:spacing w:after="120" w:line="480" w:lineRule="auto"/>
    </w:pPr>
  </w:style>
  <w:style w:type="character" w:customStyle="1" w:styleId="20">
    <w:name w:val="Основной текст 2 Знак"/>
    <w:basedOn w:val="a0"/>
    <w:link w:val="2"/>
    <w:uiPriority w:val="99"/>
    <w:rsid w:val="0044323C"/>
    <w:rPr>
      <w:rFonts w:ascii="Times New Roman" w:hAnsi="Times New Roman"/>
      <w:sz w:val="28"/>
      <w:szCs w:val="22"/>
      <w:lang w:eastAsia="en-US"/>
    </w:rPr>
  </w:style>
  <w:style w:type="character" w:customStyle="1" w:styleId="10">
    <w:name w:val="Заголовок 1 Знак"/>
    <w:basedOn w:val="a0"/>
    <w:link w:val="1"/>
    <w:rsid w:val="0044323C"/>
    <w:rPr>
      <w:rFonts w:ascii="Times New Roman" w:eastAsia="Times New Roman" w:hAnsi="Times New Roman"/>
      <w:sz w:val="28"/>
      <w:szCs w:val="28"/>
    </w:rPr>
  </w:style>
  <w:style w:type="table" w:styleId="a7">
    <w:name w:val="Table Grid"/>
    <w:basedOn w:val="a1"/>
    <w:uiPriority w:val="59"/>
    <w:locked/>
    <w:rsid w:val="004432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D84395"/>
    <w:rPr>
      <w:rFonts w:ascii="Tahoma" w:hAnsi="Tahoma" w:cs="Tahoma"/>
      <w:sz w:val="16"/>
      <w:szCs w:val="16"/>
    </w:rPr>
  </w:style>
  <w:style w:type="character" w:customStyle="1" w:styleId="a9">
    <w:name w:val="Текст выноски Знак"/>
    <w:basedOn w:val="a0"/>
    <w:link w:val="a8"/>
    <w:uiPriority w:val="99"/>
    <w:semiHidden/>
    <w:rsid w:val="00D843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9433">
      <w:bodyDiv w:val="1"/>
      <w:marLeft w:val="0"/>
      <w:marRight w:val="0"/>
      <w:marTop w:val="0"/>
      <w:marBottom w:val="0"/>
      <w:divBdr>
        <w:top w:val="none" w:sz="0" w:space="0" w:color="auto"/>
        <w:left w:val="none" w:sz="0" w:space="0" w:color="auto"/>
        <w:bottom w:val="none" w:sz="0" w:space="0" w:color="auto"/>
        <w:right w:val="none" w:sz="0" w:space="0" w:color="auto"/>
      </w:divBdr>
    </w:div>
    <w:div w:id="374963054">
      <w:bodyDiv w:val="1"/>
      <w:marLeft w:val="0"/>
      <w:marRight w:val="0"/>
      <w:marTop w:val="0"/>
      <w:marBottom w:val="0"/>
      <w:divBdr>
        <w:top w:val="none" w:sz="0" w:space="0" w:color="auto"/>
        <w:left w:val="none" w:sz="0" w:space="0" w:color="auto"/>
        <w:bottom w:val="none" w:sz="0" w:space="0" w:color="auto"/>
        <w:right w:val="none" w:sz="0" w:space="0" w:color="auto"/>
      </w:divBdr>
    </w:div>
    <w:div w:id="4278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EF6D-B551-4F2E-971E-47E87C7A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4477</Words>
  <Characters>25520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2022-05-18T11:00:00Z</cp:lastPrinted>
  <dcterms:created xsi:type="dcterms:W3CDTF">2022-05-18T07:26:00Z</dcterms:created>
  <dcterms:modified xsi:type="dcterms:W3CDTF">2022-06-02T09:19:00Z</dcterms:modified>
</cp:coreProperties>
</file>