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7F" w:rsidRDefault="000113D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  <w:r w:rsidRPr="000113D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ВОР</w:t>
      </w:r>
      <w:r w:rsidR="00CD197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ОНЕЖСКАЯ ОБЛАСТЬ</w:t>
      </w:r>
      <w:r w:rsidR="00CD197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УЧАСТКОВАЯ</w:t>
      </w:r>
      <w:r w:rsidRPr="000113D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 xml:space="preserve"> ИЗБИРАТЕЛЬНАЯ КОМИССИЯ</w:t>
      </w:r>
      <w:r w:rsidR="00CD197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 xml:space="preserve"> № 37/</w:t>
      </w:r>
      <w:r w:rsidR="00155B6F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01</w:t>
      </w:r>
      <w:r w:rsidRPr="000113D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 xml:space="preserve">ТЕРНОВСКОГО </w:t>
      </w:r>
      <w:r w:rsidRPr="000113D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РАЙОНА</w:t>
      </w:r>
    </w:p>
    <w:p w:rsidR="000113D9" w:rsidRPr="000113D9" w:rsidRDefault="000113D9" w:rsidP="001F257F">
      <w:pPr>
        <w:spacing w:before="240" w:after="240" w:line="240" w:lineRule="auto"/>
        <w:jc w:val="center"/>
        <w:rPr>
          <w:rFonts w:ascii="SchoolBook" w:eastAsia="Times New Roman" w:hAnsi="SchoolBook" w:cs="Times New Roman"/>
          <w:b/>
          <w:sz w:val="28"/>
          <w:szCs w:val="28"/>
          <w:lang w:eastAsia="ru-RU"/>
        </w:rPr>
      </w:pPr>
      <w:r w:rsidRPr="000113D9"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  <w:t>РЕШЕНИЕ</w:t>
      </w:r>
    </w:p>
    <w:p w:rsidR="001F257F" w:rsidRDefault="00351984" w:rsidP="000113D9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bookmarkStart w:id="0" w:name="_GoBack"/>
      <w:bookmarkEnd w:id="0"/>
      <w:r w:rsidR="00CD1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2025 года</w:t>
      </w:r>
      <w:r w:rsidR="00CD1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№ 2</w:t>
      </w:r>
    </w:p>
    <w:p w:rsidR="000113D9" w:rsidRPr="000113D9" w:rsidRDefault="001A0B63" w:rsidP="001F257F">
      <w:pPr>
        <w:tabs>
          <w:tab w:val="right" w:pos="9356"/>
        </w:tabs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1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Александровка</w:t>
      </w:r>
    </w:p>
    <w:p w:rsidR="000113D9" w:rsidRPr="00284856" w:rsidRDefault="000113D9" w:rsidP="001F257F">
      <w:pPr>
        <w:tabs>
          <w:tab w:val="left" w:pos="3969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наименовании избирательной комиссии</w:t>
      </w:r>
      <w:r w:rsidR="001F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F257F" w:rsidRPr="0028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используемом</w:t>
      </w:r>
      <w:r w:rsidRPr="0028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подготовке документов </w:t>
      </w:r>
      <w:r w:rsidR="00CD19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выборах депутатов </w:t>
      </w:r>
      <w:r w:rsidR="00155B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Александровского</w:t>
      </w:r>
      <w:r w:rsidR="001F257F" w:rsidRPr="0028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D19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йона Воронежской области восьмого</w:t>
      </w:r>
      <w:r w:rsidR="001F257F" w:rsidRPr="0028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созыва</w:t>
      </w:r>
    </w:p>
    <w:p w:rsidR="000113D9" w:rsidRPr="000113D9" w:rsidRDefault="00644521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36</w:t>
      </w:r>
      <w:r w:rsidR="007A5810" w:rsidRPr="00284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Закона Воронежской области от 27 июня 2007 года № 87-ОЗ «Избирательный кодекс Воронежской области»,</w:t>
      </w:r>
      <w:r w:rsidR="007A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возложением на участковую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избирательную комиссию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37/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полномочий </w:t>
      </w:r>
      <w:r w:rsidR="007A5810" w:rsidRPr="00500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113D9" w:rsidRPr="00500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кружной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по выборам депутат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proofErr w:type="spellStart"/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ательному округу участковая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37/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proofErr w:type="gramEnd"/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113D9" w:rsidRPr="0001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3D9" w:rsidRPr="000113D9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решила</w:t>
      </w:r>
      <w:r w:rsidR="000113D9" w:rsidRPr="000113D9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:</w:t>
      </w:r>
    </w:p>
    <w:p w:rsidR="000113D9" w:rsidRPr="000113D9" w:rsidRDefault="000113D9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В период проведения избирательной кампании по выборам депутат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Совета народных депутатов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Терновского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Воронежской области </w:t>
      </w:r>
      <w:r w:rsidR="00CD19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восьмого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созыва при разработке документальных материалов:</w:t>
      </w:r>
    </w:p>
    <w:p w:rsidR="00CD1979" w:rsidRDefault="000113D9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</w:t>
      </w:r>
      <w:proofErr w:type="gramStart"/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относящих</w:t>
      </w:r>
      <w:r w:rsidR="00CD19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  <w:proofErr w:type="gramEnd"/>
      <w:r w:rsidR="00CD19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компетенции участковой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избирательной комиссии </w:t>
      </w:r>
    </w:p>
    <w:p w:rsidR="000113D9" w:rsidRPr="00284856" w:rsidRDefault="00CD1979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37/</w:t>
      </w:r>
      <w:r w:rsidR="00155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Терновского</w:t>
      </w:r>
      <w:r w:rsidR="000113D9"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использовать </w:t>
      </w:r>
      <w:r w:rsidR="002E7D66" w:rsidRPr="002848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наименование:</w:t>
      </w:r>
    </w:p>
    <w:p w:rsidR="000113D9" w:rsidRPr="002E7D66" w:rsidRDefault="000113D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7D6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ВОРОНЕЖСКАЯ ОБЛАСТЬ</w:t>
      </w:r>
    </w:p>
    <w:p w:rsidR="000113D9" w:rsidRPr="002E7D66" w:rsidRDefault="00CD197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</w:t>
      </w:r>
      <w:r w:rsidR="000113D9" w:rsidRPr="002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37/</w:t>
      </w:r>
      <w:r w:rsidR="00155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</w:p>
    <w:p w:rsidR="000113D9" w:rsidRPr="002E7D66" w:rsidRDefault="000113D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РАЙОНА</w:t>
      </w:r>
    </w:p>
    <w:p w:rsidR="000113D9" w:rsidRPr="00500BCE" w:rsidRDefault="002E7D66" w:rsidP="002E7D66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13D9" w:rsidRPr="000113D9" w:rsidRDefault="000113D9" w:rsidP="00011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 относящихся к компетенции окружной избирательной комиссии </w:t>
      </w:r>
      <w:r w:rsidR="002E7D66"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</w:t>
      </w: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выбора</w:t>
      </w:r>
      <w:r w:rsidR="002E7D66"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</w:t>
      </w: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депутатов Совета народных депутатов </w:t>
      </w:r>
      <w:r w:rsidR="00155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Александровского</w:t>
      </w:r>
      <w:r w:rsidRPr="00500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Терновского муниципального ра</w:t>
      </w:r>
      <w:r w:rsidR="00CD19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йона Воронежской области восьмого</w:t>
      </w: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созыва по </w:t>
      </w:r>
      <w:proofErr w:type="spellStart"/>
      <w:r w:rsidR="00155B6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семимандатному</w:t>
      </w:r>
      <w:proofErr w:type="spellEnd"/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избирательному округу использовать </w:t>
      </w:r>
      <w:r w:rsidR="002E7D66"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наименование</w:t>
      </w:r>
      <w:r w:rsidR="002E7D66" w:rsidRPr="002848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0113D9" w:rsidRPr="002E7D66" w:rsidRDefault="000113D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7D6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lastRenderedPageBreak/>
        <w:t>ВОРОНЕЖСКАЯ ОБЛАСТЬ</w:t>
      </w:r>
    </w:p>
    <w:p w:rsidR="000113D9" w:rsidRPr="002E7D66" w:rsidRDefault="00CD197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</w:t>
      </w:r>
      <w:r w:rsidR="000113D9" w:rsidRPr="002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37/</w:t>
      </w:r>
      <w:r w:rsidR="00155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0113D9" w:rsidRPr="002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ТЕРНОВСКОГО РАЙОНА</w:t>
      </w:r>
    </w:p>
    <w:p w:rsidR="000113D9" w:rsidRPr="000113D9" w:rsidRDefault="000113D9" w:rsidP="00011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11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 которую возложены полномочия</w:t>
      </w:r>
      <w:r w:rsidRPr="00011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окружной избирательной комиссии по выборам депутатов Совета народных депутатов </w:t>
      </w:r>
      <w:r w:rsidR="00155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Терновского</w:t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CD19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восьмого</w:t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созыва</w:t>
      </w:r>
      <w:r w:rsidR="002610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="00155B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семимандатному</w:t>
      </w:r>
      <w:proofErr w:type="spellEnd"/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избирательному округу)</w:t>
      </w:r>
      <w:proofErr w:type="gramEnd"/>
    </w:p>
    <w:p w:rsidR="000113D9" w:rsidRPr="00261092" w:rsidRDefault="00261092" w:rsidP="00261092">
      <w:pPr>
        <w:spacing w:after="0" w:line="240" w:lineRule="auto"/>
        <w:ind w:right="2" w:firstLine="709"/>
        <w:jc w:val="right"/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.</w:t>
      </w:r>
    </w:p>
    <w:p w:rsidR="00261092" w:rsidRPr="000113D9" w:rsidRDefault="00261092" w:rsidP="0026109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Pr="000113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Направить настоящее решение </w:t>
      </w:r>
      <w:r w:rsidRPr="0001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</w:t>
      </w:r>
      <w:r w:rsidR="0028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комиссию Воронежской области.</w:t>
      </w:r>
    </w:p>
    <w:p w:rsidR="000113D9" w:rsidRPr="00261092" w:rsidRDefault="00261092" w:rsidP="000113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10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0113D9" w:rsidRPr="002610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="000113D9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за исполнением </w:t>
      </w:r>
      <w:r w:rsidRPr="0028485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настоящего </w:t>
      </w:r>
      <w:r w:rsidR="000113D9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решения возлож</w:t>
      </w:r>
      <w:r w:rsidR="00CD19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ить на секретаря участковой</w:t>
      </w:r>
      <w:r w:rsidR="000113D9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избирательной комиссии</w:t>
      </w:r>
      <w:r w:rsidR="00CD19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37/</w:t>
      </w:r>
      <w:r w:rsidR="00155B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01</w:t>
      </w:r>
      <w:r w:rsidR="000113D9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Терновского</w:t>
      </w:r>
      <w:r w:rsidR="00F4388C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района.</w:t>
      </w:r>
    </w:p>
    <w:p w:rsidR="000113D9" w:rsidRPr="000113D9" w:rsidRDefault="000113D9" w:rsidP="000113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113D9" w:rsidRPr="000113D9" w:rsidRDefault="00CD1979" w:rsidP="000113D9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Председатель комиссии                                                         </w:t>
      </w:r>
      <w:r w:rsidR="000113D9" w:rsidRPr="000113D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55B6F">
        <w:rPr>
          <w:rFonts w:ascii="Times New Roman" w:eastAsia="Times New Roman" w:hAnsi="Times New Roman" w:cs="Times New Roman"/>
          <w:sz w:val="28"/>
          <w:szCs w:val="20"/>
          <w:lang w:eastAsia="ar-SA"/>
        </w:rPr>
        <w:t>И.В. Попова</w:t>
      </w:r>
    </w:p>
    <w:p w:rsidR="000113D9" w:rsidRPr="000113D9" w:rsidRDefault="000113D9" w:rsidP="000113D9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ar-SA"/>
        </w:rPr>
      </w:pPr>
    </w:p>
    <w:p w:rsidR="000113D9" w:rsidRPr="000113D9" w:rsidRDefault="000113D9" w:rsidP="000113D9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ar-SA"/>
        </w:rPr>
      </w:pPr>
    </w:p>
    <w:p w:rsidR="007A1E5E" w:rsidRDefault="000113D9" w:rsidP="00261092">
      <w:pPr>
        <w:tabs>
          <w:tab w:val="left" w:pos="7088"/>
        </w:tabs>
        <w:suppressAutoHyphens/>
        <w:spacing w:after="0" w:line="240" w:lineRule="auto"/>
        <w:jc w:val="both"/>
      </w:pPr>
      <w:r w:rsidRPr="000113D9">
        <w:rPr>
          <w:rFonts w:ascii="Times New Roman CYR" w:eastAsia="Times New Roman" w:hAnsi="Times New Roman CYR" w:cs="Times New Roman"/>
          <w:color w:val="000000"/>
          <w:sz w:val="28"/>
          <w:szCs w:val="20"/>
          <w:lang w:eastAsia="ar-SA"/>
        </w:rPr>
        <w:t xml:space="preserve">Секретарь комиссии </w:t>
      </w:r>
      <w:r w:rsidRPr="000113D9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</w:t>
      </w:r>
      <w:r w:rsidR="00736C80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</w:t>
      </w:r>
      <w:r w:rsidR="00155B6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Л.А.Лапшева</w:t>
      </w:r>
    </w:p>
    <w:sectPr w:rsidR="007A1E5E" w:rsidSect="001F25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EE" w:rsidRDefault="00140BEE" w:rsidP="001F257F">
      <w:pPr>
        <w:spacing w:after="0" w:line="240" w:lineRule="auto"/>
      </w:pPr>
      <w:r>
        <w:separator/>
      </w:r>
    </w:p>
  </w:endnote>
  <w:endnote w:type="continuationSeparator" w:id="0">
    <w:p w:rsidR="00140BEE" w:rsidRDefault="00140BEE" w:rsidP="001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EE" w:rsidRDefault="00140BEE" w:rsidP="001F257F">
      <w:pPr>
        <w:spacing w:after="0" w:line="240" w:lineRule="auto"/>
      </w:pPr>
      <w:r>
        <w:separator/>
      </w:r>
    </w:p>
  </w:footnote>
  <w:footnote w:type="continuationSeparator" w:id="0">
    <w:p w:rsidR="00140BEE" w:rsidRDefault="00140BEE" w:rsidP="001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39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257F" w:rsidRPr="001F257F" w:rsidRDefault="001F257F" w:rsidP="001F257F">
        <w:pPr>
          <w:pStyle w:val="a3"/>
          <w:spacing w:after="12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25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25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25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19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25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A4"/>
    <w:rsid w:val="000113D9"/>
    <w:rsid w:val="00140BEE"/>
    <w:rsid w:val="00155B6F"/>
    <w:rsid w:val="001A0B63"/>
    <w:rsid w:val="001F257F"/>
    <w:rsid w:val="00261092"/>
    <w:rsid w:val="00284856"/>
    <w:rsid w:val="002D589E"/>
    <w:rsid w:val="002E7D66"/>
    <w:rsid w:val="002F0288"/>
    <w:rsid w:val="00351984"/>
    <w:rsid w:val="003669A4"/>
    <w:rsid w:val="00406589"/>
    <w:rsid w:val="004531CE"/>
    <w:rsid w:val="00500BCE"/>
    <w:rsid w:val="00536BB9"/>
    <w:rsid w:val="005916A3"/>
    <w:rsid w:val="005A6C19"/>
    <w:rsid w:val="00644521"/>
    <w:rsid w:val="00736C80"/>
    <w:rsid w:val="007A1E5E"/>
    <w:rsid w:val="007A5810"/>
    <w:rsid w:val="00985B1C"/>
    <w:rsid w:val="00AB6350"/>
    <w:rsid w:val="00AE623F"/>
    <w:rsid w:val="00CD1979"/>
    <w:rsid w:val="00D00349"/>
    <w:rsid w:val="00E4391D"/>
    <w:rsid w:val="00F4388C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7F"/>
  </w:style>
  <w:style w:type="paragraph" w:styleId="a5">
    <w:name w:val="footer"/>
    <w:basedOn w:val="a"/>
    <w:link w:val="a6"/>
    <w:uiPriority w:val="99"/>
    <w:semiHidden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57F"/>
  </w:style>
  <w:style w:type="paragraph" w:styleId="a7">
    <w:name w:val="Balloon Text"/>
    <w:basedOn w:val="a"/>
    <w:link w:val="a8"/>
    <w:uiPriority w:val="99"/>
    <w:semiHidden/>
    <w:unhideWhenUsed/>
    <w:rsid w:val="0028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7F"/>
  </w:style>
  <w:style w:type="paragraph" w:styleId="a5">
    <w:name w:val="footer"/>
    <w:basedOn w:val="a"/>
    <w:link w:val="a6"/>
    <w:uiPriority w:val="99"/>
    <w:semiHidden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57F"/>
  </w:style>
  <w:style w:type="paragraph" w:styleId="a7">
    <w:name w:val="Balloon Text"/>
    <w:basedOn w:val="a"/>
    <w:link w:val="a8"/>
    <w:uiPriority w:val="99"/>
    <w:semiHidden/>
    <w:unhideWhenUsed/>
    <w:rsid w:val="0028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2024-06-18T08:30:00Z</cp:lastPrinted>
  <dcterms:created xsi:type="dcterms:W3CDTF">2025-07-02T08:32:00Z</dcterms:created>
  <dcterms:modified xsi:type="dcterms:W3CDTF">2025-07-10T12:53:00Z</dcterms:modified>
</cp:coreProperties>
</file>