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F78" w:rsidRPr="00DB3F78" w:rsidRDefault="00DB3F78" w:rsidP="00DB3F78">
      <w:pPr>
        <w:spacing w:after="0" w:line="240" w:lineRule="auto"/>
        <w:ind w:left="714" w:hanging="357"/>
        <w:jc w:val="center"/>
        <w:rPr>
          <w:rFonts w:ascii="Times New Roman" w:eastAsia="Calibri" w:hAnsi="Times New Roman" w:cs="Times New Roman"/>
          <w:b/>
          <w:bCs/>
          <w:sz w:val="28"/>
          <w:szCs w:val="28"/>
        </w:rPr>
      </w:pPr>
      <w:r w:rsidRPr="00DB3F78">
        <w:rPr>
          <w:rFonts w:ascii="Times New Roman" w:eastAsia="Calibri" w:hAnsi="Times New Roman" w:cs="Times New Roman"/>
          <w:b/>
          <w:bCs/>
          <w:sz w:val="28"/>
          <w:szCs w:val="28"/>
        </w:rPr>
        <w:t>СОВЕТ НАРОДНЫХ ДЕПУТАТОВ</w:t>
      </w:r>
    </w:p>
    <w:p w:rsidR="00DB3F78" w:rsidRPr="00DB3F78" w:rsidRDefault="00DB3F78" w:rsidP="00DB3F78">
      <w:pPr>
        <w:spacing w:after="0" w:line="240" w:lineRule="auto"/>
        <w:ind w:left="714" w:hanging="357"/>
        <w:jc w:val="center"/>
        <w:rPr>
          <w:rFonts w:ascii="Times New Roman" w:eastAsia="Calibri" w:hAnsi="Times New Roman" w:cs="Times New Roman"/>
          <w:b/>
          <w:bCs/>
          <w:sz w:val="28"/>
          <w:szCs w:val="28"/>
        </w:rPr>
      </w:pPr>
      <w:r w:rsidRPr="00DB3F78">
        <w:rPr>
          <w:rFonts w:ascii="Times New Roman" w:eastAsia="Calibri" w:hAnsi="Times New Roman" w:cs="Times New Roman"/>
          <w:b/>
          <w:bCs/>
          <w:sz w:val="28"/>
          <w:szCs w:val="28"/>
        </w:rPr>
        <w:t>АЛЕКСАНДРОВСКОГО СЕЛЬСКОГО ПОСЕЛЕНИЯ</w:t>
      </w:r>
    </w:p>
    <w:p w:rsidR="00DB3F78" w:rsidRPr="00DB3F78" w:rsidRDefault="00DB3F78" w:rsidP="00DB3F78">
      <w:pPr>
        <w:spacing w:after="0" w:line="240" w:lineRule="auto"/>
        <w:ind w:left="714" w:hanging="357"/>
        <w:jc w:val="center"/>
        <w:rPr>
          <w:rFonts w:ascii="Times New Roman" w:eastAsia="Calibri" w:hAnsi="Times New Roman" w:cs="Times New Roman"/>
          <w:b/>
          <w:bCs/>
          <w:sz w:val="28"/>
          <w:szCs w:val="28"/>
        </w:rPr>
      </w:pPr>
      <w:r w:rsidRPr="00DB3F78">
        <w:rPr>
          <w:rFonts w:ascii="Times New Roman" w:eastAsia="Calibri" w:hAnsi="Times New Roman" w:cs="Times New Roman"/>
          <w:b/>
          <w:bCs/>
          <w:sz w:val="28"/>
          <w:szCs w:val="28"/>
        </w:rPr>
        <w:t>ТЕРНОВСКОГО МУНИЦИПАЛЬНОГО РАЙОНА</w:t>
      </w:r>
    </w:p>
    <w:p w:rsidR="00DB3F78" w:rsidRPr="00DB3F78" w:rsidRDefault="00DB3F78" w:rsidP="00DB3F78">
      <w:pPr>
        <w:spacing w:after="0" w:line="240" w:lineRule="auto"/>
        <w:ind w:left="714" w:hanging="357"/>
        <w:jc w:val="center"/>
        <w:rPr>
          <w:rFonts w:ascii="Times New Roman" w:eastAsia="Calibri" w:hAnsi="Times New Roman" w:cs="Times New Roman"/>
          <w:b/>
          <w:bCs/>
          <w:sz w:val="28"/>
          <w:szCs w:val="28"/>
        </w:rPr>
      </w:pPr>
      <w:r w:rsidRPr="00DB3F78">
        <w:rPr>
          <w:rFonts w:ascii="Times New Roman" w:eastAsia="Calibri" w:hAnsi="Times New Roman" w:cs="Times New Roman"/>
          <w:b/>
          <w:bCs/>
          <w:sz w:val="28"/>
          <w:szCs w:val="28"/>
        </w:rPr>
        <w:t>ВОРОНЕЖСКОЙ ОБЛАСТИ</w:t>
      </w:r>
    </w:p>
    <w:p w:rsidR="00DB3F78" w:rsidRPr="00DB3F78" w:rsidRDefault="00DB3F78" w:rsidP="00DB3F78">
      <w:pPr>
        <w:spacing w:after="0" w:line="240" w:lineRule="auto"/>
        <w:ind w:left="714" w:hanging="357"/>
        <w:jc w:val="center"/>
        <w:rPr>
          <w:rFonts w:ascii="Times New Roman" w:eastAsia="Calibri" w:hAnsi="Times New Roman" w:cs="Times New Roman"/>
          <w:b/>
          <w:bCs/>
          <w:sz w:val="28"/>
          <w:szCs w:val="28"/>
        </w:rPr>
      </w:pPr>
    </w:p>
    <w:p w:rsidR="00DB3F78" w:rsidRPr="00DB3F78" w:rsidRDefault="00DB3F78" w:rsidP="00DB3F78">
      <w:pPr>
        <w:spacing w:after="0" w:line="240" w:lineRule="auto"/>
        <w:ind w:left="714" w:hanging="357"/>
        <w:jc w:val="center"/>
        <w:rPr>
          <w:rFonts w:ascii="Times New Roman" w:eastAsia="Calibri" w:hAnsi="Times New Roman" w:cs="Times New Roman"/>
          <w:b/>
          <w:bCs/>
          <w:sz w:val="28"/>
          <w:szCs w:val="28"/>
        </w:rPr>
      </w:pPr>
    </w:p>
    <w:p w:rsidR="00DB3F78" w:rsidRPr="00DB3F78" w:rsidRDefault="00DB3F78" w:rsidP="00DB3F78">
      <w:pPr>
        <w:spacing w:after="0" w:line="240" w:lineRule="auto"/>
        <w:ind w:left="714" w:hanging="357"/>
        <w:jc w:val="center"/>
        <w:rPr>
          <w:rFonts w:ascii="Times New Roman" w:eastAsia="Calibri" w:hAnsi="Times New Roman" w:cs="Times New Roman"/>
          <w:b/>
          <w:bCs/>
          <w:sz w:val="28"/>
          <w:szCs w:val="28"/>
        </w:rPr>
      </w:pPr>
      <w:r w:rsidRPr="00DB3F78">
        <w:rPr>
          <w:rFonts w:ascii="Times New Roman" w:eastAsia="Calibri" w:hAnsi="Times New Roman" w:cs="Times New Roman"/>
          <w:b/>
          <w:bCs/>
          <w:sz w:val="28"/>
          <w:szCs w:val="28"/>
        </w:rPr>
        <w:t>РЕШЕНИЕ</w:t>
      </w:r>
    </w:p>
    <w:p w:rsidR="00DB3F78" w:rsidRPr="00DB3F78" w:rsidRDefault="00DB3F78" w:rsidP="00DB3F78">
      <w:pPr>
        <w:spacing w:after="0" w:line="240" w:lineRule="auto"/>
        <w:ind w:left="714" w:hanging="357"/>
        <w:jc w:val="center"/>
        <w:rPr>
          <w:rFonts w:ascii="Times New Roman" w:eastAsia="Calibri" w:hAnsi="Times New Roman" w:cs="Times New Roman"/>
          <w:b/>
          <w:bCs/>
          <w:sz w:val="28"/>
          <w:szCs w:val="28"/>
        </w:rPr>
      </w:pPr>
    </w:p>
    <w:p w:rsidR="00DB3F78" w:rsidRPr="00DB3F78" w:rsidRDefault="00DB3F78" w:rsidP="00DB3F78">
      <w:pPr>
        <w:spacing w:after="0" w:line="240" w:lineRule="auto"/>
        <w:jc w:val="both"/>
        <w:rPr>
          <w:rFonts w:ascii="Times New Roman" w:eastAsia="Calibri" w:hAnsi="Times New Roman" w:cs="Times New Roman"/>
          <w:b/>
          <w:bCs/>
          <w:sz w:val="28"/>
          <w:szCs w:val="28"/>
        </w:rPr>
      </w:pPr>
      <w:r w:rsidRPr="00DB3F78">
        <w:rPr>
          <w:rFonts w:ascii="Times New Roman" w:eastAsia="Calibri" w:hAnsi="Times New Roman" w:cs="Times New Roman"/>
          <w:b/>
          <w:bCs/>
          <w:sz w:val="28"/>
          <w:szCs w:val="28"/>
        </w:rPr>
        <w:t xml:space="preserve">от </w:t>
      </w:r>
      <w:r>
        <w:rPr>
          <w:rFonts w:ascii="Times New Roman" w:eastAsia="Calibri" w:hAnsi="Times New Roman" w:cs="Times New Roman"/>
          <w:b/>
          <w:bCs/>
          <w:sz w:val="28"/>
          <w:szCs w:val="28"/>
        </w:rPr>
        <w:t>27 апреля  2018</w:t>
      </w:r>
      <w:r w:rsidRPr="00DB3F78">
        <w:rPr>
          <w:rFonts w:ascii="Times New Roman" w:eastAsia="Calibri" w:hAnsi="Times New Roman" w:cs="Times New Roman"/>
          <w:b/>
          <w:bCs/>
          <w:sz w:val="28"/>
          <w:szCs w:val="28"/>
        </w:rPr>
        <w:t xml:space="preserve"> года </w:t>
      </w:r>
      <w:r w:rsidR="00105FBB" w:rsidRPr="00926788">
        <w:rPr>
          <w:rFonts w:ascii="Times New Roman" w:eastAsia="Calibri" w:hAnsi="Times New Roman" w:cs="Times New Roman"/>
          <w:b/>
          <w:bCs/>
          <w:sz w:val="28"/>
          <w:szCs w:val="28"/>
        </w:rPr>
        <w:t xml:space="preserve">    </w:t>
      </w:r>
      <w:r w:rsidRPr="00DB3F78">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121</w:t>
      </w:r>
    </w:p>
    <w:p w:rsidR="00DB3F78" w:rsidRPr="00DB3F78" w:rsidRDefault="00DB3F78" w:rsidP="00DB3F78">
      <w:pPr>
        <w:spacing w:after="0" w:line="240" w:lineRule="auto"/>
        <w:jc w:val="both"/>
        <w:rPr>
          <w:rFonts w:ascii="Times New Roman" w:eastAsia="Calibri" w:hAnsi="Times New Roman" w:cs="Times New Roman"/>
          <w:bCs/>
          <w:sz w:val="24"/>
          <w:szCs w:val="24"/>
        </w:rPr>
      </w:pPr>
      <w:proofErr w:type="gramStart"/>
      <w:r w:rsidRPr="00DB3F78">
        <w:rPr>
          <w:rFonts w:ascii="Times New Roman" w:eastAsia="Calibri" w:hAnsi="Times New Roman" w:cs="Times New Roman"/>
          <w:bCs/>
          <w:sz w:val="24"/>
          <w:szCs w:val="24"/>
        </w:rPr>
        <w:t>с</w:t>
      </w:r>
      <w:proofErr w:type="gramEnd"/>
      <w:r w:rsidRPr="00DB3F78">
        <w:rPr>
          <w:rFonts w:ascii="Times New Roman" w:eastAsia="Calibri" w:hAnsi="Times New Roman" w:cs="Times New Roman"/>
          <w:bCs/>
          <w:sz w:val="24"/>
          <w:szCs w:val="24"/>
        </w:rPr>
        <w:t>. Александровка</w:t>
      </w:r>
    </w:p>
    <w:p w:rsidR="00DB3F78" w:rsidRPr="00DB3F78" w:rsidRDefault="00DB3F78" w:rsidP="00DB3F78">
      <w:pPr>
        <w:spacing w:after="0" w:line="240" w:lineRule="auto"/>
        <w:ind w:right="-3914"/>
        <w:jc w:val="both"/>
        <w:rPr>
          <w:rFonts w:ascii="Times New Roman" w:eastAsia="Calibri" w:hAnsi="Times New Roman" w:cs="Times New Roman"/>
          <w:b/>
          <w:bCs/>
          <w:sz w:val="28"/>
          <w:szCs w:val="28"/>
        </w:rPr>
      </w:pPr>
      <w:r w:rsidRPr="00DB3F78">
        <w:rPr>
          <w:rFonts w:ascii="Times New Roman" w:eastAsia="Calibri" w:hAnsi="Times New Roman" w:cs="Times New Roman"/>
          <w:b/>
          <w:bCs/>
          <w:sz w:val="28"/>
          <w:szCs w:val="28"/>
        </w:rPr>
        <w:t xml:space="preserve">О проведении публичных слушаний </w:t>
      </w:r>
    </w:p>
    <w:p w:rsidR="00DB3F78" w:rsidRPr="00DB3F78" w:rsidRDefault="00DB3F78" w:rsidP="00DB3F78">
      <w:pPr>
        <w:spacing w:after="0" w:line="240" w:lineRule="auto"/>
        <w:ind w:right="-3914"/>
        <w:jc w:val="both"/>
        <w:rPr>
          <w:rFonts w:ascii="Times New Roman" w:eastAsia="Calibri" w:hAnsi="Times New Roman" w:cs="Times New Roman"/>
          <w:b/>
          <w:sz w:val="28"/>
          <w:szCs w:val="28"/>
        </w:rPr>
      </w:pPr>
      <w:r w:rsidRPr="00DB3F78">
        <w:rPr>
          <w:rFonts w:ascii="Times New Roman" w:eastAsia="Calibri" w:hAnsi="Times New Roman" w:cs="Times New Roman"/>
          <w:b/>
          <w:bCs/>
          <w:sz w:val="28"/>
          <w:szCs w:val="28"/>
        </w:rPr>
        <w:t xml:space="preserve">по проекту </w:t>
      </w:r>
      <w:r w:rsidRPr="00DB3F78">
        <w:rPr>
          <w:rFonts w:ascii="Times New Roman" w:eastAsia="Calibri" w:hAnsi="Times New Roman" w:cs="Times New Roman"/>
          <w:b/>
          <w:sz w:val="28"/>
          <w:szCs w:val="28"/>
        </w:rPr>
        <w:t xml:space="preserve"> внесения изменений </w:t>
      </w:r>
      <w:proofErr w:type="gramStart"/>
      <w:r w:rsidRPr="00DB3F78">
        <w:rPr>
          <w:rFonts w:ascii="Times New Roman" w:eastAsia="Calibri" w:hAnsi="Times New Roman" w:cs="Times New Roman"/>
          <w:b/>
          <w:sz w:val="28"/>
          <w:szCs w:val="28"/>
        </w:rPr>
        <w:t>в</w:t>
      </w:r>
      <w:proofErr w:type="gramEnd"/>
      <w:r w:rsidRPr="00DB3F78">
        <w:rPr>
          <w:rFonts w:ascii="Times New Roman" w:eastAsia="Calibri" w:hAnsi="Times New Roman" w:cs="Times New Roman"/>
          <w:b/>
          <w:sz w:val="28"/>
          <w:szCs w:val="28"/>
        </w:rPr>
        <w:t xml:space="preserve"> </w:t>
      </w:r>
    </w:p>
    <w:p w:rsidR="00DB3F78" w:rsidRPr="00DB3F78" w:rsidRDefault="00DB3F78" w:rsidP="00DB3F78">
      <w:pPr>
        <w:spacing w:after="0" w:line="240" w:lineRule="auto"/>
        <w:ind w:right="-3914"/>
        <w:jc w:val="both"/>
        <w:rPr>
          <w:rFonts w:ascii="Times New Roman" w:eastAsia="Calibri" w:hAnsi="Times New Roman" w:cs="Times New Roman"/>
          <w:b/>
          <w:sz w:val="28"/>
          <w:szCs w:val="28"/>
        </w:rPr>
      </w:pPr>
      <w:r w:rsidRPr="00DB3F78">
        <w:rPr>
          <w:rFonts w:ascii="Times New Roman" w:eastAsia="Calibri" w:hAnsi="Times New Roman" w:cs="Times New Roman"/>
          <w:b/>
          <w:sz w:val="28"/>
          <w:szCs w:val="28"/>
        </w:rPr>
        <w:t>решение Совета народных депутатов</w:t>
      </w:r>
    </w:p>
    <w:p w:rsidR="00DB3F78" w:rsidRPr="00DB3F78" w:rsidRDefault="00DB3F78" w:rsidP="00DB3F78">
      <w:pPr>
        <w:spacing w:after="0" w:line="240" w:lineRule="auto"/>
        <w:ind w:right="-3914"/>
        <w:jc w:val="both"/>
        <w:rPr>
          <w:rFonts w:ascii="Times New Roman" w:eastAsia="Calibri" w:hAnsi="Times New Roman" w:cs="Times New Roman"/>
          <w:b/>
          <w:sz w:val="28"/>
          <w:szCs w:val="28"/>
        </w:rPr>
      </w:pPr>
      <w:r w:rsidRPr="00DB3F78">
        <w:rPr>
          <w:rFonts w:ascii="Times New Roman" w:eastAsia="Calibri" w:hAnsi="Times New Roman" w:cs="Times New Roman"/>
          <w:b/>
          <w:sz w:val="28"/>
          <w:szCs w:val="28"/>
        </w:rPr>
        <w:t>Александровского сельского поселения</w:t>
      </w:r>
    </w:p>
    <w:p w:rsidR="00DB3F78" w:rsidRPr="00DB3F78" w:rsidRDefault="00DB3F78" w:rsidP="00DB3F78">
      <w:pPr>
        <w:spacing w:after="0" w:line="240" w:lineRule="auto"/>
        <w:ind w:right="-3914"/>
        <w:jc w:val="both"/>
        <w:rPr>
          <w:rFonts w:ascii="Times New Roman" w:eastAsia="Calibri" w:hAnsi="Times New Roman" w:cs="Times New Roman"/>
          <w:b/>
          <w:sz w:val="28"/>
          <w:szCs w:val="28"/>
        </w:rPr>
      </w:pPr>
      <w:r w:rsidRPr="00DB3F78">
        <w:rPr>
          <w:rFonts w:ascii="Times New Roman" w:eastAsia="Calibri" w:hAnsi="Times New Roman" w:cs="Times New Roman"/>
          <w:b/>
          <w:sz w:val="28"/>
          <w:szCs w:val="28"/>
        </w:rPr>
        <w:t>Терновского муниципального района</w:t>
      </w:r>
    </w:p>
    <w:p w:rsidR="00DB3F78" w:rsidRPr="00DB3F78" w:rsidRDefault="00DB3F78" w:rsidP="00DB3F78">
      <w:pPr>
        <w:spacing w:after="0" w:line="240" w:lineRule="auto"/>
        <w:ind w:right="-3914"/>
        <w:jc w:val="both"/>
        <w:rPr>
          <w:rFonts w:ascii="Times New Roman" w:eastAsia="Calibri" w:hAnsi="Times New Roman" w:cs="Times New Roman"/>
          <w:b/>
          <w:sz w:val="28"/>
          <w:szCs w:val="28"/>
        </w:rPr>
      </w:pPr>
      <w:r w:rsidRPr="00DB3F78">
        <w:rPr>
          <w:rFonts w:ascii="Times New Roman" w:eastAsia="Calibri" w:hAnsi="Times New Roman" w:cs="Times New Roman"/>
          <w:b/>
          <w:sz w:val="28"/>
          <w:szCs w:val="28"/>
        </w:rPr>
        <w:t>Воронежской области от 09 марта 2012 года</w:t>
      </w:r>
    </w:p>
    <w:p w:rsidR="00DB3F78" w:rsidRPr="00DB3F78" w:rsidRDefault="00DB3F78" w:rsidP="00DB3F78">
      <w:pPr>
        <w:spacing w:after="0" w:line="240" w:lineRule="auto"/>
        <w:ind w:right="-3914"/>
        <w:jc w:val="both"/>
        <w:rPr>
          <w:rFonts w:ascii="Times New Roman" w:eastAsia="Times New Roman" w:hAnsi="Times New Roman" w:cs="Times New Roman"/>
          <w:b/>
          <w:color w:val="000000"/>
          <w:spacing w:val="1"/>
          <w:sz w:val="28"/>
          <w:szCs w:val="28"/>
          <w:lang w:eastAsia="ru-RU"/>
        </w:rPr>
      </w:pPr>
      <w:r w:rsidRPr="00DB3F78">
        <w:rPr>
          <w:rFonts w:ascii="Times New Roman" w:eastAsia="Calibri" w:hAnsi="Times New Roman" w:cs="Times New Roman"/>
          <w:b/>
          <w:sz w:val="28"/>
          <w:szCs w:val="28"/>
        </w:rPr>
        <w:t>№48  «</w:t>
      </w:r>
      <w:r w:rsidRPr="00DB3F78">
        <w:rPr>
          <w:rFonts w:ascii="Times New Roman" w:eastAsia="Times New Roman" w:hAnsi="Times New Roman" w:cs="Times New Roman"/>
          <w:b/>
          <w:color w:val="000000"/>
          <w:spacing w:val="1"/>
          <w:sz w:val="28"/>
          <w:szCs w:val="28"/>
          <w:lang w:eastAsia="ru-RU"/>
        </w:rPr>
        <w:t>Об утверждении правил землепользования</w:t>
      </w:r>
    </w:p>
    <w:p w:rsidR="00DB3F78" w:rsidRPr="00DB3F78" w:rsidRDefault="00DB3F78" w:rsidP="00DB3F78">
      <w:pPr>
        <w:spacing w:after="0" w:line="240" w:lineRule="auto"/>
        <w:ind w:right="-3914"/>
        <w:jc w:val="both"/>
        <w:rPr>
          <w:rFonts w:ascii="Times New Roman" w:eastAsia="Times New Roman" w:hAnsi="Times New Roman" w:cs="Times New Roman"/>
          <w:b/>
          <w:color w:val="000000"/>
          <w:spacing w:val="-1"/>
          <w:sz w:val="28"/>
          <w:szCs w:val="28"/>
          <w:lang w:eastAsia="ru-RU"/>
        </w:rPr>
      </w:pPr>
      <w:r w:rsidRPr="00DB3F78">
        <w:rPr>
          <w:rFonts w:ascii="Times New Roman" w:eastAsia="Times New Roman" w:hAnsi="Times New Roman" w:cs="Times New Roman"/>
          <w:b/>
          <w:color w:val="000000"/>
          <w:spacing w:val="-1"/>
          <w:sz w:val="28"/>
          <w:szCs w:val="28"/>
          <w:lang w:eastAsia="ru-RU"/>
        </w:rPr>
        <w:t xml:space="preserve">и застройки Александровского сельского </w:t>
      </w:r>
    </w:p>
    <w:p w:rsidR="00DB3F78" w:rsidRPr="00DB3F78" w:rsidRDefault="00DB3F78" w:rsidP="00DB3F78">
      <w:pPr>
        <w:spacing w:after="0" w:line="240" w:lineRule="auto"/>
        <w:ind w:right="-3914"/>
        <w:jc w:val="both"/>
        <w:rPr>
          <w:rFonts w:ascii="Times New Roman" w:eastAsia="Times New Roman" w:hAnsi="Times New Roman" w:cs="Times New Roman"/>
          <w:b/>
          <w:color w:val="000000"/>
          <w:spacing w:val="1"/>
          <w:sz w:val="28"/>
          <w:szCs w:val="28"/>
          <w:lang w:eastAsia="ru-RU"/>
        </w:rPr>
      </w:pPr>
      <w:r w:rsidRPr="00DB3F78">
        <w:rPr>
          <w:rFonts w:ascii="Times New Roman" w:eastAsia="Times New Roman" w:hAnsi="Times New Roman" w:cs="Times New Roman"/>
          <w:b/>
          <w:color w:val="000000"/>
          <w:spacing w:val="-1"/>
          <w:sz w:val="28"/>
          <w:szCs w:val="28"/>
          <w:lang w:eastAsia="ru-RU"/>
        </w:rPr>
        <w:t xml:space="preserve">поселения </w:t>
      </w:r>
      <w:r w:rsidRPr="00DB3F78">
        <w:rPr>
          <w:rFonts w:ascii="Times New Roman" w:eastAsia="Times New Roman" w:hAnsi="Times New Roman" w:cs="Times New Roman"/>
          <w:b/>
          <w:color w:val="000000"/>
          <w:spacing w:val="1"/>
          <w:sz w:val="28"/>
          <w:szCs w:val="28"/>
          <w:lang w:eastAsia="ru-RU"/>
        </w:rPr>
        <w:t>Терновского муниципального района</w:t>
      </w:r>
    </w:p>
    <w:p w:rsidR="00DB3F78" w:rsidRPr="00DB3F78" w:rsidRDefault="00DB3F78" w:rsidP="00DB3F78">
      <w:pPr>
        <w:spacing w:after="0" w:line="240" w:lineRule="auto"/>
        <w:ind w:right="-3914"/>
        <w:jc w:val="both"/>
        <w:rPr>
          <w:rFonts w:ascii="Times New Roman" w:eastAsia="Calibri" w:hAnsi="Times New Roman" w:cs="Times New Roman"/>
          <w:b/>
          <w:bCs/>
          <w:sz w:val="28"/>
          <w:szCs w:val="28"/>
        </w:rPr>
      </w:pPr>
      <w:r w:rsidRPr="00DB3F78">
        <w:rPr>
          <w:rFonts w:ascii="Times New Roman" w:eastAsia="Times New Roman" w:hAnsi="Times New Roman" w:cs="Times New Roman"/>
          <w:b/>
          <w:color w:val="000000"/>
          <w:spacing w:val="1"/>
          <w:sz w:val="28"/>
          <w:szCs w:val="28"/>
          <w:lang w:eastAsia="ru-RU"/>
        </w:rPr>
        <w:t>Воронежской области»</w:t>
      </w:r>
    </w:p>
    <w:p w:rsidR="00DB3F78" w:rsidRPr="00DB3F78" w:rsidRDefault="00DB3F78" w:rsidP="00DB3F78">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DB3F78">
        <w:rPr>
          <w:rFonts w:ascii="Times New Roman" w:eastAsia="Times New Roman" w:hAnsi="Times New Roman" w:cs="Times New Roman"/>
          <w:b/>
          <w:bCs/>
          <w:sz w:val="28"/>
          <w:szCs w:val="28"/>
          <w:lang w:eastAsia="ru-RU"/>
        </w:rPr>
        <w:tab/>
      </w:r>
      <w:r w:rsidRPr="00DB3F78">
        <w:rPr>
          <w:rFonts w:ascii="Times New Roman" w:eastAsia="Times New Roman" w:hAnsi="Times New Roman" w:cs="Times New Roman"/>
          <w:color w:val="000000"/>
          <w:sz w:val="28"/>
          <w:szCs w:val="28"/>
          <w:lang w:eastAsia="ru-RU"/>
        </w:rPr>
        <w:t xml:space="preserve">В соответствии с Федеральным законом от 06 октября 2003 года №131-ФЗ «Об общих принципах организации местного самоуправления в Российской Федерации»,  </w:t>
      </w:r>
      <w:r w:rsidRPr="00DB3F78">
        <w:rPr>
          <w:rFonts w:ascii="Times New Roman" w:eastAsia="Times New Roman" w:hAnsi="Times New Roman" w:cs="Times New Roman"/>
          <w:sz w:val="28"/>
          <w:szCs w:val="28"/>
          <w:lang w:eastAsia="ru-RU"/>
        </w:rPr>
        <w:t>ст.19   Устава Александровского сельского поселения Терновского муниципального района Воронежской области</w:t>
      </w:r>
      <w:r w:rsidRPr="00DB3F78">
        <w:rPr>
          <w:rFonts w:ascii="Times New Roman" w:eastAsia="Times New Roman" w:hAnsi="Times New Roman" w:cs="Times New Roman"/>
          <w:color w:val="000000"/>
          <w:sz w:val="28"/>
          <w:szCs w:val="28"/>
          <w:lang w:eastAsia="ru-RU"/>
        </w:rPr>
        <w:t>, с решением Совета народных депутатов Александровского сельского поселения №92 от 29.08.2013 года «Об утверждении  Положения о  публичных слушаниях, в Александровском сельском поселении Терновского муниципального района Воронежской области</w:t>
      </w:r>
      <w:r w:rsidRPr="00DB3F78">
        <w:rPr>
          <w:rFonts w:ascii="Times New Roman" w:eastAsia="Times New Roman" w:hAnsi="Times New Roman" w:cs="Times New Roman"/>
          <w:sz w:val="28"/>
          <w:szCs w:val="28"/>
          <w:lang w:eastAsia="ru-RU"/>
        </w:rPr>
        <w:t xml:space="preserve">,  Совет народных депутатов Александровского сельского поселения Терновского муниципального района </w:t>
      </w:r>
    </w:p>
    <w:p w:rsidR="00DB3F78" w:rsidRPr="00DB3F78" w:rsidRDefault="00DB3F78" w:rsidP="00DB3F78">
      <w:pPr>
        <w:widowControl w:val="0"/>
        <w:suppressAutoHyphens/>
        <w:spacing w:after="0" w:line="240" w:lineRule="auto"/>
        <w:jc w:val="center"/>
        <w:rPr>
          <w:rFonts w:ascii="Times New Roman" w:eastAsia="Arial Unicode MS" w:hAnsi="Times New Roman" w:cs="Times New Roman"/>
          <w:kern w:val="2"/>
          <w:sz w:val="28"/>
          <w:szCs w:val="28"/>
          <w:lang w:eastAsia="ar-SA"/>
        </w:rPr>
      </w:pPr>
      <w:r w:rsidRPr="00DB3F78">
        <w:rPr>
          <w:rFonts w:ascii="Times New Roman" w:eastAsia="Arial Unicode MS" w:hAnsi="Times New Roman" w:cs="Times New Roman"/>
          <w:kern w:val="2"/>
          <w:sz w:val="28"/>
          <w:szCs w:val="28"/>
          <w:lang w:eastAsia="ar-SA"/>
        </w:rPr>
        <w:t>РЕШИЛ:</w:t>
      </w:r>
    </w:p>
    <w:p w:rsidR="00DB3F78" w:rsidRPr="00DB3F78" w:rsidRDefault="00DB3F78" w:rsidP="00DB3F78">
      <w:pPr>
        <w:widowControl w:val="0"/>
        <w:numPr>
          <w:ilvl w:val="0"/>
          <w:numId w:val="2"/>
        </w:numPr>
        <w:shd w:val="clear" w:color="auto" w:fill="FFFFFF"/>
        <w:tabs>
          <w:tab w:val="left" w:pos="307"/>
        </w:tabs>
        <w:autoSpaceDE w:val="0"/>
        <w:autoSpaceDN w:val="0"/>
        <w:adjustRightInd w:val="0"/>
        <w:spacing w:before="278" w:after="0" w:line="240" w:lineRule="auto"/>
        <w:ind w:right="-426" w:hanging="357"/>
        <w:jc w:val="both"/>
        <w:rPr>
          <w:rFonts w:ascii="Times New Roman" w:eastAsia="Times New Roman" w:hAnsi="Times New Roman" w:cs="Times New Roman"/>
          <w:color w:val="000000"/>
          <w:spacing w:val="-8"/>
          <w:sz w:val="28"/>
          <w:szCs w:val="28"/>
          <w:lang w:eastAsia="ru-RU"/>
        </w:rPr>
      </w:pPr>
      <w:proofErr w:type="gramStart"/>
      <w:r w:rsidRPr="00DB3F78">
        <w:rPr>
          <w:rFonts w:ascii="Times New Roman" w:eastAsia="Calibri" w:hAnsi="Times New Roman" w:cs="Times New Roman"/>
          <w:sz w:val="28"/>
          <w:szCs w:val="28"/>
        </w:rPr>
        <w:t>Опубликовать проект решения о внесении изменений в Решение Совета народных депутатов Александровского сельского поселения Терновского</w:t>
      </w:r>
      <w:r w:rsidRPr="00DB3F78">
        <w:rPr>
          <w:rFonts w:ascii="Times New Roman" w:eastAsia="Calibri" w:hAnsi="Times New Roman" w:cs="Times New Roman"/>
          <w:color w:val="FF0000"/>
          <w:sz w:val="28"/>
          <w:szCs w:val="28"/>
        </w:rPr>
        <w:t xml:space="preserve"> </w:t>
      </w:r>
      <w:r w:rsidRPr="00DB3F78">
        <w:rPr>
          <w:rFonts w:ascii="Times New Roman" w:eastAsia="Calibri" w:hAnsi="Times New Roman" w:cs="Times New Roman"/>
          <w:sz w:val="28"/>
          <w:szCs w:val="28"/>
        </w:rPr>
        <w:t>муниципального района Воронежской области от  09 марта 2012 года №48 «Об утверждении Правил землепользования и застройки Александровского</w:t>
      </w:r>
      <w:r w:rsidRPr="00DB3F78">
        <w:rPr>
          <w:rFonts w:ascii="Times New Roman" w:eastAsia="Calibri" w:hAnsi="Times New Roman" w:cs="Times New Roman"/>
          <w:color w:val="FF0000"/>
          <w:sz w:val="28"/>
          <w:szCs w:val="28"/>
        </w:rPr>
        <w:t xml:space="preserve"> </w:t>
      </w:r>
      <w:r w:rsidRPr="00DB3F78">
        <w:rPr>
          <w:rFonts w:ascii="Times New Roman" w:eastAsia="Calibri" w:hAnsi="Times New Roman" w:cs="Times New Roman"/>
          <w:sz w:val="28"/>
          <w:szCs w:val="28"/>
        </w:rPr>
        <w:t>сельского поселения Терновского муниципального</w:t>
      </w:r>
      <w:r w:rsidRPr="00DB3F78">
        <w:rPr>
          <w:rFonts w:ascii="Calibri" w:eastAsia="Calibri" w:hAnsi="Calibri" w:cs="Times New Roman"/>
          <w:sz w:val="28"/>
          <w:szCs w:val="28"/>
        </w:rPr>
        <w:t xml:space="preserve"> </w:t>
      </w:r>
      <w:r w:rsidRPr="00DB3F78">
        <w:rPr>
          <w:rFonts w:ascii="Times New Roman" w:eastAsia="Calibri" w:hAnsi="Times New Roman" w:cs="Times New Roman"/>
          <w:sz w:val="28"/>
          <w:szCs w:val="28"/>
        </w:rPr>
        <w:t>района»</w:t>
      </w:r>
      <w:r w:rsidRPr="00DB3F78">
        <w:rPr>
          <w:rFonts w:ascii="Times New Roman" w:eastAsia="Times New Roman" w:hAnsi="Times New Roman" w:cs="Times New Roman"/>
          <w:color w:val="000000"/>
          <w:spacing w:val="1"/>
          <w:sz w:val="28"/>
          <w:szCs w:val="28"/>
          <w:lang w:eastAsia="ru-RU"/>
        </w:rPr>
        <w:t>, в местах предусмотренных Уставом  сельского  поселения и на официальном сайте поселения согласно приложению  №1.</w:t>
      </w:r>
      <w:proofErr w:type="gramEnd"/>
    </w:p>
    <w:p w:rsidR="00DB3F78" w:rsidRPr="00DB3F78" w:rsidRDefault="00DB3F78" w:rsidP="00DB3F78">
      <w:pPr>
        <w:numPr>
          <w:ilvl w:val="0"/>
          <w:numId w:val="1"/>
        </w:numPr>
        <w:spacing w:after="0" w:line="240" w:lineRule="auto"/>
        <w:jc w:val="both"/>
        <w:rPr>
          <w:rFonts w:ascii="Times New Roman" w:eastAsia="Arial Unicode MS" w:hAnsi="Times New Roman" w:cs="Times New Roman"/>
          <w:kern w:val="2"/>
          <w:sz w:val="28"/>
          <w:szCs w:val="28"/>
          <w:lang w:eastAsia="ar-SA"/>
        </w:rPr>
      </w:pPr>
      <w:r w:rsidRPr="00DB3F78">
        <w:rPr>
          <w:rFonts w:ascii="Times New Roman" w:eastAsia="Arial Unicode MS" w:hAnsi="Times New Roman" w:cs="Times New Roman"/>
          <w:kern w:val="2"/>
          <w:sz w:val="28"/>
          <w:szCs w:val="28"/>
          <w:lang w:eastAsia="ar-SA"/>
        </w:rPr>
        <w:t>Назначить проведение публичных слушаний:</w:t>
      </w:r>
    </w:p>
    <w:p w:rsidR="00DB3F78" w:rsidRPr="00DB3F78" w:rsidRDefault="00DB3F78" w:rsidP="00DB3F78">
      <w:pPr>
        <w:widowControl w:val="0"/>
        <w:suppressAutoHyphens/>
        <w:spacing w:after="0" w:line="240" w:lineRule="auto"/>
        <w:jc w:val="both"/>
        <w:rPr>
          <w:rFonts w:ascii="Times New Roman" w:eastAsia="Arial Unicode MS" w:hAnsi="Times New Roman" w:cs="Times New Roman"/>
          <w:kern w:val="2"/>
          <w:sz w:val="28"/>
          <w:szCs w:val="28"/>
          <w:lang w:eastAsia="ar-SA"/>
        </w:rPr>
      </w:pPr>
      <w:r w:rsidRPr="00DB3F78">
        <w:rPr>
          <w:rFonts w:ascii="Times New Roman" w:eastAsia="Arial Unicode MS" w:hAnsi="Times New Roman" w:cs="Times New Roman"/>
          <w:kern w:val="2"/>
          <w:sz w:val="28"/>
          <w:szCs w:val="28"/>
          <w:lang w:eastAsia="ar-SA"/>
        </w:rPr>
        <w:t xml:space="preserve">-  в селе Александровка   28 </w:t>
      </w:r>
      <w:r>
        <w:rPr>
          <w:rFonts w:ascii="Times New Roman" w:eastAsia="Arial Unicode MS" w:hAnsi="Times New Roman" w:cs="Times New Roman"/>
          <w:kern w:val="2"/>
          <w:sz w:val="28"/>
          <w:szCs w:val="28"/>
          <w:lang w:eastAsia="ar-SA"/>
        </w:rPr>
        <w:t>июня 2018</w:t>
      </w:r>
      <w:r w:rsidRPr="00DB3F78">
        <w:rPr>
          <w:rFonts w:ascii="Times New Roman" w:eastAsia="Arial Unicode MS" w:hAnsi="Times New Roman" w:cs="Times New Roman"/>
          <w:kern w:val="2"/>
          <w:sz w:val="28"/>
          <w:szCs w:val="28"/>
          <w:lang w:eastAsia="ar-SA"/>
        </w:rPr>
        <w:t xml:space="preserve"> года в 10-00 часов  по адресу: село Александровка, улица Свободы, дом 1 (здание администрации);</w:t>
      </w:r>
    </w:p>
    <w:p w:rsidR="00DB3F78" w:rsidRPr="00DB3F78" w:rsidRDefault="00DB3F78" w:rsidP="00DB3F78">
      <w:pPr>
        <w:numPr>
          <w:ilvl w:val="0"/>
          <w:numId w:val="1"/>
        </w:numPr>
        <w:tabs>
          <w:tab w:val="clear" w:pos="720"/>
        </w:tabs>
        <w:spacing w:after="0" w:line="240" w:lineRule="auto"/>
        <w:ind w:left="0" w:firstLine="0"/>
        <w:jc w:val="both"/>
        <w:rPr>
          <w:rFonts w:ascii="Times New Roman" w:eastAsia="Arial Unicode MS" w:hAnsi="Times New Roman" w:cs="Times New Roman"/>
          <w:kern w:val="2"/>
          <w:sz w:val="28"/>
          <w:szCs w:val="28"/>
          <w:lang w:eastAsia="ar-SA"/>
        </w:rPr>
      </w:pPr>
      <w:r w:rsidRPr="00DB3F78">
        <w:rPr>
          <w:rFonts w:ascii="Times New Roman" w:eastAsia="Arial Unicode MS" w:hAnsi="Times New Roman" w:cs="Times New Roman"/>
          <w:kern w:val="2"/>
          <w:sz w:val="28"/>
          <w:szCs w:val="28"/>
          <w:lang w:eastAsia="ar-SA"/>
        </w:rPr>
        <w:t>Создать комиссию по подготовке и проведению публичных слушаний в составе согласно приложению №2.</w:t>
      </w:r>
    </w:p>
    <w:p w:rsidR="00DB3F78" w:rsidRPr="00DB3F78" w:rsidRDefault="00DB3F78" w:rsidP="00DB3F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3. </w:t>
      </w:r>
      <w:proofErr w:type="gramStart"/>
      <w:r w:rsidRPr="00DB3F78">
        <w:rPr>
          <w:rFonts w:ascii="Times New Roman" w:eastAsia="Times New Roman" w:hAnsi="Times New Roman" w:cs="Times New Roman"/>
          <w:sz w:val="28"/>
          <w:szCs w:val="28"/>
          <w:lang w:eastAsia="ru-RU"/>
        </w:rPr>
        <w:t>Утвердить порядок учета предложений и участия граждан в обсуждении проекта решения Совета народных депутатов Александровского сельского поселения Терновского муниципального района Воронежской области «О внесении изменений в Решение Совета народных депутатов Александровского сельского поселения Терновского</w:t>
      </w:r>
      <w:r w:rsidRPr="00DB3F78">
        <w:rPr>
          <w:rFonts w:ascii="Times New Roman" w:eastAsia="Times New Roman" w:hAnsi="Times New Roman" w:cs="Times New Roman"/>
          <w:color w:val="FF0000"/>
          <w:sz w:val="28"/>
          <w:szCs w:val="28"/>
          <w:lang w:eastAsia="ru-RU"/>
        </w:rPr>
        <w:t xml:space="preserve"> </w:t>
      </w:r>
      <w:r w:rsidRPr="00DB3F78">
        <w:rPr>
          <w:rFonts w:ascii="Times New Roman" w:eastAsia="Times New Roman" w:hAnsi="Times New Roman" w:cs="Times New Roman"/>
          <w:sz w:val="28"/>
          <w:szCs w:val="28"/>
          <w:lang w:eastAsia="ru-RU"/>
        </w:rPr>
        <w:t>муниципального района Воронежской области от  09 марта 2012</w:t>
      </w:r>
      <w:r w:rsidR="00291E8F">
        <w:rPr>
          <w:rFonts w:ascii="Times New Roman" w:eastAsia="Times New Roman" w:hAnsi="Times New Roman" w:cs="Times New Roman"/>
          <w:sz w:val="28"/>
          <w:szCs w:val="28"/>
          <w:lang w:eastAsia="ru-RU"/>
        </w:rPr>
        <w:t xml:space="preserve"> </w:t>
      </w:r>
      <w:r w:rsidRPr="00DB3F78">
        <w:rPr>
          <w:rFonts w:ascii="Times New Roman" w:eastAsia="Times New Roman" w:hAnsi="Times New Roman" w:cs="Times New Roman"/>
          <w:sz w:val="28"/>
          <w:szCs w:val="28"/>
          <w:lang w:eastAsia="ru-RU"/>
        </w:rPr>
        <w:t>№ 48 «Об утверждении Правил землепользования и застройки Александровского</w:t>
      </w:r>
      <w:r w:rsidRPr="00DB3F78">
        <w:rPr>
          <w:rFonts w:ascii="Times New Roman" w:eastAsia="Times New Roman" w:hAnsi="Times New Roman" w:cs="Times New Roman"/>
          <w:color w:val="FF0000"/>
          <w:sz w:val="28"/>
          <w:szCs w:val="28"/>
          <w:lang w:eastAsia="ru-RU"/>
        </w:rPr>
        <w:t xml:space="preserve"> </w:t>
      </w:r>
      <w:r w:rsidRPr="00DB3F78">
        <w:rPr>
          <w:rFonts w:ascii="Times New Roman" w:eastAsia="Times New Roman" w:hAnsi="Times New Roman" w:cs="Times New Roman"/>
          <w:sz w:val="28"/>
          <w:szCs w:val="28"/>
          <w:lang w:eastAsia="ru-RU"/>
        </w:rPr>
        <w:t>сельского поселения Терновского муниципального района</w:t>
      </w:r>
      <w:r w:rsidRPr="00DB3F78">
        <w:rPr>
          <w:rFonts w:ascii="Times New Roman" w:eastAsia="Times New Roman" w:hAnsi="Times New Roman" w:cs="Times New Roman"/>
          <w:bCs/>
          <w:sz w:val="28"/>
          <w:szCs w:val="28"/>
          <w:lang w:eastAsia="ru-RU"/>
        </w:rPr>
        <w:t xml:space="preserve">» </w:t>
      </w:r>
      <w:r w:rsidRPr="00DB3F78">
        <w:rPr>
          <w:rFonts w:ascii="Times New Roman" w:eastAsia="Times New Roman" w:hAnsi="Times New Roman" w:cs="Times New Roman"/>
          <w:sz w:val="28"/>
          <w:szCs w:val="28"/>
          <w:lang w:eastAsia="ru-RU"/>
        </w:rPr>
        <w:t>(приложение № 3).</w:t>
      </w:r>
      <w:proofErr w:type="gramEnd"/>
    </w:p>
    <w:p w:rsidR="00DB3F78" w:rsidRPr="00DB3F78" w:rsidRDefault="00DB3F78" w:rsidP="00DB3F78">
      <w:pPr>
        <w:spacing w:after="0" w:line="240" w:lineRule="auto"/>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 </w:t>
      </w:r>
      <w:r w:rsidRPr="00DB3F78">
        <w:rPr>
          <w:rFonts w:ascii="Times New Roman" w:eastAsia="Times New Roman" w:hAnsi="Times New Roman" w:cs="Times New Roman"/>
          <w:sz w:val="28"/>
          <w:szCs w:val="28"/>
          <w:lang w:eastAsia="ru-RU"/>
        </w:rPr>
        <w:t xml:space="preserve">4.  Опубликовать настоящее решение </w:t>
      </w:r>
      <w:r w:rsidRPr="00DB3F78">
        <w:rPr>
          <w:rFonts w:ascii="Times New Roman" w:eastAsia="Times New Roman" w:hAnsi="Times New Roman" w:cs="Times New Roman"/>
          <w:color w:val="000000"/>
          <w:spacing w:val="1"/>
          <w:sz w:val="28"/>
          <w:szCs w:val="28"/>
          <w:lang w:eastAsia="ru-RU"/>
        </w:rPr>
        <w:t>в местах предусмотренных Уставом  сельского  поселения и на официальном сайте поселения.</w:t>
      </w:r>
    </w:p>
    <w:p w:rsidR="00DB3F78" w:rsidRPr="00DB3F78" w:rsidRDefault="00DB3F78" w:rsidP="00DB3F78">
      <w:pPr>
        <w:spacing w:after="0" w:line="240" w:lineRule="auto"/>
        <w:jc w:val="both"/>
        <w:rPr>
          <w:rFonts w:ascii="Times New Roman" w:eastAsia="Times New Roman" w:hAnsi="Times New Roman" w:cs="Times New Roman"/>
          <w:sz w:val="28"/>
          <w:szCs w:val="28"/>
          <w:lang w:eastAsia="ru-RU"/>
        </w:rPr>
      </w:pPr>
      <w:r w:rsidRPr="00DB3F78">
        <w:rPr>
          <w:rFonts w:ascii="Times New Roman" w:eastAsia="Times New Roman" w:hAnsi="Times New Roman" w:cs="Times New Roman"/>
          <w:sz w:val="28"/>
          <w:szCs w:val="28"/>
          <w:lang w:eastAsia="ru-RU"/>
        </w:rPr>
        <w:t>5. Настоящее решение вступает в силу после его официального опубликования.</w:t>
      </w:r>
    </w:p>
    <w:p w:rsidR="00DB3F78" w:rsidRPr="00DB3F78" w:rsidRDefault="00DB3F78" w:rsidP="00DB3F78">
      <w:pPr>
        <w:spacing w:after="0" w:line="240" w:lineRule="auto"/>
        <w:jc w:val="both"/>
        <w:rPr>
          <w:rFonts w:ascii="Times New Roman" w:eastAsia="Arial Unicode MS" w:hAnsi="Times New Roman" w:cs="Times New Roman"/>
          <w:kern w:val="2"/>
          <w:sz w:val="28"/>
          <w:szCs w:val="28"/>
          <w:lang w:eastAsia="ar-SA"/>
        </w:rPr>
      </w:pPr>
      <w:r w:rsidRPr="00DB3F78">
        <w:rPr>
          <w:rFonts w:ascii="Times New Roman" w:eastAsia="Arial Unicode MS" w:hAnsi="Times New Roman" w:cs="Times New Roman"/>
          <w:kern w:val="2"/>
          <w:sz w:val="28"/>
          <w:szCs w:val="28"/>
          <w:lang w:eastAsia="ar-SA"/>
        </w:rPr>
        <w:t xml:space="preserve">6. </w:t>
      </w:r>
      <w:proofErr w:type="gramStart"/>
      <w:r w:rsidRPr="00DB3F78">
        <w:rPr>
          <w:rFonts w:ascii="Times New Roman" w:eastAsia="Arial Unicode MS" w:hAnsi="Times New Roman" w:cs="Times New Roman"/>
          <w:kern w:val="2"/>
          <w:sz w:val="28"/>
          <w:szCs w:val="28"/>
          <w:lang w:eastAsia="ar-SA"/>
        </w:rPr>
        <w:t>Контроль за</w:t>
      </w:r>
      <w:proofErr w:type="gramEnd"/>
      <w:r w:rsidRPr="00DB3F78">
        <w:rPr>
          <w:rFonts w:ascii="Times New Roman" w:eastAsia="Arial Unicode MS" w:hAnsi="Times New Roman" w:cs="Times New Roman"/>
          <w:kern w:val="2"/>
          <w:sz w:val="28"/>
          <w:szCs w:val="28"/>
          <w:lang w:eastAsia="ar-SA"/>
        </w:rPr>
        <w:t xml:space="preserve"> исполнением настоящего решения возложить на главу Александровского сельского поселения Вострикову Л.И.</w:t>
      </w:r>
    </w:p>
    <w:p w:rsidR="00DB3F78" w:rsidRPr="00DB3F78" w:rsidRDefault="00DB3F78" w:rsidP="00DB3F78">
      <w:pPr>
        <w:widowControl w:val="0"/>
        <w:suppressAutoHyphens/>
        <w:spacing w:after="0" w:line="240" w:lineRule="auto"/>
        <w:ind w:left="360"/>
        <w:jc w:val="both"/>
        <w:rPr>
          <w:rFonts w:ascii="Times New Roman" w:eastAsia="Arial Unicode MS" w:hAnsi="Times New Roman" w:cs="Times New Roman"/>
          <w:kern w:val="2"/>
          <w:sz w:val="28"/>
          <w:szCs w:val="28"/>
          <w:lang w:eastAsia="ar-SA"/>
        </w:rPr>
      </w:pPr>
    </w:p>
    <w:p w:rsidR="00DB3F78" w:rsidRPr="00DB3F78" w:rsidRDefault="00DB3F78" w:rsidP="00DB3F78">
      <w:pPr>
        <w:widowControl w:val="0"/>
        <w:suppressAutoHyphens/>
        <w:spacing w:after="0" w:line="240" w:lineRule="auto"/>
        <w:jc w:val="both"/>
        <w:rPr>
          <w:rFonts w:ascii="Times New Roman" w:eastAsia="Arial Unicode MS" w:hAnsi="Times New Roman" w:cs="Times New Roman"/>
          <w:kern w:val="2"/>
          <w:sz w:val="28"/>
          <w:szCs w:val="28"/>
          <w:lang w:eastAsia="ar-SA"/>
        </w:rPr>
      </w:pPr>
      <w:r w:rsidRPr="00DB3F78">
        <w:rPr>
          <w:rFonts w:ascii="Times New Roman" w:eastAsia="Arial Unicode MS" w:hAnsi="Times New Roman" w:cs="Times New Roman"/>
          <w:kern w:val="2"/>
          <w:sz w:val="28"/>
          <w:szCs w:val="28"/>
          <w:lang w:eastAsia="ar-SA"/>
        </w:rPr>
        <w:t xml:space="preserve">Глава  Александровского </w:t>
      </w:r>
    </w:p>
    <w:p w:rsidR="00DB3F78" w:rsidRPr="00DB3F78" w:rsidRDefault="00DB3F78" w:rsidP="00DB3F78">
      <w:pPr>
        <w:widowControl w:val="0"/>
        <w:suppressAutoHyphens/>
        <w:spacing w:after="0" w:line="240" w:lineRule="auto"/>
        <w:jc w:val="both"/>
        <w:rPr>
          <w:rFonts w:ascii="Times New Roman" w:eastAsia="Arial Unicode MS" w:hAnsi="Times New Roman" w:cs="Times New Roman"/>
          <w:kern w:val="2"/>
          <w:sz w:val="28"/>
          <w:szCs w:val="28"/>
          <w:lang w:eastAsia="ar-SA"/>
        </w:rPr>
      </w:pPr>
      <w:r w:rsidRPr="00DB3F78">
        <w:rPr>
          <w:rFonts w:ascii="Times New Roman" w:eastAsia="Arial Unicode MS" w:hAnsi="Times New Roman" w:cs="Times New Roman"/>
          <w:kern w:val="2"/>
          <w:sz w:val="28"/>
          <w:szCs w:val="28"/>
          <w:lang w:eastAsia="ar-SA"/>
        </w:rPr>
        <w:t>сельского поселения                                                Л.И. Вострикова</w:t>
      </w:r>
    </w:p>
    <w:p w:rsidR="00DB3F78" w:rsidRPr="00DB3F78" w:rsidRDefault="00DB3F78" w:rsidP="00DB3F78">
      <w:pPr>
        <w:widowControl w:val="0"/>
        <w:suppressAutoHyphens/>
        <w:spacing w:after="0" w:line="240" w:lineRule="auto"/>
        <w:ind w:left="360"/>
        <w:rPr>
          <w:rFonts w:ascii="Times New Roman" w:eastAsia="Arial Unicode MS" w:hAnsi="Times New Roman" w:cs="Times New Roman"/>
          <w:kern w:val="2"/>
          <w:sz w:val="28"/>
          <w:szCs w:val="28"/>
          <w:lang w:eastAsia="ar-SA"/>
        </w:rPr>
      </w:pPr>
    </w:p>
    <w:p w:rsidR="00DB3F78" w:rsidRPr="00DB3F78" w:rsidRDefault="00DB3F78" w:rsidP="00DB3F78">
      <w:pPr>
        <w:widowControl w:val="0"/>
        <w:suppressAutoHyphens/>
        <w:spacing w:after="0" w:line="240" w:lineRule="auto"/>
        <w:ind w:left="360"/>
        <w:rPr>
          <w:rFonts w:ascii="Times New Roman" w:eastAsia="Arial Unicode MS" w:hAnsi="Times New Roman" w:cs="Times New Roman"/>
          <w:kern w:val="2"/>
          <w:sz w:val="28"/>
          <w:szCs w:val="28"/>
          <w:lang w:eastAsia="ar-SA"/>
        </w:rPr>
      </w:pPr>
    </w:p>
    <w:p w:rsidR="00DB3F78" w:rsidRPr="00DB3F78" w:rsidRDefault="00DB3F78" w:rsidP="00DB3F78">
      <w:pPr>
        <w:widowControl w:val="0"/>
        <w:suppressAutoHyphens/>
        <w:spacing w:after="0" w:line="240" w:lineRule="auto"/>
        <w:ind w:left="360"/>
        <w:rPr>
          <w:rFonts w:ascii="Times New Roman" w:eastAsia="Arial Unicode MS" w:hAnsi="Times New Roman" w:cs="Times New Roman"/>
          <w:kern w:val="2"/>
          <w:sz w:val="28"/>
          <w:szCs w:val="28"/>
          <w:lang w:eastAsia="ar-SA"/>
        </w:rPr>
      </w:pPr>
    </w:p>
    <w:p w:rsidR="00DB3F78" w:rsidRPr="00DB3F78" w:rsidRDefault="00DB3F78" w:rsidP="00DB3F78">
      <w:pPr>
        <w:widowControl w:val="0"/>
        <w:suppressAutoHyphens/>
        <w:spacing w:after="0" w:line="240" w:lineRule="auto"/>
        <w:ind w:left="360"/>
        <w:rPr>
          <w:rFonts w:ascii="Times New Roman" w:eastAsia="Arial Unicode MS" w:hAnsi="Times New Roman" w:cs="Times New Roman"/>
          <w:kern w:val="2"/>
          <w:sz w:val="28"/>
          <w:szCs w:val="28"/>
          <w:lang w:eastAsia="ar-SA"/>
        </w:rPr>
      </w:pPr>
    </w:p>
    <w:p w:rsidR="00DB3F78" w:rsidRPr="00DB3F78" w:rsidRDefault="00DB3F78" w:rsidP="00DB3F78">
      <w:pPr>
        <w:widowControl w:val="0"/>
        <w:suppressAutoHyphens/>
        <w:spacing w:after="0" w:line="240" w:lineRule="auto"/>
        <w:ind w:left="360"/>
        <w:rPr>
          <w:rFonts w:ascii="Times New Roman" w:eastAsia="Arial Unicode MS" w:hAnsi="Times New Roman" w:cs="Times New Roman"/>
          <w:kern w:val="2"/>
          <w:sz w:val="28"/>
          <w:szCs w:val="28"/>
          <w:lang w:eastAsia="ar-SA"/>
        </w:rPr>
      </w:pPr>
    </w:p>
    <w:p w:rsidR="00DB3F78" w:rsidRPr="00DB3F78" w:rsidRDefault="00DB3F78" w:rsidP="00DB3F78">
      <w:pPr>
        <w:widowControl w:val="0"/>
        <w:suppressAutoHyphens/>
        <w:spacing w:after="0" w:line="240" w:lineRule="auto"/>
        <w:ind w:left="360"/>
        <w:rPr>
          <w:rFonts w:ascii="Times New Roman" w:eastAsia="Arial Unicode MS" w:hAnsi="Times New Roman" w:cs="Times New Roman"/>
          <w:kern w:val="2"/>
          <w:sz w:val="28"/>
          <w:szCs w:val="28"/>
          <w:lang w:eastAsia="ar-SA"/>
        </w:rPr>
      </w:pPr>
    </w:p>
    <w:p w:rsidR="00DB3F78" w:rsidRPr="00DB3F78" w:rsidRDefault="00DB3F78" w:rsidP="00DB3F78">
      <w:pPr>
        <w:widowControl w:val="0"/>
        <w:suppressAutoHyphens/>
        <w:spacing w:after="0" w:line="240" w:lineRule="auto"/>
        <w:ind w:left="360"/>
        <w:rPr>
          <w:rFonts w:ascii="Times New Roman" w:eastAsia="Arial Unicode MS" w:hAnsi="Times New Roman" w:cs="Times New Roman"/>
          <w:kern w:val="2"/>
          <w:sz w:val="28"/>
          <w:szCs w:val="28"/>
          <w:lang w:eastAsia="ar-SA"/>
        </w:rPr>
      </w:pPr>
    </w:p>
    <w:p w:rsidR="00DB3F78" w:rsidRPr="00DB3F78" w:rsidRDefault="00DB3F78" w:rsidP="00DB3F78">
      <w:pPr>
        <w:widowControl w:val="0"/>
        <w:suppressAutoHyphens/>
        <w:spacing w:after="0" w:line="240" w:lineRule="auto"/>
        <w:ind w:left="360"/>
        <w:rPr>
          <w:rFonts w:ascii="Times New Roman" w:eastAsia="Arial Unicode MS" w:hAnsi="Times New Roman" w:cs="Times New Roman"/>
          <w:kern w:val="2"/>
          <w:sz w:val="28"/>
          <w:szCs w:val="28"/>
          <w:lang w:eastAsia="ar-SA"/>
        </w:rPr>
      </w:pPr>
    </w:p>
    <w:p w:rsidR="00DB3F78" w:rsidRPr="00DB3F78" w:rsidRDefault="00DB3F78" w:rsidP="00DB3F78">
      <w:pPr>
        <w:widowControl w:val="0"/>
        <w:suppressAutoHyphens/>
        <w:spacing w:after="0" w:line="240" w:lineRule="auto"/>
        <w:ind w:left="360"/>
        <w:rPr>
          <w:rFonts w:ascii="Times New Roman" w:eastAsia="Arial Unicode MS" w:hAnsi="Times New Roman" w:cs="Times New Roman"/>
          <w:kern w:val="2"/>
          <w:sz w:val="28"/>
          <w:szCs w:val="28"/>
          <w:lang w:eastAsia="ar-SA"/>
        </w:rPr>
      </w:pPr>
    </w:p>
    <w:p w:rsidR="00DB3F78" w:rsidRPr="00DB3F78" w:rsidRDefault="00DB3F78" w:rsidP="00DB3F78">
      <w:pPr>
        <w:widowControl w:val="0"/>
        <w:suppressAutoHyphens/>
        <w:spacing w:after="0" w:line="240" w:lineRule="auto"/>
        <w:ind w:left="360"/>
        <w:rPr>
          <w:rFonts w:ascii="Times New Roman" w:eastAsia="Arial Unicode MS" w:hAnsi="Times New Roman" w:cs="Times New Roman"/>
          <w:kern w:val="2"/>
          <w:sz w:val="28"/>
          <w:szCs w:val="28"/>
          <w:lang w:eastAsia="ar-SA"/>
        </w:rPr>
      </w:pPr>
    </w:p>
    <w:p w:rsidR="00DB3F78" w:rsidRPr="00DB3F78" w:rsidRDefault="00DB3F78" w:rsidP="00DB3F78">
      <w:pPr>
        <w:widowControl w:val="0"/>
        <w:suppressAutoHyphens/>
        <w:spacing w:after="0" w:line="240" w:lineRule="auto"/>
        <w:ind w:left="360"/>
        <w:rPr>
          <w:rFonts w:ascii="Times New Roman" w:eastAsia="Arial Unicode MS" w:hAnsi="Times New Roman" w:cs="Times New Roman"/>
          <w:kern w:val="2"/>
          <w:sz w:val="28"/>
          <w:szCs w:val="28"/>
          <w:lang w:eastAsia="ar-SA"/>
        </w:rPr>
      </w:pPr>
    </w:p>
    <w:p w:rsidR="00DB3F78" w:rsidRPr="00DB3F78" w:rsidRDefault="00DB3F78" w:rsidP="00DB3F78">
      <w:pPr>
        <w:widowControl w:val="0"/>
        <w:suppressAutoHyphens/>
        <w:spacing w:after="0" w:line="240" w:lineRule="auto"/>
        <w:ind w:left="360"/>
        <w:rPr>
          <w:rFonts w:ascii="Times New Roman" w:eastAsia="Arial Unicode MS" w:hAnsi="Times New Roman" w:cs="Times New Roman"/>
          <w:kern w:val="2"/>
          <w:sz w:val="28"/>
          <w:szCs w:val="28"/>
          <w:lang w:eastAsia="ar-SA"/>
        </w:rPr>
      </w:pPr>
    </w:p>
    <w:p w:rsidR="00DB3F78" w:rsidRPr="00DB3F78" w:rsidRDefault="00DB3F78" w:rsidP="00DB3F78">
      <w:pPr>
        <w:widowControl w:val="0"/>
        <w:suppressAutoHyphens/>
        <w:spacing w:after="0" w:line="240" w:lineRule="auto"/>
        <w:ind w:left="360"/>
        <w:rPr>
          <w:rFonts w:ascii="Times New Roman" w:eastAsia="Arial Unicode MS" w:hAnsi="Times New Roman" w:cs="Times New Roman"/>
          <w:kern w:val="2"/>
          <w:sz w:val="28"/>
          <w:szCs w:val="28"/>
          <w:lang w:eastAsia="ar-SA"/>
        </w:rPr>
      </w:pPr>
    </w:p>
    <w:p w:rsidR="00DB3F78" w:rsidRPr="00DB3F78" w:rsidRDefault="00DB3F78" w:rsidP="00DB3F78">
      <w:pPr>
        <w:widowControl w:val="0"/>
        <w:suppressAutoHyphens/>
        <w:spacing w:after="0" w:line="240" w:lineRule="auto"/>
        <w:ind w:left="360"/>
        <w:rPr>
          <w:rFonts w:ascii="Times New Roman" w:eastAsia="Arial Unicode MS" w:hAnsi="Times New Roman" w:cs="Times New Roman"/>
          <w:kern w:val="2"/>
          <w:sz w:val="28"/>
          <w:szCs w:val="28"/>
          <w:lang w:eastAsia="ar-SA"/>
        </w:rPr>
      </w:pPr>
    </w:p>
    <w:p w:rsidR="00DB3F78" w:rsidRDefault="00DB3F78" w:rsidP="00DB3F78">
      <w:pPr>
        <w:widowControl w:val="0"/>
        <w:suppressAutoHyphens/>
        <w:spacing w:after="0" w:line="240" w:lineRule="auto"/>
        <w:ind w:left="360"/>
        <w:rPr>
          <w:rFonts w:ascii="Times New Roman" w:eastAsia="Arial Unicode MS" w:hAnsi="Times New Roman" w:cs="Times New Roman"/>
          <w:kern w:val="2"/>
          <w:sz w:val="28"/>
          <w:szCs w:val="28"/>
          <w:lang w:eastAsia="ar-SA"/>
        </w:rPr>
      </w:pPr>
    </w:p>
    <w:p w:rsidR="0014274C" w:rsidRDefault="0014274C" w:rsidP="00DB3F78">
      <w:pPr>
        <w:widowControl w:val="0"/>
        <w:suppressAutoHyphens/>
        <w:spacing w:after="0" w:line="240" w:lineRule="auto"/>
        <w:ind w:left="360"/>
        <w:rPr>
          <w:rFonts w:ascii="Times New Roman" w:eastAsia="Arial Unicode MS" w:hAnsi="Times New Roman" w:cs="Times New Roman"/>
          <w:kern w:val="2"/>
          <w:sz w:val="28"/>
          <w:szCs w:val="28"/>
          <w:lang w:eastAsia="ar-SA"/>
        </w:rPr>
      </w:pPr>
    </w:p>
    <w:p w:rsidR="0014274C" w:rsidRDefault="0014274C" w:rsidP="00DB3F78">
      <w:pPr>
        <w:widowControl w:val="0"/>
        <w:suppressAutoHyphens/>
        <w:spacing w:after="0" w:line="240" w:lineRule="auto"/>
        <w:ind w:left="360"/>
        <w:rPr>
          <w:rFonts w:ascii="Times New Roman" w:eastAsia="Arial Unicode MS" w:hAnsi="Times New Roman" w:cs="Times New Roman"/>
          <w:kern w:val="2"/>
          <w:sz w:val="28"/>
          <w:szCs w:val="28"/>
          <w:lang w:eastAsia="ar-SA"/>
        </w:rPr>
      </w:pPr>
    </w:p>
    <w:p w:rsidR="0014274C" w:rsidRDefault="0014274C" w:rsidP="00DB3F78">
      <w:pPr>
        <w:widowControl w:val="0"/>
        <w:suppressAutoHyphens/>
        <w:spacing w:after="0" w:line="240" w:lineRule="auto"/>
        <w:ind w:left="360"/>
        <w:rPr>
          <w:rFonts w:ascii="Times New Roman" w:eastAsia="Arial Unicode MS" w:hAnsi="Times New Roman" w:cs="Times New Roman"/>
          <w:kern w:val="2"/>
          <w:sz w:val="28"/>
          <w:szCs w:val="28"/>
          <w:lang w:eastAsia="ar-SA"/>
        </w:rPr>
      </w:pPr>
    </w:p>
    <w:p w:rsidR="0014274C" w:rsidRDefault="0014274C" w:rsidP="00DB3F78">
      <w:pPr>
        <w:widowControl w:val="0"/>
        <w:suppressAutoHyphens/>
        <w:spacing w:after="0" w:line="240" w:lineRule="auto"/>
        <w:ind w:left="360"/>
        <w:rPr>
          <w:rFonts w:ascii="Times New Roman" w:eastAsia="Arial Unicode MS" w:hAnsi="Times New Roman" w:cs="Times New Roman"/>
          <w:kern w:val="2"/>
          <w:sz w:val="28"/>
          <w:szCs w:val="28"/>
          <w:lang w:eastAsia="ar-SA"/>
        </w:rPr>
      </w:pPr>
    </w:p>
    <w:p w:rsidR="0014274C" w:rsidRDefault="0014274C" w:rsidP="00DB3F78">
      <w:pPr>
        <w:widowControl w:val="0"/>
        <w:suppressAutoHyphens/>
        <w:spacing w:after="0" w:line="240" w:lineRule="auto"/>
        <w:ind w:left="360"/>
        <w:rPr>
          <w:rFonts w:ascii="Times New Roman" w:eastAsia="Arial Unicode MS" w:hAnsi="Times New Roman" w:cs="Times New Roman"/>
          <w:kern w:val="2"/>
          <w:sz w:val="28"/>
          <w:szCs w:val="28"/>
          <w:lang w:eastAsia="ar-SA"/>
        </w:rPr>
      </w:pPr>
    </w:p>
    <w:p w:rsidR="0014274C" w:rsidRDefault="0014274C" w:rsidP="00DB3F78">
      <w:pPr>
        <w:widowControl w:val="0"/>
        <w:suppressAutoHyphens/>
        <w:spacing w:after="0" w:line="240" w:lineRule="auto"/>
        <w:ind w:left="360"/>
        <w:rPr>
          <w:rFonts w:ascii="Times New Roman" w:eastAsia="Arial Unicode MS" w:hAnsi="Times New Roman" w:cs="Times New Roman"/>
          <w:kern w:val="2"/>
          <w:sz w:val="28"/>
          <w:szCs w:val="28"/>
          <w:lang w:eastAsia="ar-SA"/>
        </w:rPr>
      </w:pPr>
    </w:p>
    <w:p w:rsidR="0014274C" w:rsidRDefault="0014274C" w:rsidP="00DB3F78">
      <w:pPr>
        <w:widowControl w:val="0"/>
        <w:suppressAutoHyphens/>
        <w:spacing w:after="0" w:line="240" w:lineRule="auto"/>
        <w:ind w:left="360"/>
        <w:rPr>
          <w:rFonts w:ascii="Times New Roman" w:eastAsia="Arial Unicode MS" w:hAnsi="Times New Roman" w:cs="Times New Roman"/>
          <w:kern w:val="2"/>
          <w:sz w:val="28"/>
          <w:szCs w:val="28"/>
          <w:lang w:eastAsia="ar-SA"/>
        </w:rPr>
      </w:pPr>
    </w:p>
    <w:p w:rsidR="0014274C" w:rsidRDefault="0014274C" w:rsidP="00DB3F78">
      <w:pPr>
        <w:widowControl w:val="0"/>
        <w:suppressAutoHyphens/>
        <w:spacing w:after="0" w:line="240" w:lineRule="auto"/>
        <w:ind w:left="360"/>
        <w:rPr>
          <w:rFonts w:ascii="Times New Roman" w:eastAsia="Arial Unicode MS" w:hAnsi="Times New Roman" w:cs="Times New Roman"/>
          <w:kern w:val="2"/>
          <w:sz w:val="28"/>
          <w:szCs w:val="28"/>
          <w:lang w:eastAsia="ar-SA"/>
        </w:rPr>
      </w:pPr>
    </w:p>
    <w:p w:rsidR="0014274C" w:rsidRDefault="0014274C" w:rsidP="00DB3F78">
      <w:pPr>
        <w:widowControl w:val="0"/>
        <w:suppressAutoHyphens/>
        <w:spacing w:after="0" w:line="240" w:lineRule="auto"/>
        <w:ind w:left="360"/>
        <w:rPr>
          <w:rFonts w:ascii="Times New Roman" w:eastAsia="Arial Unicode MS" w:hAnsi="Times New Roman" w:cs="Times New Roman"/>
          <w:kern w:val="2"/>
          <w:sz w:val="28"/>
          <w:szCs w:val="28"/>
          <w:lang w:eastAsia="ar-SA"/>
        </w:rPr>
      </w:pPr>
    </w:p>
    <w:p w:rsidR="0014274C" w:rsidRDefault="0014274C" w:rsidP="00DB3F78">
      <w:pPr>
        <w:widowControl w:val="0"/>
        <w:suppressAutoHyphens/>
        <w:spacing w:after="0" w:line="240" w:lineRule="auto"/>
        <w:ind w:left="360"/>
        <w:rPr>
          <w:rFonts w:ascii="Times New Roman" w:eastAsia="Arial Unicode MS" w:hAnsi="Times New Roman" w:cs="Times New Roman"/>
          <w:kern w:val="2"/>
          <w:sz w:val="28"/>
          <w:szCs w:val="28"/>
          <w:lang w:eastAsia="ar-SA"/>
        </w:rPr>
      </w:pPr>
    </w:p>
    <w:p w:rsidR="0014274C" w:rsidRDefault="0014274C" w:rsidP="00DB3F78">
      <w:pPr>
        <w:widowControl w:val="0"/>
        <w:suppressAutoHyphens/>
        <w:spacing w:after="0" w:line="240" w:lineRule="auto"/>
        <w:ind w:left="360"/>
        <w:rPr>
          <w:rFonts w:ascii="Times New Roman" w:eastAsia="Arial Unicode MS" w:hAnsi="Times New Roman" w:cs="Times New Roman"/>
          <w:kern w:val="2"/>
          <w:sz w:val="28"/>
          <w:szCs w:val="28"/>
          <w:lang w:eastAsia="ar-SA"/>
        </w:rPr>
      </w:pPr>
    </w:p>
    <w:p w:rsidR="0014274C" w:rsidRDefault="0014274C" w:rsidP="00DB3F78">
      <w:pPr>
        <w:widowControl w:val="0"/>
        <w:suppressAutoHyphens/>
        <w:spacing w:after="0" w:line="240" w:lineRule="auto"/>
        <w:ind w:left="360"/>
        <w:rPr>
          <w:rFonts w:ascii="Times New Roman" w:eastAsia="Arial Unicode MS" w:hAnsi="Times New Roman" w:cs="Times New Roman"/>
          <w:kern w:val="2"/>
          <w:sz w:val="28"/>
          <w:szCs w:val="28"/>
          <w:lang w:eastAsia="ar-SA"/>
        </w:rPr>
      </w:pPr>
    </w:p>
    <w:p w:rsidR="0014274C" w:rsidRDefault="0014274C" w:rsidP="00DB3F78">
      <w:pPr>
        <w:widowControl w:val="0"/>
        <w:suppressAutoHyphens/>
        <w:spacing w:after="0" w:line="240" w:lineRule="auto"/>
        <w:ind w:left="360"/>
        <w:rPr>
          <w:rFonts w:ascii="Times New Roman" w:eastAsia="Arial Unicode MS" w:hAnsi="Times New Roman" w:cs="Times New Roman"/>
          <w:kern w:val="2"/>
          <w:sz w:val="28"/>
          <w:szCs w:val="28"/>
          <w:lang w:eastAsia="ar-SA"/>
        </w:rPr>
      </w:pPr>
    </w:p>
    <w:p w:rsidR="0014274C" w:rsidRPr="00DB3F78" w:rsidRDefault="0014274C" w:rsidP="00DB3F78">
      <w:pPr>
        <w:widowControl w:val="0"/>
        <w:suppressAutoHyphens/>
        <w:spacing w:after="0" w:line="240" w:lineRule="auto"/>
        <w:ind w:left="360"/>
        <w:rPr>
          <w:rFonts w:ascii="Times New Roman" w:eastAsia="Arial Unicode MS" w:hAnsi="Times New Roman" w:cs="Times New Roman"/>
          <w:kern w:val="2"/>
          <w:sz w:val="28"/>
          <w:szCs w:val="28"/>
          <w:lang w:eastAsia="ar-SA"/>
        </w:rPr>
      </w:pPr>
    </w:p>
    <w:p w:rsidR="0014274C" w:rsidRDefault="0014274C" w:rsidP="0014274C">
      <w:pPr>
        <w:spacing w:after="0" w:line="240"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ПРОЕКТ</w:t>
      </w:r>
      <w:bookmarkStart w:id="0" w:name="_GoBack"/>
      <w:bookmarkEnd w:id="0"/>
    </w:p>
    <w:p w:rsidR="0014274C" w:rsidRDefault="0014274C" w:rsidP="0014274C">
      <w:pPr>
        <w:spacing w:after="0" w:line="240" w:lineRule="auto"/>
        <w:jc w:val="right"/>
        <w:rPr>
          <w:rFonts w:ascii="Times New Roman" w:eastAsia="Calibri" w:hAnsi="Times New Roman" w:cs="Times New Roman"/>
          <w:color w:val="000000"/>
          <w:sz w:val="20"/>
          <w:szCs w:val="20"/>
        </w:rPr>
      </w:pPr>
    </w:p>
    <w:p w:rsidR="0014274C" w:rsidRDefault="0014274C" w:rsidP="0014274C">
      <w:pPr>
        <w:spacing w:after="0" w:line="240" w:lineRule="auto"/>
        <w:jc w:val="right"/>
        <w:rPr>
          <w:rFonts w:ascii="Times New Roman" w:eastAsia="Calibri" w:hAnsi="Times New Roman" w:cs="Times New Roman"/>
          <w:color w:val="000000"/>
          <w:sz w:val="20"/>
          <w:szCs w:val="20"/>
        </w:rPr>
      </w:pPr>
    </w:p>
    <w:p w:rsidR="0014274C" w:rsidRPr="0014274C" w:rsidRDefault="0014274C" w:rsidP="0014274C">
      <w:pPr>
        <w:spacing w:after="0" w:line="240" w:lineRule="auto"/>
        <w:jc w:val="right"/>
        <w:rPr>
          <w:rFonts w:ascii="Times New Roman" w:eastAsia="Calibri" w:hAnsi="Times New Roman" w:cs="Times New Roman"/>
          <w:color w:val="000000"/>
          <w:sz w:val="20"/>
          <w:szCs w:val="20"/>
        </w:rPr>
      </w:pPr>
      <w:r w:rsidRPr="0014274C">
        <w:rPr>
          <w:rFonts w:ascii="Times New Roman" w:eastAsia="Calibri" w:hAnsi="Times New Roman" w:cs="Times New Roman"/>
          <w:color w:val="000000"/>
          <w:sz w:val="20"/>
          <w:szCs w:val="20"/>
        </w:rPr>
        <w:t xml:space="preserve">Приложение 1 </w:t>
      </w:r>
    </w:p>
    <w:p w:rsidR="0014274C" w:rsidRPr="0014274C" w:rsidRDefault="0014274C" w:rsidP="0014274C">
      <w:pPr>
        <w:spacing w:after="0" w:line="240" w:lineRule="auto"/>
        <w:jc w:val="right"/>
        <w:rPr>
          <w:rFonts w:ascii="Times New Roman" w:eastAsia="Calibri" w:hAnsi="Times New Roman" w:cs="Times New Roman"/>
          <w:color w:val="000000"/>
          <w:sz w:val="20"/>
          <w:szCs w:val="20"/>
        </w:rPr>
      </w:pPr>
      <w:r w:rsidRPr="0014274C">
        <w:rPr>
          <w:rFonts w:ascii="Times New Roman" w:eastAsia="Calibri" w:hAnsi="Times New Roman" w:cs="Times New Roman"/>
          <w:color w:val="000000"/>
          <w:sz w:val="20"/>
          <w:szCs w:val="20"/>
        </w:rPr>
        <w:t xml:space="preserve">к решению Совета народных депутатов </w:t>
      </w:r>
    </w:p>
    <w:p w:rsidR="0014274C" w:rsidRPr="0014274C" w:rsidRDefault="0014274C" w:rsidP="0014274C">
      <w:pPr>
        <w:spacing w:after="0" w:line="240" w:lineRule="auto"/>
        <w:jc w:val="right"/>
        <w:rPr>
          <w:rFonts w:ascii="Times New Roman" w:eastAsia="Calibri" w:hAnsi="Times New Roman" w:cs="Times New Roman"/>
          <w:color w:val="000000"/>
          <w:sz w:val="20"/>
          <w:szCs w:val="20"/>
        </w:rPr>
      </w:pPr>
      <w:r w:rsidRPr="0014274C">
        <w:rPr>
          <w:rFonts w:ascii="Times New Roman" w:eastAsia="Calibri" w:hAnsi="Times New Roman" w:cs="Times New Roman"/>
          <w:color w:val="000000"/>
          <w:sz w:val="20"/>
          <w:szCs w:val="20"/>
        </w:rPr>
        <w:t xml:space="preserve">Александровского сельского поселения </w:t>
      </w:r>
    </w:p>
    <w:p w:rsidR="0014274C" w:rsidRPr="0014274C" w:rsidRDefault="0014274C" w:rsidP="0014274C">
      <w:pPr>
        <w:spacing w:after="0" w:line="240" w:lineRule="auto"/>
        <w:jc w:val="right"/>
        <w:rPr>
          <w:rFonts w:ascii="Times New Roman" w:eastAsia="Calibri" w:hAnsi="Times New Roman" w:cs="Times New Roman"/>
          <w:color w:val="000000"/>
          <w:sz w:val="20"/>
          <w:szCs w:val="20"/>
        </w:rPr>
      </w:pPr>
      <w:r w:rsidRPr="0014274C">
        <w:rPr>
          <w:rFonts w:ascii="Times New Roman" w:eastAsia="Calibri" w:hAnsi="Times New Roman" w:cs="Times New Roman"/>
          <w:color w:val="000000"/>
          <w:sz w:val="20"/>
          <w:szCs w:val="20"/>
        </w:rPr>
        <w:t xml:space="preserve">Терновского муниципального района </w:t>
      </w:r>
    </w:p>
    <w:p w:rsidR="0014274C" w:rsidRPr="0014274C" w:rsidRDefault="0014274C" w:rsidP="0014274C">
      <w:pPr>
        <w:spacing w:after="0" w:line="240" w:lineRule="auto"/>
        <w:jc w:val="center"/>
        <w:rPr>
          <w:rFonts w:ascii="Times New Roman" w:eastAsia="Calibri" w:hAnsi="Times New Roman" w:cs="Times New Roman"/>
          <w:b/>
          <w:color w:val="000000"/>
          <w:sz w:val="20"/>
          <w:szCs w:val="20"/>
        </w:rPr>
      </w:pPr>
    </w:p>
    <w:p w:rsidR="0014274C" w:rsidRPr="0014274C" w:rsidRDefault="0014274C" w:rsidP="0014274C">
      <w:pPr>
        <w:spacing w:after="0" w:line="240" w:lineRule="auto"/>
        <w:jc w:val="center"/>
        <w:rPr>
          <w:rFonts w:ascii="Times New Roman" w:eastAsia="Calibri" w:hAnsi="Times New Roman" w:cs="Times New Roman"/>
          <w:b/>
          <w:color w:val="000000"/>
          <w:sz w:val="20"/>
          <w:szCs w:val="20"/>
        </w:rPr>
      </w:pPr>
    </w:p>
    <w:p w:rsidR="0014274C" w:rsidRPr="0014274C" w:rsidRDefault="0014274C" w:rsidP="0014274C">
      <w:pPr>
        <w:spacing w:after="0" w:line="240" w:lineRule="auto"/>
        <w:jc w:val="center"/>
        <w:rPr>
          <w:rFonts w:ascii="Times New Roman" w:eastAsia="Calibri" w:hAnsi="Times New Roman" w:cs="Times New Roman"/>
          <w:b/>
          <w:color w:val="000000"/>
          <w:sz w:val="20"/>
          <w:szCs w:val="20"/>
        </w:rPr>
      </w:pPr>
    </w:p>
    <w:p w:rsidR="0014274C" w:rsidRPr="0014274C" w:rsidRDefault="0014274C" w:rsidP="0014274C">
      <w:pPr>
        <w:spacing w:after="0" w:line="240" w:lineRule="auto"/>
        <w:jc w:val="center"/>
        <w:rPr>
          <w:rFonts w:ascii="Times New Roman" w:eastAsia="Calibri" w:hAnsi="Times New Roman" w:cs="Times New Roman"/>
          <w:b/>
          <w:color w:val="000000"/>
          <w:sz w:val="20"/>
          <w:szCs w:val="20"/>
        </w:rPr>
      </w:pPr>
    </w:p>
    <w:p w:rsidR="0014274C" w:rsidRPr="0014274C" w:rsidRDefault="0014274C" w:rsidP="0014274C">
      <w:pPr>
        <w:spacing w:after="0" w:line="240" w:lineRule="auto"/>
        <w:jc w:val="center"/>
        <w:rPr>
          <w:rFonts w:ascii="Times New Roman" w:eastAsia="Calibri" w:hAnsi="Times New Roman" w:cs="Times New Roman"/>
          <w:b/>
          <w:color w:val="000000"/>
          <w:sz w:val="20"/>
          <w:szCs w:val="20"/>
        </w:rPr>
      </w:pPr>
    </w:p>
    <w:p w:rsidR="0014274C" w:rsidRPr="0014274C" w:rsidRDefault="0014274C" w:rsidP="0014274C">
      <w:pPr>
        <w:spacing w:after="0" w:line="240" w:lineRule="auto"/>
        <w:jc w:val="center"/>
        <w:rPr>
          <w:rFonts w:ascii="Times New Roman" w:eastAsia="Calibri" w:hAnsi="Times New Roman" w:cs="Times New Roman"/>
          <w:b/>
          <w:color w:val="000000"/>
          <w:sz w:val="20"/>
          <w:szCs w:val="20"/>
        </w:rPr>
      </w:pPr>
    </w:p>
    <w:p w:rsidR="0014274C" w:rsidRPr="0014274C" w:rsidRDefault="0014274C" w:rsidP="0014274C">
      <w:pPr>
        <w:spacing w:after="0" w:line="240" w:lineRule="auto"/>
        <w:jc w:val="center"/>
        <w:rPr>
          <w:rFonts w:ascii="Times New Roman" w:eastAsia="Calibri" w:hAnsi="Times New Roman" w:cs="Times New Roman"/>
          <w:b/>
          <w:color w:val="000000"/>
          <w:sz w:val="20"/>
          <w:szCs w:val="20"/>
        </w:rPr>
      </w:pPr>
    </w:p>
    <w:p w:rsidR="0014274C" w:rsidRPr="0014274C" w:rsidRDefault="0014274C" w:rsidP="0014274C">
      <w:pPr>
        <w:spacing w:after="0" w:line="240" w:lineRule="auto"/>
        <w:jc w:val="center"/>
        <w:rPr>
          <w:rFonts w:ascii="Times New Roman" w:eastAsia="Calibri" w:hAnsi="Times New Roman" w:cs="Times New Roman"/>
          <w:b/>
          <w:color w:val="000000"/>
          <w:sz w:val="20"/>
          <w:szCs w:val="20"/>
        </w:rPr>
      </w:pPr>
    </w:p>
    <w:p w:rsidR="0014274C" w:rsidRPr="0014274C" w:rsidRDefault="0014274C" w:rsidP="0014274C">
      <w:pPr>
        <w:spacing w:after="0" w:line="240" w:lineRule="auto"/>
        <w:jc w:val="center"/>
        <w:rPr>
          <w:rFonts w:ascii="Times New Roman" w:eastAsia="Calibri" w:hAnsi="Times New Roman" w:cs="Times New Roman"/>
          <w:b/>
          <w:color w:val="000000"/>
          <w:sz w:val="20"/>
          <w:szCs w:val="20"/>
        </w:rPr>
      </w:pPr>
    </w:p>
    <w:p w:rsidR="0014274C" w:rsidRPr="0014274C" w:rsidRDefault="0014274C" w:rsidP="0014274C">
      <w:pPr>
        <w:spacing w:after="0" w:line="240" w:lineRule="auto"/>
        <w:jc w:val="center"/>
        <w:rPr>
          <w:rFonts w:ascii="Times New Roman" w:eastAsia="Calibri" w:hAnsi="Times New Roman" w:cs="Times New Roman"/>
          <w:b/>
          <w:color w:val="000000"/>
          <w:sz w:val="20"/>
          <w:szCs w:val="20"/>
        </w:rPr>
      </w:pPr>
    </w:p>
    <w:p w:rsidR="0014274C" w:rsidRPr="0014274C" w:rsidRDefault="0014274C" w:rsidP="0014274C">
      <w:pPr>
        <w:spacing w:after="0" w:line="240" w:lineRule="auto"/>
        <w:jc w:val="center"/>
        <w:rPr>
          <w:rFonts w:ascii="Times New Roman" w:eastAsia="Calibri" w:hAnsi="Times New Roman" w:cs="Times New Roman"/>
          <w:b/>
          <w:color w:val="000000"/>
          <w:sz w:val="20"/>
          <w:szCs w:val="20"/>
        </w:rPr>
      </w:pPr>
    </w:p>
    <w:p w:rsidR="0014274C" w:rsidRPr="0014274C" w:rsidRDefault="0014274C" w:rsidP="0014274C">
      <w:pPr>
        <w:spacing w:after="0" w:line="240" w:lineRule="auto"/>
        <w:jc w:val="center"/>
        <w:rPr>
          <w:rFonts w:ascii="Times New Roman" w:eastAsia="Calibri" w:hAnsi="Times New Roman" w:cs="Times New Roman"/>
          <w:b/>
          <w:color w:val="000000"/>
          <w:sz w:val="20"/>
          <w:szCs w:val="20"/>
        </w:rPr>
      </w:pPr>
    </w:p>
    <w:p w:rsidR="0014274C" w:rsidRPr="0014274C" w:rsidRDefault="0014274C" w:rsidP="0014274C">
      <w:pPr>
        <w:spacing w:after="0" w:line="240" w:lineRule="auto"/>
        <w:jc w:val="center"/>
        <w:rPr>
          <w:rFonts w:ascii="Times New Roman" w:eastAsia="Calibri" w:hAnsi="Times New Roman" w:cs="Times New Roman"/>
          <w:b/>
          <w:color w:val="000000"/>
          <w:sz w:val="20"/>
          <w:szCs w:val="20"/>
        </w:rPr>
      </w:pPr>
    </w:p>
    <w:p w:rsidR="0014274C" w:rsidRPr="0014274C" w:rsidRDefault="0014274C" w:rsidP="0014274C">
      <w:pPr>
        <w:spacing w:after="0" w:line="240" w:lineRule="auto"/>
        <w:jc w:val="center"/>
        <w:rPr>
          <w:rFonts w:ascii="Times New Roman" w:eastAsia="Calibri" w:hAnsi="Times New Roman" w:cs="Times New Roman"/>
          <w:b/>
          <w:color w:val="000000"/>
          <w:sz w:val="20"/>
          <w:szCs w:val="20"/>
        </w:rPr>
      </w:pPr>
    </w:p>
    <w:p w:rsidR="0014274C" w:rsidRPr="0014274C" w:rsidRDefault="0014274C" w:rsidP="0014274C">
      <w:pPr>
        <w:spacing w:after="0" w:line="240" w:lineRule="auto"/>
        <w:jc w:val="center"/>
        <w:rPr>
          <w:rFonts w:ascii="Times New Roman" w:eastAsia="Calibri" w:hAnsi="Times New Roman" w:cs="Times New Roman"/>
          <w:b/>
          <w:color w:val="000000"/>
          <w:sz w:val="20"/>
          <w:szCs w:val="20"/>
        </w:rPr>
      </w:pPr>
    </w:p>
    <w:p w:rsidR="0014274C" w:rsidRPr="0014274C" w:rsidRDefault="0014274C" w:rsidP="0014274C">
      <w:pPr>
        <w:spacing w:after="0" w:line="240" w:lineRule="auto"/>
        <w:jc w:val="center"/>
        <w:rPr>
          <w:rFonts w:ascii="Times New Roman" w:eastAsia="Calibri" w:hAnsi="Times New Roman" w:cs="Times New Roman"/>
          <w:b/>
          <w:color w:val="000000"/>
          <w:sz w:val="20"/>
          <w:szCs w:val="20"/>
        </w:rPr>
      </w:pPr>
    </w:p>
    <w:p w:rsidR="0014274C" w:rsidRPr="0014274C" w:rsidRDefault="0014274C" w:rsidP="0014274C">
      <w:pPr>
        <w:spacing w:after="0" w:line="240" w:lineRule="auto"/>
        <w:jc w:val="center"/>
        <w:rPr>
          <w:rFonts w:ascii="Times New Roman" w:eastAsia="Calibri" w:hAnsi="Times New Roman" w:cs="Times New Roman"/>
          <w:b/>
          <w:color w:val="000000"/>
          <w:sz w:val="20"/>
          <w:szCs w:val="20"/>
        </w:rPr>
      </w:pPr>
    </w:p>
    <w:p w:rsidR="0014274C" w:rsidRPr="0014274C" w:rsidRDefault="0014274C" w:rsidP="0014274C">
      <w:pPr>
        <w:spacing w:after="0" w:line="240" w:lineRule="auto"/>
        <w:jc w:val="center"/>
        <w:rPr>
          <w:rFonts w:ascii="Times New Roman" w:eastAsia="Calibri" w:hAnsi="Times New Roman" w:cs="Times New Roman"/>
          <w:b/>
          <w:color w:val="000000"/>
          <w:sz w:val="20"/>
          <w:szCs w:val="20"/>
        </w:rPr>
      </w:pPr>
    </w:p>
    <w:p w:rsidR="0014274C" w:rsidRPr="0014274C" w:rsidRDefault="0014274C" w:rsidP="0014274C">
      <w:pPr>
        <w:spacing w:after="0" w:line="240" w:lineRule="auto"/>
        <w:jc w:val="center"/>
        <w:rPr>
          <w:rFonts w:ascii="Times New Roman" w:eastAsia="Calibri" w:hAnsi="Times New Roman" w:cs="Times New Roman"/>
          <w:b/>
          <w:color w:val="000000"/>
          <w:sz w:val="20"/>
          <w:szCs w:val="20"/>
        </w:rPr>
      </w:pPr>
    </w:p>
    <w:p w:rsidR="0014274C" w:rsidRPr="0014274C" w:rsidRDefault="0014274C" w:rsidP="0014274C">
      <w:pPr>
        <w:spacing w:after="0" w:line="240" w:lineRule="auto"/>
        <w:jc w:val="center"/>
        <w:rPr>
          <w:rFonts w:ascii="Times New Roman" w:eastAsia="Calibri" w:hAnsi="Times New Roman" w:cs="Times New Roman"/>
          <w:b/>
          <w:color w:val="000000"/>
          <w:sz w:val="20"/>
          <w:szCs w:val="20"/>
        </w:rPr>
      </w:pPr>
    </w:p>
    <w:p w:rsidR="0014274C" w:rsidRPr="0014274C" w:rsidRDefault="0014274C" w:rsidP="0014274C">
      <w:pPr>
        <w:spacing w:after="0" w:line="240" w:lineRule="auto"/>
        <w:jc w:val="center"/>
        <w:rPr>
          <w:rFonts w:ascii="Times New Roman" w:eastAsia="Calibri" w:hAnsi="Times New Roman" w:cs="Times New Roman"/>
          <w:b/>
          <w:color w:val="000000"/>
          <w:sz w:val="20"/>
          <w:szCs w:val="20"/>
        </w:rPr>
      </w:pPr>
      <w:r w:rsidRPr="0014274C">
        <w:rPr>
          <w:rFonts w:ascii="Times New Roman" w:eastAsia="Calibri" w:hAnsi="Times New Roman" w:cs="Times New Roman"/>
          <w:b/>
          <w:color w:val="000000"/>
          <w:sz w:val="20"/>
          <w:szCs w:val="20"/>
        </w:rPr>
        <w:t>ПРАВИЛА ЗЕМЛЕПОЛЬЗОВАНИЯ И ЗАСТРОЙКИ</w:t>
      </w:r>
    </w:p>
    <w:p w:rsidR="0014274C" w:rsidRPr="0014274C" w:rsidRDefault="0014274C" w:rsidP="0014274C">
      <w:pPr>
        <w:spacing w:after="0" w:line="240" w:lineRule="auto"/>
        <w:jc w:val="center"/>
        <w:rPr>
          <w:rFonts w:ascii="Times New Roman" w:eastAsia="Calibri" w:hAnsi="Times New Roman" w:cs="Times New Roman"/>
          <w:b/>
          <w:color w:val="000000"/>
          <w:sz w:val="20"/>
          <w:szCs w:val="20"/>
        </w:rPr>
      </w:pPr>
      <w:r w:rsidRPr="0014274C">
        <w:rPr>
          <w:rFonts w:ascii="Times New Roman" w:eastAsia="Calibri" w:hAnsi="Times New Roman" w:cs="Times New Roman"/>
          <w:b/>
          <w:color w:val="000000"/>
          <w:sz w:val="20"/>
          <w:szCs w:val="20"/>
        </w:rPr>
        <w:t xml:space="preserve"> АЛЕКСАНДРОВСКОГО СЕЛЬСКОГО ПОСЕЛЕНИЯ </w:t>
      </w:r>
    </w:p>
    <w:p w:rsidR="0014274C" w:rsidRPr="0014274C" w:rsidRDefault="0014274C" w:rsidP="0014274C">
      <w:pPr>
        <w:spacing w:after="0" w:line="240" w:lineRule="auto"/>
        <w:jc w:val="center"/>
        <w:rPr>
          <w:rFonts w:ascii="Times New Roman" w:eastAsia="Calibri" w:hAnsi="Times New Roman" w:cs="Times New Roman"/>
          <w:b/>
          <w:color w:val="000000"/>
          <w:sz w:val="20"/>
          <w:szCs w:val="20"/>
        </w:rPr>
      </w:pPr>
      <w:r w:rsidRPr="0014274C">
        <w:rPr>
          <w:rFonts w:ascii="Times New Roman" w:eastAsia="Calibri" w:hAnsi="Times New Roman" w:cs="Times New Roman"/>
          <w:b/>
          <w:color w:val="000000"/>
          <w:sz w:val="20"/>
          <w:szCs w:val="20"/>
        </w:rPr>
        <w:t xml:space="preserve">ТЕРНОВСКОГО МУНИЦИПАЛЬНОГО РАЙОНА </w:t>
      </w:r>
    </w:p>
    <w:p w:rsidR="0014274C" w:rsidRPr="0014274C" w:rsidRDefault="0014274C" w:rsidP="0014274C">
      <w:pPr>
        <w:spacing w:after="0" w:line="240" w:lineRule="auto"/>
        <w:jc w:val="center"/>
        <w:rPr>
          <w:rFonts w:ascii="Times New Roman" w:eastAsia="Calibri" w:hAnsi="Times New Roman" w:cs="Times New Roman"/>
          <w:b/>
          <w:color w:val="000000"/>
          <w:sz w:val="20"/>
          <w:szCs w:val="20"/>
        </w:rPr>
      </w:pPr>
      <w:r w:rsidRPr="0014274C">
        <w:rPr>
          <w:rFonts w:ascii="Times New Roman" w:eastAsia="Calibri" w:hAnsi="Times New Roman" w:cs="Times New Roman"/>
          <w:b/>
          <w:color w:val="000000"/>
          <w:sz w:val="20"/>
          <w:szCs w:val="20"/>
        </w:rPr>
        <w:t>ВОРОНЕЖСКОЙ ОБЛАСТИ</w:t>
      </w:r>
    </w:p>
    <w:p w:rsidR="0014274C" w:rsidRPr="0014274C" w:rsidRDefault="0014274C" w:rsidP="0014274C">
      <w:pPr>
        <w:spacing w:after="0" w:line="240" w:lineRule="auto"/>
        <w:jc w:val="center"/>
        <w:rPr>
          <w:rFonts w:ascii="Times New Roman" w:eastAsia="Calibri" w:hAnsi="Times New Roman" w:cs="Times New Roman"/>
          <w:b/>
          <w:color w:val="000000"/>
          <w:sz w:val="20"/>
          <w:szCs w:val="20"/>
        </w:rPr>
      </w:pPr>
    </w:p>
    <w:p w:rsidR="0014274C" w:rsidRPr="0014274C" w:rsidRDefault="0014274C" w:rsidP="0014274C">
      <w:pPr>
        <w:spacing w:after="0" w:line="240" w:lineRule="auto"/>
        <w:jc w:val="center"/>
        <w:rPr>
          <w:rFonts w:ascii="Times New Roman" w:eastAsia="Calibri" w:hAnsi="Times New Roman" w:cs="Times New Roman"/>
          <w:b/>
          <w:color w:val="000000"/>
          <w:sz w:val="20"/>
          <w:szCs w:val="20"/>
        </w:rPr>
      </w:pPr>
    </w:p>
    <w:p w:rsidR="0014274C" w:rsidRPr="0014274C" w:rsidRDefault="0014274C" w:rsidP="0014274C">
      <w:pPr>
        <w:spacing w:after="0" w:line="240" w:lineRule="auto"/>
        <w:jc w:val="center"/>
        <w:rPr>
          <w:rFonts w:ascii="Times New Roman" w:eastAsia="Calibri" w:hAnsi="Times New Roman" w:cs="Times New Roman"/>
          <w:b/>
          <w:color w:val="000000"/>
          <w:sz w:val="20"/>
          <w:szCs w:val="20"/>
        </w:rPr>
      </w:pPr>
    </w:p>
    <w:p w:rsidR="0014274C" w:rsidRPr="0014274C" w:rsidRDefault="0014274C" w:rsidP="0014274C">
      <w:pPr>
        <w:spacing w:after="0" w:line="240" w:lineRule="auto"/>
        <w:jc w:val="center"/>
        <w:rPr>
          <w:rFonts w:ascii="Times New Roman" w:eastAsia="Calibri" w:hAnsi="Times New Roman" w:cs="Times New Roman"/>
          <w:b/>
          <w:color w:val="000000"/>
          <w:sz w:val="20"/>
          <w:szCs w:val="20"/>
        </w:rPr>
      </w:pPr>
    </w:p>
    <w:p w:rsidR="0014274C" w:rsidRPr="0014274C" w:rsidRDefault="0014274C" w:rsidP="0014274C">
      <w:pPr>
        <w:spacing w:after="0" w:line="240" w:lineRule="auto"/>
        <w:jc w:val="center"/>
        <w:rPr>
          <w:rFonts w:ascii="Times New Roman" w:eastAsia="Calibri" w:hAnsi="Times New Roman" w:cs="Times New Roman"/>
          <w:b/>
          <w:color w:val="000000"/>
          <w:sz w:val="20"/>
          <w:szCs w:val="20"/>
        </w:rPr>
      </w:pPr>
    </w:p>
    <w:p w:rsidR="0014274C" w:rsidRPr="0014274C" w:rsidRDefault="0014274C" w:rsidP="0014274C">
      <w:pPr>
        <w:spacing w:after="0" w:line="240" w:lineRule="auto"/>
        <w:jc w:val="center"/>
        <w:rPr>
          <w:rFonts w:ascii="Times New Roman" w:eastAsia="Calibri" w:hAnsi="Times New Roman" w:cs="Times New Roman"/>
          <w:b/>
          <w:color w:val="000000"/>
          <w:sz w:val="20"/>
          <w:szCs w:val="20"/>
        </w:rPr>
      </w:pPr>
    </w:p>
    <w:p w:rsidR="0014274C" w:rsidRPr="0014274C" w:rsidRDefault="0014274C" w:rsidP="0014274C">
      <w:pPr>
        <w:spacing w:after="0" w:line="240" w:lineRule="auto"/>
        <w:jc w:val="center"/>
        <w:rPr>
          <w:rFonts w:ascii="Times New Roman" w:eastAsia="Calibri" w:hAnsi="Times New Roman" w:cs="Times New Roman"/>
          <w:b/>
          <w:color w:val="000000"/>
          <w:sz w:val="20"/>
          <w:szCs w:val="20"/>
        </w:rPr>
      </w:pPr>
    </w:p>
    <w:p w:rsidR="0014274C" w:rsidRPr="0014274C" w:rsidRDefault="0014274C" w:rsidP="0014274C">
      <w:pPr>
        <w:spacing w:after="0" w:line="240" w:lineRule="auto"/>
        <w:jc w:val="center"/>
        <w:rPr>
          <w:rFonts w:ascii="Times New Roman" w:eastAsia="Calibri" w:hAnsi="Times New Roman" w:cs="Times New Roman"/>
          <w:b/>
          <w:color w:val="000000"/>
          <w:sz w:val="20"/>
          <w:szCs w:val="20"/>
        </w:rPr>
      </w:pPr>
    </w:p>
    <w:p w:rsidR="0014274C" w:rsidRPr="0014274C" w:rsidRDefault="0014274C" w:rsidP="0014274C">
      <w:pPr>
        <w:spacing w:after="0" w:line="240" w:lineRule="auto"/>
        <w:jc w:val="center"/>
        <w:rPr>
          <w:rFonts w:ascii="Times New Roman" w:eastAsia="Calibri" w:hAnsi="Times New Roman" w:cs="Times New Roman"/>
          <w:b/>
          <w:color w:val="000000"/>
          <w:sz w:val="20"/>
          <w:szCs w:val="20"/>
        </w:rPr>
      </w:pPr>
    </w:p>
    <w:p w:rsidR="0014274C" w:rsidRPr="0014274C" w:rsidRDefault="0014274C" w:rsidP="0014274C">
      <w:pPr>
        <w:spacing w:after="0" w:line="240" w:lineRule="auto"/>
        <w:jc w:val="center"/>
        <w:rPr>
          <w:rFonts w:ascii="Times New Roman" w:eastAsia="Calibri" w:hAnsi="Times New Roman" w:cs="Times New Roman"/>
          <w:b/>
          <w:color w:val="000000"/>
          <w:sz w:val="20"/>
          <w:szCs w:val="20"/>
        </w:rPr>
      </w:pPr>
    </w:p>
    <w:p w:rsidR="0014274C" w:rsidRPr="0014274C" w:rsidRDefault="0014274C" w:rsidP="0014274C">
      <w:pPr>
        <w:spacing w:after="0" w:line="240" w:lineRule="auto"/>
        <w:jc w:val="center"/>
        <w:rPr>
          <w:rFonts w:ascii="Times New Roman" w:eastAsia="Calibri" w:hAnsi="Times New Roman" w:cs="Times New Roman"/>
          <w:b/>
          <w:color w:val="000000"/>
          <w:sz w:val="20"/>
          <w:szCs w:val="20"/>
        </w:rPr>
      </w:pPr>
    </w:p>
    <w:p w:rsidR="0014274C" w:rsidRPr="0014274C" w:rsidRDefault="0014274C" w:rsidP="0014274C">
      <w:pPr>
        <w:spacing w:after="0" w:line="240" w:lineRule="auto"/>
        <w:jc w:val="center"/>
        <w:rPr>
          <w:rFonts w:ascii="Times New Roman" w:eastAsia="Calibri" w:hAnsi="Times New Roman" w:cs="Times New Roman"/>
          <w:b/>
          <w:color w:val="000000"/>
          <w:sz w:val="20"/>
          <w:szCs w:val="20"/>
        </w:rPr>
      </w:pPr>
    </w:p>
    <w:p w:rsidR="0014274C" w:rsidRPr="0014274C" w:rsidRDefault="0014274C" w:rsidP="0014274C">
      <w:pPr>
        <w:spacing w:after="0" w:line="240" w:lineRule="auto"/>
        <w:jc w:val="center"/>
        <w:rPr>
          <w:rFonts w:ascii="Times New Roman" w:eastAsia="Calibri" w:hAnsi="Times New Roman" w:cs="Times New Roman"/>
          <w:b/>
          <w:color w:val="000000"/>
          <w:sz w:val="20"/>
          <w:szCs w:val="20"/>
        </w:rPr>
      </w:pPr>
    </w:p>
    <w:p w:rsidR="0014274C" w:rsidRPr="0014274C" w:rsidRDefault="0014274C" w:rsidP="0014274C">
      <w:pPr>
        <w:spacing w:after="0" w:line="240" w:lineRule="auto"/>
        <w:jc w:val="center"/>
        <w:rPr>
          <w:rFonts w:ascii="Times New Roman" w:eastAsia="Calibri" w:hAnsi="Times New Roman" w:cs="Times New Roman"/>
          <w:b/>
          <w:color w:val="000000"/>
          <w:sz w:val="20"/>
          <w:szCs w:val="20"/>
        </w:rPr>
      </w:pPr>
    </w:p>
    <w:p w:rsidR="0014274C" w:rsidRPr="0014274C" w:rsidRDefault="0014274C" w:rsidP="0014274C">
      <w:pPr>
        <w:spacing w:after="0" w:line="240" w:lineRule="auto"/>
        <w:jc w:val="center"/>
        <w:rPr>
          <w:rFonts w:ascii="Times New Roman" w:eastAsia="Calibri" w:hAnsi="Times New Roman" w:cs="Times New Roman"/>
          <w:b/>
          <w:color w:val="000000"/>
          <w:sz w:val="20"/>
          <w:szCs w:val="20"/>
        </w:rPr>
      </w:pPr>
    </w:p>
    <w:p w:rsidR="0014274C" w:rsidRPr="0014274C" w:rsidRDefault="0014274C" w:rsidP="0014274C">
      <w:pPr>
        <w:spacing w:after="0" w:line="240" w:lineRule="auto"/>
        <w:jc w:val="center"/>
        <w:rPr>
          <w:rFonts w:ascii="Times New Roman" w:eastAsia="Calibri" w:hAnsi="Times New Roman" w:cs="Times New Roman"/>
          <w:b/>
          <w:color w:val="000000"/>
          <w:sz w:val="20"/>
          <w:szCs w:val="20"/>
        </w:rPr>
      </w:pPr>
    </w:p>
    <w:p w:rsidR="0014274C" w:rsidRPr="0014274C" w:rsidRDefault="0014274C" w:rsidP="0014274C">
      <w:pPr>
        <w:spacing w:after="0" w:line="240" w:lineRule="auto"/>
        <w:jc w:val="center"/>
        <w:rPr>
          <w:rFonts w:ascii="Times New Roman" w:eastAsia="Calibri" w:hAnsi="Times New Roman" w:cs="Times New Roman"/>
          <w:b/>
          <w:color w:val="000000"/>
          <w:sz w:val="20"/>
          <w:szCs w:val="20"/>
        </w:rPr>
      </w:pPr>
    </w:p>
    <w:p w:rsidR="0014274C" w:rsidRPr="0014274C" w:rsidRDefault="0014274C" w:rsidP="0014274C">
      <w:pPr>
        <w:spacing w:after="0" w:line="240" w:lineRule="auto"/>
        <w:jc w:val="center"/>
        <w:rPr>
          <w:rFonts w:ascii="Times New Roman" w:eastAsia="Calibri" w:hAnsi="Times New Roman" w:cs="Times New Roman"/>
          <w:b/>
          <w:color w:val="000000"/>
          <w:sz w:val="20"/>
          <w:szCs w:val="20"/>
        </w:rPr>
      </w:pPr>
    </w:p>
    <w:p w:rsidR="0014274C" w:rsidRPr="0014274C" w:rsidRDefault="0014274C" w:rsidP="0014274C">
      <w:pPr>
        <w:spacing w:after="0" w:line="240" w:lineRule="auto"/>
        <w:jc w:val="center"/>
        <w:rPr>
          <w:rFonts w:ascii="Times New Roman" w:eastAsia="Calibri" w:hAnsi="Times New Roman" w:cs="Times New Roman"/>
          <w:b/>
          <w:color w:val="000000"/>
          <w:sz w:val="20"/>
          <w:szCs w:val="20"/>
        </w:rPr>
      </w:pPr>
    </w:p>
    <w:p w:rsidR="0014274C" w:rsidRPr="0014274C" w:rsidRDefault="0014274C" w:rsidP="0014274C">
      <w:pPr>
        <w:spacing w:after="0" w:line="240" w:lineRule="auto"/>
        <w:jc w:val="center"/>
        <w:rPr>
          <w:rFonts w:ascii="Times New Roman" w:eastAsia="Calibri" w:hAnsi="Times New Roman" w:cs="Times New Roman"/>
          <w:b/>
          <w:color w:val="000000"/>
          <w:sz w:val="20"/>
          <w:szCs w:val="20"/>
        </w:rPr>
      </w:pPr>
    </w:p>
    <w:p w:rsidR="0014274C" w:rsidRPr="0014274C" w:rsidRDefault="0014274C" w:rsidP="0014274C">
      <w:pPr>
        <w:spacing w:after="0" w:line="240" w:lineRule="auto"/>
        <w:jc w:val="center"/>
        <w:rPr>
          <w:rFonts w:ascii="Times New Roman" w:eastAsia="Calibri" w:hAnsi="Times New Roman" w:cs="Times New Roman"/>
          <w:b/>
          <w:color w:val="000000"/>
          <w:sz w:val="20"/>
          <w:szCs w:val="20"/>
        </w:rPr>
      </w:pPr>
    </w:p>
    <w:p w:rsidR="0014274C" w:rsidRPr="0014274C" w:rsidRDefault="0014274C" w:rsidP="0014274C">
      <w:pPr>
        <w:spacing w:after="0" w:line="240" w:lineRule="auto"/>
        <w:jc w:val="center"/>
        <w:rPr>
          <w:rFonts w:ascii="Times New Roman" w:eastAsia="Calibri" w:hAnsi="Times New Roman" w:cs="Times New Roman"/>
          <w:b/>
          <w:color w:val="000000"/>
          <w:sz w:val="20"/>
          <w:szCs w:val="20"/>
        </w:rPr>
      </w:pPr>
    </w:p>
    <w:p w:rsidR="0014274C" w:rsidRPr="0014274C" w:rsidRDefault="0014274C" w:rsidP="0014274C">
      <w:pPr>
        <w:spacing w:after="0" w:line="240" w:lineRule="auto"/>
        <w:jc w:val="center"/>
        <w:rPr>
          <w:rFonts w:ascii="Times New Roman" w:eastAsia="Calibri" w:hAnsi="Times New Roman" w:cs="Times New Roman"/>
          <w:b/>
          <w:color w:val="000000"/>
          <w:sz w:val="20"/>
          <w:szCs w:val="20"/>
        </w:rPr>
      </w:pPr>
    </w:p>
    <w:p w:rsidR="0014274C" w:rsidRPr="0014274C" w:rsidRDefault="0014274C" w:rsidP="0014274C">
      <w:pPr>
        <w:spacing w:after="0" w:line="240" w:lineRule="auto"/>
        <w:jc w:val="center"/>
        <w:rPr>
          <w:rFonts w:ascii="Times New Roman" w:eastAsia="Calibri" w:hAnsi="Times New Roman" w:cs="Times New Roman"/>
          <w:b/>
          <w:color w:val="000000"/>
          <w:sz w:val="20"/>
          <w:szCs w:val="20"/>
        </w:rPr>
      </w:pPr>
    </w:p>
    <w:p w:rsidR="0014274C" w:rsidRPr="0014274C" w:rsidRDefault="0014274C" w:rsidP="0014274C">
      <w:pPr>
        <w:spacing w:after="0" w:line="240" w:lineRule="auto"/>
        <w:jc w:val="center"/>
        <w:rPr>
          <w:rFonts w:ascii="Times New Roman" w:eastAsia="Calibri" w:hAnsi="Times New Roman" w:cs="Times New Roman"/>
          <w:b/>
          <w:color w:val="000000"/>
          <w:sz w:val="20"/>
          <w:szCs w:val="20"/>
        </w:rPr>
      </w:pPr>
    </w:p>
    <w:p w:rsidR="0014274C" w:rsidRPr="0014274C" w:rsidRDefault="0014274C" w:rsidP="0014274C">
      <w:pPr>
        <w:spacing w:after="0" w:line="240" w:lineRule="auto"/>
        <w:jc w:val="center"/>
        <w:rPr>
          <w:rFonts w:ascii="Times New Roman" w:eastAsia="Calibri" w:hAnsi="Times New Roman" w:cs="Times New Roman"/>
          <w:b/>
          <w:color w:val="000000"/>
          <w:sz w:val="20"/>
          <w:szCs w:val="20"/>
        </w:rPr>
      </w:pPr>
    </w:p>
    <w:p w:rsidR="0014274C" w:rsidRPr="0014274C" w:rsidRDefault="0014274C" w:rsidP="0014274C">
      <w:pPr>
        <w:spacing w:after="0" w:line="240" w:lineRule="auto"/>
        <w:jc w:val="center"/>
        <w:rPr>
          <w:rFonts w:ascii="Times New Roman" w:eastAsia="Calibri" w:hAnsi="Times New Roman" w:cs="Times New Roman"/>
          <w:b/>
          <w:color w:val="000000"/>
          <w:sz w:val="20"/>
          <w:szCs w:val="20"/>
        </w:rPr>
      </w:pPr>
    </w:p>
    <w:p w:rsidR="0014274C" w:rsidRPr="0014274C" w:rsidRDefault="0014274C" w:rsidP="0014274C">
      <w:pPr>
        <w:spacing w:after="0" w:line="240" w:lineRule="auto"/>
        <w:jc w:val="center"/>
        <w:rPr>
          <w:rFonts w:ascii="Times New Roman" w:eastAsia="Calibri" w:hAnsi="Times New Roman" w:cs="Times New Roman"/>
          <w:b/>
          <w:color w:val="000000"/>
          <w:sz w:val="20"/>
          <w:szCs w:val="20"/>
        </w:rPr>
      </w:pPr>
    </w:p>
    <w:p w:rsidR="0014274C" w:rsidRPr="0014274C" w:rsidRDefault="0014274C" w:rsidP="0014274C">
      <w:pPr>
        <w:spacing w:after="0" w:line="240" w:lineRule="auto"/>
        <w:jc w:val="center"/>
        <w:rPr>
          <w:rFonts w:ascii="Times New Roman" w:eastAsia="Calibri" w:hAnsi="Times New Roman" w:cs="Times New Roman"/>
          <w:b/>
          <w:color w:val="000000"/>
          <w:sz w:val="20"/>
          <w:szCs w:val="20"/>
        </w:rPr>
      </w:pPr>
    </w:p>
    <w:p w:rsidR="0014274C" w:rsidRPr="0014274C" w:rsidRDefault="0014274C" w:rsidP="0014274C">
      <w:pPr>
        <w:spacing w:after="0" w:line="240" w:lineRule="auto"/>
        <w:jc w:val="center"/>
        <w:rPr>
          <w:rFonts w:ascii="Times New Roman" w:eastAsia="Calibri" w:hAnsi="Times New Roman" w:cs="Times New Roman"/>
          <w:b/>
          <w:color w:val="000000"/>
          <w:sz w:val="20"/>
          <w:szCs w:val="20"/>
        </w:rPr>
      </w:pPr>
    </w:p>
    <w:p w:rsidR="0014274C" w:rsidRPr="0014274C" w:rsidRDefault="0014274C" w:rsidP="0014274C">
      <w:pPr>
        <w:spacing w:after="0" w:line="240" w:lineRule="auto"/>
        <w:jc w:val="center"/>
        <w:rPr>
          <w:rFonts w:ascii="Times New Roman" w:eastAsia="Calibri" w:hAnsi="Times New Roman" w:cs="Times New Roman"/>
          <w:b/>
          <w:color w:val="000000"/>
          <w:sz w:val="20"/>
          <w:szCs w:val="20"/>
        </w:rPr>
      </w:pPr>
    </w:p>
    <w:p w:rsidR="0014274C" w:rsidRPr="0014274C" w:rsidRDefault="0014274C" w:rsidP="0014274C">
      <w:pPr>
        <w:spacing w:after="0" w:line="240" w:lineRule="auto"/>
        <w:jc w:val="center"/>
        <w:rPr>
          <w:rFonts w:ascii="Times New Roman" w:eastAsia="Calibri" w:hAnsi="Times New Roman" w:cs="Times New Roman"/>
          <w:b/>
          <w:color w:val="000000"/>
          <w:sz w:val="20"/>
          <w:szCs w:val="20"/>
        </w:rPr>
      </w:pPr>
    </w:p>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4274C" w:rsidRPr="0014274C" w:rsidRDefault="0014274C" w:rsidP="0014274C">
      <w:pPr>
        <w:autoSpaceDE w:val="0"/>
        <w:autoSpaceDN w:val="0"/>
        <w:adjustRightInd w:val="0"/>
        <w:spacing w:after="0" w:line="240" w:lineRule="auto"/>
        <w:ind w:left="1560" w:hanging="993"/>
        <w:outlineLvl w:val="1"/>
        <w:rPr>
          <w:rFonts w:ascii="Times New Roman" w:eastAsia="Times New Roman" w:hAnsi="Times New Roman" w:cs="Times New Roman"/>
          <w:b/>
          <w:sz w:val="24"/>
          <w:szCs w:val="24"/>
          <w:lang w:eastAsia="ru-RU"/>
        </w:rPr>
      </w:pPr>
    </w:p>
    <w:p w:rsidR="0014274C" w:rsidRPr="0014274C" w:rsidRDefault="0014274C" w:rsidP="0014274C">
      <w:pPr>
        <w:autoSpaceDE w:val="0"/>
        <w:autoSpaceDN w:val="0"/>
        <w:adjustRightInd w:val="0"/>
        <w:spacing w:after="0" w:line="240" w:lineRule="auto"/>
        <w:ind w:left="1560" w:hanging="993"/>
        <w:outlineLvl w:val="1"/>
        <w:rPr>
          <w:rFonts w:ascii="Times New Roman" w:eastAsia="Times New Roman" w:hAnsi="Times New Roman" w:cs="Times New Roman"/>
          <w:b/>
          <w:sz w:val="24"/>
          <w:szCs w:val="24"/>
          <w:lang w:eastAsia="ru-RU"/>
        </w:rPr>
      </w:pPr>
    </w:p>
    <w:p w:rsidR="0014274C" w:rsidRPr="0014274C" w:rsidRDefault="0014274C" w:rsidP="0014274C">
      <w:pPr>
        <w:autoSpaceDE w:val="0"/>
        <w:autoSpaceDN w:val="0"/>
        <w:adjustRightInd w:val="0"/>
        <w:spacing w:after="0" w:line="240" w:lineRule="auto"/>
        <w:ind w:left="1560" w:hanging="993"/>
        <w:outlineLvl w:val="1"/>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Раздел 1. Порядок применения правил землепользования и застройки Александровского сельского поселения и внесения в них изменений.</w:t>
      </w:r>
    </w:p>
    <w:p w:rsidR="0014274C" w:rsidRPr="0014274C" w:rsidRDefault="0014274C" w:rsidP="0014274C">
      <w:pPr>
        <w:autoSpaceDE w:val="0"/>
        <w:autoSpaceDN w:val="0"/>
        <w:adjustRightInd w:val="0"/>
        <w:spacing w:after="0" w:line="240" w:lineRule="auto"/>
        <w:ind w:left="1560" w:hanging="993"/>
        <w:outlineLvl w:val="1"/>
        <w:rPr>
          <w:rFonts w:ascii="Times New Roman" w:eastAsia="Times New Roman" w:hAnsi="Times New Roman" w:cs="Times New Roman"/>
          <w:b/>
          <w:sz w:val="24"/>
          <w:szCs w:val="24"/>
          <w:lang w:eastAsia="ru-RU"/>
        </w:rPr>
      </w:pPr>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1. Положения о регулировании землепользования и застройки органами местного самоуправления Александровского сельского поселения.</w:t>
      </w:r>
    </w:p>
    <w:p w:rsidR="0014274C" w:rsidRPr="0014274C" w:rsidRDefault="0014274C" w:rsidP="0014274C">
      <w:pPr>
        <w:autoSpaceDE w:val="0"/>
        <w:autoSpaceDN w:val="0"/>
        <w:adjustRightInd w:val="0"/>
        <w:spacing w:after="0" w:line="240" w:lineRule="auto"/>
        <w:ind w:firstLine="709"/>
        <w:jc w:val="both"/>
        <w:outlineLvl w:val="3"/>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Статья 1. Сфера применения Правил землепользования и застройки Александровского сельского поселения.</w:t>
      </w:r>
    </w:p>
    <w:p w:rsidR="0014274C" w:rsidRPr="0014274C" w:rsidRDefault="0014274C" w:rsidP="0014274C">
      <w:pPr>
        <w:autoSpaceDE w:val="0"/>
        <w:autoSpaceDN w:val="0"/>
        <w:adjustRightInd w:val="0"/>
        <w:spacing w:after="0" w:line="240" w:lineRule="auto"/>
        <w:ind w:firstLine="709"/>
        <w:jc w:val="both"/>
        <w:outlineLvl w:val="3"/>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Статья 2. Основные понятия, используемые в Правилах землепользования и застройки Александровского сельского поселения и их определения.</w:t>
      </w:r>
    </w:p>
    <w:p w:rsidR="0014274C" w:rsidRPr="0014274C" w:rsidRDefault="0014274C" w:rsidP="0014274C">
      <w:pPr>
        <w:autoSpaceDE w:val="0"/>
        <w:autoSpaceDN w:val="0"/>
        <w:adjustRightInd w:val="0"/>
        <w:spacing w:after="0" w:line="240" w:lineRule="auto"/>
        <w:ind w:firstLine="709"/>
        <w:jc w:val="both"/>
        <w:outlineLvl w:val="3"/>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Статья 3. Полномочия администрации Александровского сельского поселения в области регулирования отношений по вопросам землепользования и застройки.</w:t>
      </w:r>
    </w:p>
    <w:p w:rsidR="0014274C" w:rsidRPr="0014274C" w:rsidRDefault="0014274C" w:rsidP="0014274C">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Статья 4. Комиссия по подготовке Правил землепользования и застройки.</w:t>
      </w:r>
    </w:p>
    <w:p w:rsidR="0014274C" w:rsidRPr="0014274C" w:rsidRDefault="0014274C" w:rsidP="0014274C">
      <w:pPr>
        <w:autoSpaceDE w:val="0"/>
        <w:autoSpaceDN w:val="0"/>
        <w:adjustRightInd w:val="0"/>
        <w:spacing w:after="0" w:line="240" w:lineRule="auto"/>
        <w:ind w:firstLine="709"/>
        <w:jc w:val="both"/>
        <w:outlineLvl w:val="3"/>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Статья 5. Общие положения о градостроительном зонировании территории поселения.</w:t>
      </w:r>
    </w:p>
    <w:p w:rsidR="0014274C" w:rsidRPr="0014274C" w:rsidRDefault="0014274C" w:rsidP="0014274C">
      <w:pPr>
        <w:autoSpaceDE w:val="0"/>
        <w:autoSpaceDN w:val="0"/>
        <w:adjustRightInd w:val="0"/>
        <w:spacing w:after="0" w:line="240" w:lineRule="auto"/>
        <w:ind w:firstLine="709"/>
        <w:jc w:val="both"/>
        <w:outlineLvl w:val="3"/>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Статья 6. Использование земельных участков, на которые распространяется действие градостроительных регламентов.</w:t>
      </w:r>
    </w:p>
    <w:p w:rsidR="0014274C" w:rsidRPr="0014274C" w:rsidRDefault="0014274C" w:rsidP="0014274C">
      <w:pPr>
        <w:autoSpaceDE w:val="0"/>
        <w:autoSpaceDN w:val="0"/>
        <w:adjustRightInd w:val="0"/>
        <w:spacing w:after="0" w:line="240" w:lineRule="auto"/>
        <w:ind w:firstLine="709"/>
        <w:jc w:val="both"/>
        <w:outlineLvl w:val="3"/>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p>
    <w:p w:rsidR="0014274C" w:rsidRPr="0014274C" w:rsidRDefault="0014274C" w:rsidP="0014274C">
      <w:pPr>
        <w:autoSpaceDE w:val="0"/>
        <w:autoSpaceDN w:val="0"/>
        <w:adjustRightInd w:val="0"/>
        <w:spacing w:after="0" w:line="240" w:lineRule="auto"/>
        <w:ind w:firstLine="709"/>
        <w:jc w:val="both"/>
        <w:outlineLvl w:val="3"/>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p>
    <w:p w:rsidR="0014274C" w:rsidRPr="0014274C" w:rsidRDefault="0014274C" w:rsidP="0014274C">
      <w:pPr>
        <w:autoSpaceDE w:val="0"/>
        <w:autoSpaceDN w:val="0"/>
        <w:adjustRightInd w:val="0"/>
        <w:spacing w:after="0" w:line="240" w:lineRule="auto"/>
        <w:ind w:firstLine="709"/>
        <w:jc w:val="both"/>
        <w:outlineLvl w:val="3"/>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Статья 9. Осуществление строительства, реконструкции объектов капитального строительства.</w:t>
      </w:r>
    </w:p>
    <w:p w:rsidR="0014274C" w:rsidRPr="0014274C" w:rsidRDefault="0014274C" w:rsidP="0014274C">
      <w:pPr>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p>
    <w:p w:rsidR="0014274C" w:rsidRPr="0014274C" w:rsidRDefault="0014274C" w:rsidP="0014274C">
      <w:pPr>
        <w:autoSpaceDE w:val="0"/>
        <w:autoSpaceDN w:val="0"/>
        <w:adjustRightInd w:val="0"/>
        <w:spacing w:after="0" w:line="240" w:lineRule="auto"/>
        <w:ind w:firstLine="709"/>
        <w:jc w:val="both"/>
        <w:outlineLvl w:val="3"/>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Статья 10. Общий порядок изменения видов разрешенного использования земельных участков и объектов капитального строительства</w:t>
      </w:r>
    </w:p>
    <w:p w:rsidR="0014274C" w:rsidRPr="0014274C" w:rsidRDefault="0014274C" w:rsidP="0014274C">
      <w:pPr>
        <w:autoSpaceDE w:val="0"/>
        <w:autoSpaceDN w:val="0"/>
        <w:adjustRightInd w:val="0"/>
        <w:spacing w:after="0" w:line="240" w:lineRule="auto"/>
        <w:ind w:firstLine="709"/>
        <w:jc w:val="both"/>
        <w:outlineLvl w:val="3"/>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p>
    <w:p w:rsidR="0014274C" w:rsidRPr="0014274C" w:rsidRDefault="0014274C" w:rsidP="0014274C">
      <w:pPr>
        <w:autoSpaceDE w:val="0"/>
        <w:autoSpaceDN w:val="0"/>
        <w:adjustRightInd w:val="0"/>
        <w:spacing w:after="0" w:line="240" w:lineRule="auto"/>
        <w:ind w:firstLine="709"/>
        <w:jc w:val="both"/>
        <w:outlineLvl w:val="3"/>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Статья 12.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p>
    <w:p w:rsidR="0014274C" w:rsidRPr="0014274C" w:rsidRDefault="0014274C" w:rsidP="0014274C">
      <w:pPr>
        <w:autoSpaceDE w:val="0"/>
        <w:autoSpaceDN w:val="0"/>
        <w:adjustRightInd w:val="0"/>
        <w:spacing w:after="0" w:line="240" w:lineRule="auto"/>
        <w:ind w:firstLine="709"/>
        <w:jc w:val="both"/>
        <w:outlineLvl w:val="3"/>
        <w:rPr>
          <w:rFonts w:ascii="Times New Roman" w:eastAsia="Times New Roman" w:hAnsi="Times New Roman" w:cs="Times New Roman"/>
          <w:sz w:val="24"/>
          <w:szCs w:val="24"/>
          <w:lang w:eastAsia="ru-RU"/>
        </w:rPr>
      </w:pPr>
      <w:r w:rsidRPr="0014274C">
        <w:rPr>
          <w:rFonts w:ascii="Times New Roman" w:eastAsia="Times New Roman" w:hAnsi="Times New Roman" w:cs="Times New Roman"/>
          <w:b/>
          <w:sz w:val="24"/>
          <w:szCs w:val="24"/>
          <w:lang w:eastAsia="ru-RU"/>
        </w:rPr>
        <w:t>3. Положения о подготовке документации по планировке территории органами местного самоуправления Александровского сельского поселения</w:t>
      </w:r>
      <w:r w:rsidRPr="0014274C">
        <w:rPr>
          <w:rFonts w:ascii="Times New Roman" w:eastAsia="Times New Roman" w:hAnsi="Times New Roman" w:cs="Times New Roman"/>
          <w:sz w:val="24"/>
          <w:szCs w:val="24"/>
          <w:lang w:eastAsia="ru-RU"/>
        </w:rPr>
        <w:t>.</w:t>
      </w:r>
    </w:p>
    <w:p w:rsidR="0014274C" w:rsidRPr="0014274C" w:rsidRDefault="0014274C" w:rsidP="0014274C">
      <w:pPr>
        <w:autoSpaceDE w:val="0"/>
        <w:autoSpaceDN w:val="0"/>
        <w:adjustRightInd w:val="0"/>
        <w:spacing w:after="0" w:line="240" w:lineRule="auto"/>
        <w:ind w:firstLine="709"/>
        <w:jc w:val="both"/>
        <w:outlineLvl w:val="3"/>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Статья 13. Общие положения о подготовке документации по планировке территории</w:t>
      </w:r>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b/>
          <w:sz w:val="24"/>
          <w:szCs w:val="24"/>
          <w:lang w:eastAsia="ru-RU"/>
        </w:rPr>
        <w:tab/>
        <w:t>4. Положения о проведении публичных слушаний по вопросам землепользования и застройки</w:t>
      </w:r>
      <w:r w:rsidRPr="0014274C">
        <w:rPr>
          <w:rFonts w:ascii="Times New Roman" w:eastAsia="Times New Roman" w:hAnsi="Times New Roman" w:cs="Times New Roman"/>
          <w:sz w:val="24"/>
          <w:szCs w:val="24"/>
          <w:lang w:eastAsia="ru-RU"/>
        </w:rPr>
        <w:t>;</w:t>
      </w:r>
    </w:p>
    <w:p w:rsidR="0014274C" w:rsidRPr="0014274C" w:rsidRDefault="0014274C" w:rsidP="0014274C">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Статья 14. Общие положения о порядке проведения публичных слушаний по вопросам землепользования и застройки </w:t>
      </w:r>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b/>
          <w:sz w:val="24"/>
          <w:szCs w:val="24"/>
          <w:lang w:eastAsia="ru-RU"/>
        </w:rPr>
        <w:tab/>
        <w:t>5. Положения о внесении изменений в правила землепользования и застройки Александровского сельского поселения.</w:t>
      </w:r>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ab/>
        <w:t>Статья 15. Порядок внесения изменений в Правила землепользования и застройки Александровского сельского поселения.</w:t>
      </w:r>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6. Положение о регулировании иных вопросов землепользования и застройки на территории Александровского сельского поселения.</w:t>
      </w:r>
    </w:p>
    <w:p w:rsidR="0014274C" w:rsidRPr="0014274C" w:rsidRDefault="0014274C" w:rsidP="0014274C">
      <w:pPr>
        <w:autoSpaceDE w:val="0"/>
        <w:autoSpaceDN w:val="0"/>
        <w:adjustRightInd w:val="0"/>
        <w:spacing w:after="0" w:line="240" w:lineRule="auto"/>
        <w:ind w:firstLine="709"/>
        <w:jc w:val="both"/>
        <w:outlineLvl w:val="3"/>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Статья 16. Общие принципы регулирования иных вопросов землепользования и застройки на территории Александровского сельского поселения.</w:t>
      </w:r>
    </w:p>
    <w:p w:rsidR="0014274C" w:rsidRPr="0014274C" w:rsidRDefault="0014274C" w:rsidP="0014274C">
      <w:pPr>
        <w:autoSpaceDE w:val="0"/>
        <w:autoSpaceDN w:val="0"/>
        <w:adjustRightInd w:val="0"/>
        <w:spacing w:after="0" w:line="240" w:lineRule="auto"/>
        <w:ind w:left="1701" w:hanging="992"/>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lastRenderedPageBreak/>
        <w:t>Раздел 2. Карты градостроительного зонирования территории Александровского сельского поселения.</w:t>
      </w:r>
    </w:p>
    <w:p w:rsidR="0014274C" w:rsidRPr="0014274C" w:rsidRDefault="0014274C" w:rsidP="0014274C">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 Статья 17. Территориальные зоны, установленные для Александровского сельского поселения.</w:t>
      </w:r>
    </w:p>
    <w:p w:rsidR="0014274C" w:rsidRPr="0014274C" w:rsidRDefault="0014274C" w:rsidP="0014274C">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14274C" w:rsidRPr="0014274C" w:rsidRDefault="0014274C" w:rsidP="0014274C">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14274C">
        <w:rPr>
          <w:rFonts w:ascii="Times New Roman" w:eastAsia="Times New Roman" w:hAnsi="Times New Roman" w:cs="Times New Roman"/>
          <w:b/>
          <w:sz w:val="24"/>
          <w:szCs w:val="24"/>
          <w:lang w:eastAsia="ru-RU"/>
        </w:rPr>
        <w:t>Раздел 3. Градостроительные регламенты</w:t>
      </w:r>
      <w:r w:rsidRPr="0014274C">
        <w:rPr>
          <w:rFonts w:ascii="Times New Roman" w:eastAsia="Times New Roman" w:hAnsi="Times New Roman" w:cs="Times New Roman"/>
          <w:sz w:val="24"/>
          <w:szCs w:val="24"/>
          <w:lang w:eastAsia="ru-RU"/>
        </w:rPr>
        <w:t>.</w:t>
      </w:r>
    </w:p>
    <w:p w:rsidR="0014274C" w:rsidRPr="0014274C" w:rsidRDefault="0014274C" w:rsidP="0014274C">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Статья 18. Общие положения о градостроительных регламентах.</w:t>
      </w:r>
    </w:p>
    <w:p w:rsidR="0014274C" w:rsidRPr="0014274C" w:rsidRDefault="0014274C" w:rsidP="0014274C">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Статья 19. Жилые зоны.</w:t>
      </w:r>
    </w:p>
    <w:p w:rsidR="0014274C" w:rsidRPr="0014274C" w:rsidRDefault="0014274C" w:rsidP="0014274C">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Статья 20. Общественно-деловые зоны.</w:t>
      </w:r>
    </w:p>
    <w:p w:rsidR="0014274C" w:rsidRPr="0014274C" w:rsidRDefault="0014274C" w:rsidP="0014274C">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Статья 21. Производственно-коммунальные зоны.</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Статья 22. Зоны инженерной и транспортной инфраструктуры.</w:t>
      </w:r>
    </w:p>
    <w:p w:rsidR="0014274C" w:rsidRPr="0014274C" w:rsidRDefault="0014274C" w:rsidP="0014274C">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Статья 23. Зоны рекреационного назначения.</w:t>
      </w:r>
    </w:p>
    <w:p w:rsidR="0014274C" w:rsidRPr="0014274C" w:rsidRDefault="0014274C" w:rsidP="0014274C">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Статья 24. Зоны сельскохозяйственного использования.</w:t>
      </w:r>
    </w:p>
    <w:p w:rsidR="0014274C" w:rsidRPr="0014274C" w:rsidRDefault="0014274C" w:rsidP="0014274C">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Статья 25. Зоны специального назначения</w:t>
      </w:r>
    </w:p>
    <w:p w:rsidR="0014274C" w:rsidRPr="0014274C" w:rsidRDefault="0014274C" w:rsidP="0014274C">
      <w:pPr>
        <w:autoSpaceDE w:val="0"/>
        <w:autoSpaceDN w:val="0"/>
        <w:adjustRightInd w:val="0"/>
        <w:spacing w:after="0" w:line="240" w:lineRule="auto"/>
        <w:ind w:firstLine="709"/>
        <w:jc w:val="both"/>
        <w:outlineLvl w:val="3"/>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Статья 26. Зоны водных объектов общего пользования</w:t>
      </w:r>
    </w:p>
    <w:p w:rsidR="0014274C" w:rsidRPr="0014274C" w:rsidRDefault="0014274C" w:rsidP="0014274C">
      <w:pPr>
        <w:autoSpaceDE w:val="0"/>
        <w:autoSpaceDN w:val="0"/>
        <w:adjustRightInd w:val="0"/>
        <w:spacing w:after="0" w:line="240" w:lineRule="auto"/>
        <w:ind w:firstLine="709"/>
        <w:jc w:val="both"/>
        <w:outlineLvl w:val="3"/>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Статья 27. Зона лесов</w:t>
      </w:r>
    </w:p>
    <w:p w:rsidR="0014274C" w:rsidRPr="0014274C" w:rsidRDefault="0014274C" w:rsidP="0014274C">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14274C">
        <w:rPr>
          <w:rFonts w:ascii="Times New Roman" w:eastAsia="Times New Roman" w:hAnsi="Times New Roman" w:cs="Times New Roman" w:hint="eastAsia"/>
          <w:sz w:val="24"/>
          <w:szCs w:val="24"/>
          <w:lang w:eastAsia="ru-RU"/>
        </w:rPr>
        <w:t>Статья</w:t>
      </w:r>
      <w:r w:rsidRPr="0014274C">
        <w:rPr>
          <w:rFonts w:ascii="Times New Roman" w:eastAsia="Times New Roman" w:hAnsi="Times New Roman" w:cs="Times New Roman"/>
          <w:sz w:val="24"/>
          <w:szCs w:val="24"/>
          <w:lang w:eastAsia="ru-RU"/>
        </w:rPr>
        <w:t xml:space="preserve"> 28. </w:t>
      </w:r>
      <w:r w:rsidRPr="0014274C">
        <w:rPr>
          <w:rFonts w:ascii="Times New Roman" w:eastAsia="Times New Roman" w:hAnsi="Times New Roman" w:cs="Times New Roman" w:hint="eastAsia"/>
          <w:sz w:val="24"/>
          <w:szCs w:val="24"/>
          <w:lang w:eastAsia="ru-RU"/>
        </w:rPr>
        <w:t>Дополнительные</w:t>
      </w:r>
      <w:r w:rsidRPr="0014274C">
        <w:rPr>
          <w:rFonts w:ascii="Times New Roman" w:eastAsia="Times New Roman" w:hAnsi="Times New Roman" w:cs="Times New Roman"/>
          <w:sz w:val="24"/>
          <w:szCs w:val="24"/>
          <w:lang w:eastAsia="ru-RU"/>
        </w:rPr>
        <w:t xml:space="preserve"> </w:t>
      </w:r>
      <w:r w:rsidRPr="0014274C">
        <w:rPr>
          <w:rFonts w:ascii="Times New Roman" w:eastAsia="Times New Roman" w:hAnsi="Times New Roman" w:cs="Times New Roman" w:hint="eastAsia"/>
          <w:sz w:val="24"/>
          <w:szCs w:val="24"/>
          <w:lang w:eastAsia="ru-RU"/>
        </w:rPr>
        <w:t>градостроительные</w:t>
      </w:r>
      <w:r w:rsidRPr="0014274C">
        <w:rPr>
          <w:rFonts w:ascii="Times New Roman" w:eastAsia="Times New Roman" w:hAnsi="Times New Roman" w:cs="Times New Roman"/>
          <w:sz w:val="24"/>
          <w:szCs w:val="24"/>
          <w:lang w:eastAsia="ru-RU"/>
        </w:rPr>
        <w:t xml:space="preserve"> </w:t>
      </w:r>
      <w:r w:rsidRPr="0014274C">
        <w:rPr>
          <w:rFonts w:ascii="Times New Roman" w:eastAsia="Times New Roman" w:hAnsi="Times New Roman" w:cs="Times New Roman" w:hint="eastAsia"/>
          <w:sz w:val="24"/>
          <w:szCs w:val="24"/>
          <w:lang w:eastAsia="ru-RU"/>
        </w:rPr>
        <w:t>регламенты</w:t>
      </w:r>
      <w:r w:rsidRPr="0014274C">
        <w:rPr>
          <w:rFonts w:ascii="Times New Roman" w:eastAsia="Times New Roman" w:hAnsi="Times New Roman" w:cs="Times New Roman"/>
          <w:sz w:val="24"/>
          <w:szCs w:val="24"/>
          <w:lang w:eastAsia="ru-RU"/>
        </w:rPr>
        <w:t xml:space="preserve"> </w:t>
      </w:r>
      <w:r w:rsidRPr="0014274C">
        <w:rPr>
          <w:rFonts w:ascii="Times New Roman" w:eastAsia="Times New Roman" w:hAnsi="Times New Roman" w:cs="Times New Roman" w:hint="eastAsia"/>
          <w:sz w:val="24"/>
          <w:szCs w:val="24"/>
          <w:lang w:eastAsia="ru-RU"/>
        </w:rPr>
        <w:t>в</w:t>
      </w:r>
      <w:r w:rsidRPr="0014274C">
        <w:rPr>
          <w:rFonts w:ascii="Times New Roman" w:eastAsia="Times New Roman" w:hAnsi="Times New Roman" w:cs="Times New Roman"/>
          <w:sz w:val="24"/>
          <w:szCs w:val="24"/>
          <w:lang w:eastAsia="ru-RU"/>
        </w:rPr>
        <w:t xml:space="preserve"> </w:t>
      </w:r>
      <w:r w:rsidRPr="0014274C">
        <w:rPr>
          <w:rFonts w:ascii="Times New Roman" w:eastAsia="Times New Roman" w:hAnsi="Times New Roman" w:cs="Times New Roman" w:hint="eastAsia"/>
          <w:sz w:val="24"/>
          <w:szCs w:val="24"/>
          <w:lang w:eastAsia="ru-RU"/>
        </w:rPr>
        <w:t>зонах</w:t>
      </w:r>
      <w:r w:rsidRPr="0014274C">
        <w:rPr>
          <w:rFonts w:ascii="Times New Roman" w:eastAsia="Times New Roman" w:hAnsi="Times New Roman" w:cs="Times New Roman"/>
          <w:sz w:val="24"/>
          <w:szCs w:val="24"/>
          <w:lang w:eastAsia="ru-RU"/>
        </w:rPr>
        <w:t xml:space="preserve"> </w:t>
      </w:r>
      <w:r w:rsidRPr="0014274C">
        <w:rPr>
          <w:rFonts w:ascii="Times New Roman" w:eastAsia="Times New Roman" w:hAnsi="Times New Roman" w:cs="Times New Roman" w:hint="eastAsia"/>
          <w:sz w:val="24"/>
          <w:szCs w:val="24"/>
          <w:lang w:eastAsia="ru-RU"/>
        </w:rPr>
        <w:t>с</w:t>
      </w:r>
      <w:r w:rsidRPr="0014274C">
        <w:rPr>
          <w:rFonts w:ascii="Times New Roman" w:eastAsia="Times New Roman" w:hAnsi="Times New Roman" w:cs="Times New Roman"/>
          <w:sz w:val="24"/>
          <w:szCs w:val="24"/>
          <w:lang w:eastAsia="ru-RU"/>
        </w:rPr>
        <w:t xml:space="preserve"> </w:t>
      </w:r>
      <w:r w:rsidRPr="0014274C">
        <w:rPr>
          <w:rFonts w:ascii="Times New Roman" w:eastAsia="Times New Roman" w:hAnsi="Times New Roman" w:cs="Times New Roman" w:hint="eastAsia"/>
          <w:sz w:val="24"/>
          <w:szCs w:val="24"/>
          <w:lang w:eastAsia="ru-RU"/>
        </w:rPr>
        <w:t>особыми</w:t>
      </w:r>
      <w:r w:rsidRPr="0014274C">
        <w:rPr>
          <w:rFonts w:ascii="Times New Roman" w:eastAsia="Times New Roman" w:hAnsi="Times New Roman" w:cs="Times New Roman"/>
          <w:sz w:val="24"/>
          <w:szCs w:val="24"/>
          <w:lang w:eastAsia="ru-RU"/>
        </w:rPr>
        <w:t xml:space="preserve"> </w:t>
      </w:r>
      <w:r w:rsidRPr="0014274C">
        <w:rPr>
          <w:rFonts w:ascii="Times New Roman" w:eastAsia="Times New Roman" w:hAnsi="Times New Roman" w:cs="Times New Roman" w:hint="eastAsia"/>
          <w:sz w:val="24"/>
          <w:szCs w:val="24"/>
          <w:lang w:eastAsia="ru-RU"/>
        </w:rPr>
        <w:t>условиями</w:t>
      </w:r>
      <w:r w:rsidRPr="0014274C">
        <w:rPr>
          <w:rFonts w:ascii="Times New Roman" w:eastAsia="Times New Roman" w:hAnsi="Times New Roman" w:cs="Times New Roman"/>
          <w:sz w:val="24"/>
          <w:szCs w:val="24"/>
          <w:lang w:eastAsia="ru-RU"/>
        </w:rPr>
        <w:t xml:space="preserve"> </w:t>
      </w:r>
      <w:r w:rsidRPr="0014274C">
        <w:rPr>
          <w:rFonts w:ascii="Times New Roman" w:eastAsia="Times New Roman" w:hAnsi="Times New Roman" w:cs="Times New Roman" w:hint="eastAsia"/>
          <w:sz w:val="24"/>
          <w:szCs w:val="24"/>
          <w:lang w:eastAsia="ru-RU"/>
        </w:rPr>
        <w:t>использования</w:t>
      </w:r>
      <w:r w:rsidRPr="0014274C">
        <w:rPr>
          <w:rFonts w:ascii="Times New Roman" w:eastAsia="Times New Roman" w:hAnsi="Times New Roman" w:cs="Times New Roman"/>
          <w:sz w:val="24"/>
          <w:szCs w:val="24"/>
          <w:lang w:eastAsia="ru-RU"/>
        </w:rPr>
        <w:t xml:space="preserve"> территории и иных зонах с особыми условиями использования земельных участков.</w:t>
      </w:r>
    </w:p>
    <w:p w:rsidR="0014274C" w:rsidRPr="0014274C" w:rsidRDefault="0014274C" w:rsidP="0014274C">
      <w:pPr>
        <w:spacing w:after="0" w:line="240" w:lineRule="auto"/>
        <w:ind w:firstLine="680"/>
        <w:rPr>
          <w:rFonts w:ascii="Times New Roman" w:eastAsia="Times New Roman" w:hAnsi="Times New Roman" w:cs="Times New Roman"/>
          <w:bCs/>
          <w:sz w:val="24"/>
          <w:szCs w:val="24"/>
          <w:lang w:eastAsia="ru-RU"/>
        </w:rPr>
      </w:pPr>
      <w:r w:rsidRPr="0014274C">
        <w:rPr>
          <w:rFonts w:ascii="Times New Roman" w:eastAsia="Times New Roman" w:hAnsi="Times New Roman" w:cs="Times New Roman"/>
          <w:bCs/>
          <w:sz w:val="24"/>
          <w:szCs w:val="24"/>
          <w:lang w:eastAsia="ru-RU"/>
        </w:rPr>
        <w:tab/>
      </w:r>
      <w:r w:rsidRPr="0014274C">
        <w:rPr>
          <w:rFonts w:ascii="Times New Roman" w:eastAsia="Times New Roman" w:hAnsi="Times New Roman" w:cs="Times New Roman"/>
          <w:bCs/>
          <w:sz w:val="24"/>
          <w:szCs w:val="24"/>
          <w:lang w:eastAsia="ru-RU"/>
        </w:rPr>
        <w:tab/>
        <w:t>28.1. Территории объектов культурного наследия</w:t>
      </w:r>
    </w:p>
    <w:p w:rsidR="0014274C" w:rsidRPr="0014274C" w:rsidRDefault="0014274C" w:rsidP="0014274C">
      <w:pPr>
        <w:spacing w:after="0" w:line="240" w:lineRule="auto"/>
        <w:ind w:firstLine="1418"/>
        <w:rPr>
          <w:rFonts w:ascii="Times New Roman" w:eastAsia="Times New Roman" w:hAnsi="Times New Roman" w:cs="Times New Roman"/>
          <w:bCs/>
          <w:sz w:val="24"/>
          <w:szCs w:val="24"/>
          <w:lang w:eastAsia="ru-RU"/>
        </w:rPr>
      </w:pPr>
      <w:r w:rsidRPr="0014274C">
        <w:rPr>
          <w:rFonts w:ascii="Times New Roman" w:eastAsia="Times New Roman" w:hAnsi="Times New Roman" w:cs="Times New Roman"/>
          <w:bCs/>
          <w:sz w:val="24"/>
          <w:szCs w:val="24"/>
          <w:lang w:eastAsia="ru-RU"/>
        </w:rPr>
        <w:t>28.2. Особо охраняемые природные территории – памятники природы</w:t>
      </w:r>
    </w:p>
    <w:p w:rsidR="0014274C" w:rsidRPr="0014274C" w:rsidRDefault="0014274C" w:rsidP="0014274C">
      <w:pPr>
        <w:spacing w:after="0" w:line="240" w:lineRule="auto"/>
        <w:ind w:firstLine="680"/>
        <w:rPr>
          <w:rFonts w:ascii="Times New Roman" w:eastAsia="Times New Roman" w:hAnsi="Times New Roman" w:cs="Times New Roman"/>
          <w:bCs/>
          <w:sz w:val="24"/>
          <w:szCs w:val="24"/>
          <w:lang w:eastAsia="ru-RU"/>
        </w:rPr>
      </w:pPr>
      <w:r w:rsidRPr="0014274C">
        <w:rPr>
          <w:rFonts w:ascii="Times New Roman" w:eastAsia="Times New Roman" w:hAnsi="Times New Roman" w:cs="Times New Roman"/>
          <w:bCs/>
          <w:sz w:val="24"/>
          <w:szCs w:val="24"/>
          <w:lang w:eastAsia="ru-RU"/>
        </w:rPr>
        <w:tab/>
      </w:r>
      <w:r w:rsidRPr="0014274C">
        <w:rPr>
          <w:rFonts w:ascii="Times New Roman" w:eastAsia="Times New Roman" w:hAnsi="Times New Roman" w:cs="Times New Roman"/>
          <w:bCs/>
          <w:sz w:val="24"/>
          <w:szCs w:val="24"/>
          <w:lang w:eastAsia="ru-RU"/>
        </w:rPr>
        <w:tab/>
        <w:t>28.3. Ограничения по экологическим и санитарно-гигиеническим условиям</w:t>
      </w:r>
    </w:p>
    <w:p w:rsidR="0014274C" w:rsidRPr="0014274C" w:rsidRDefault="0014274C" w:rsidP="0014274C">
      <w:pPr>
        <w:spacing w:after="0" w:line="240" w:lineRule="auto"/>
        <w:ind w:firstLine="680"/>
        <w:rPr>
          <w:rFonts w:ascii="Times New Roman" w:eastAsia="Times New Roman" w:hAnsi="Times New Roman" w:cs="Times New Roman"/>
          <w:bCs/>
          <w:sz w:val="24"/>
          <w:szCs w:val="24"/>
          <w:lang w:eastAsia="ru-RU"/>
        </w:rPr>
      </w:pPr>
      <w:r w:rsidRPr="0014274C">
        <w:rPr>
          <w:rFonts w:ascii="Times New Roman" w:eastAsia="Times New Roman" w:hAnsi="Times New Roman" w:cs="Times New Roman"/>
          <w:bCs/>
          <w:i/>
          <w:sz w:val="24"/>
          <w:szCs w:val="24"/>
          <w:lang w:eastAsia="ru-RU"/>
        </w:rPr>
        <w:tab/>
      </w:r>
      <w:r w:rsidRPr="0014274C">
        <w:rPr>
          <w:rFonts w:ascii="Times New Roman" w:eastAsia="Times New Roman" w:hAnsi="Times New Roman" w:cs="Times New Roman"/>
          <w:bCs/>
          <w:i/>
          <w:sz w:val="24"/>
          <w:szCs w:val="24"/>
          <w:lang w:eastAsia="ru-RU"/>
        </w:rPr>
        <w:tab/>
      </w:r>
      <w:r w:rsidRPr="0014274C">
        <w:rPr>
          <w:rFonts w:ascii="Times New Roman" w:eastAsia="Times New Roman" w:hAnsi="Times New Roman" w:cs="Times New Roman"/>
          <w:bCs/>
          <w:sz w:val="24"/>
          <w:szCs w:val="24"/>
          <w:lang w:eastAsia="ru-RU"/>
        </w:rPr>
        <w:t>28.4. Ограничения по требованиям охраны инженерно-транспортных коммуникаций</w:t>
      </w:r>
    </w:p>
    <w:p w:rsidR="0014274C" w:rsidRPr="0014274C" w:rsidRDefault="0014274C" w:rsidP="0014274C">
      <w:pPr>
        <w:spacing w:after="0" w:line="240" w:lineRule="auto"/>
        <w:ind w:firstLine="680"/>
        <w:rPr>
          <w:rFonts w:ascii="Times New Roman" w:eastAsia="Times New Roman" w:hAnsi="Times New Roman" w:cs="Times New Roman"/>
          <w:bCs/>
          <w:sz w:val="24"/>
          <w:szCs w:val="24"/>
          <w:lang w:eastAsia="ru-RU"/>
        </w:rPr>
      </w:pPr>
      <w:r w:rsidRPr="0014274C">
        <w:rPr>
          <w:rFonts w:ascii="Times New Roman" w:eastAsia="Times New Roman" w:hAnsi="Times New Roman" w:cs="Times New Roman"/>
          <w:bCs/>
          <w:sz w:val="24"/>
          <w:szCs w:val="24"/>
          <w:lang w:eastAsia="ru-RU"/>
        </w:rPr>
        <w:tab/>
      </w:r>
      <w:r w:rsidRPr="0014274C">
        <w:rPr>
          <w:rFonts w:ascii="Times New Roman" w:eastAsia="Times New Roman" w:hAnsi="Times New Roman" w:cs="Times New Roman"/>
          <w:bCs/>
          <w:sz w:val="24"/>
          <w:szCs w:val="24"/>
          <w:lang w:eastAsia="ru-RU"/>
        </w:rPr>
        <w:tab/>
        <w:t>28.5. Ограничения по воздействию природных и техногенных факторов</w:t>
      </w:r>
    </w:p>
    <w:p w:rsidR="0014274C" w:rsidRPr="0014274C" w:rsidRDefault="0014274C" w:rsidP="0014274C">
      <w:pPr>
        <w:spacing w:after="0" w:line="240" w:lineRule="auto"/>
        <w:jc w:val="center"/>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sz w:val="24"/>
          <w:szCs w:val="24"/>
          <w:lang w:eastAsia="ru-RU"/>
        </w:rPr>
        <w:br w:type="page"/>
      </w:r>
      <w:r w:rsidRPr="0014274C">
        <w:rPr>
          <w:rFonts w:ascii="Times New Roman" w:eastAsia="Times New Roman" w:hAnsi="Times New Roman" w:cs="Times New Roman"/>
          <w:b/>
          <w:sz w:val="24"/>
          <w:szCs w:val="24"/>
          <w:lang w:eastAsia="ru-RU"/>
        </w:rPr>
        <w:lastRenderedPageBreak/>
        <w:t>Раздел I. ПОРЯДОК ПРИМЕНЕНИЯ ПРАВИЛ ЗЕМЛЕПОЛЬЗОВАНИЯ И ЗАСТРОЙКИ АЛЕКСАНДРОВСКОГО СЕЛЬСКОГО ПОСЕЛЕНИЯ И ВНЕСЕНИЯ</w:t>
      </w:r>
      <w:bookmarkStart w:id="1" w:name="_Toc268484941"/>
      <w:bookmarkStart w:id="2" w:name="_Toc268487881"/>
      <w:r w:rsidRPr="0014274C">
        <w:rPr>
          <w:rFonts w:ascii="Times New Roman" w:eastAsia="Times New Roman" w:hAnsi="Times New Roman" w:cs="Times New Roman"/>
          <w:b/>
          <w:sz w:val="24"/>
          <w:szCs w:val="24"/>
          <w:lang w:eastAsia="ru-RU"/>
        </w:rPr>
        <w:t xml:space="preserve"> В НИХ ИЗМЕНЕНИЙ</w:t>
      </w:r>
    </w:p>
    <w:p w:rsidR="0014274C" w:rsidRPr="0014274C" w:rsidRDefault="0014274C" w:rsidP="0014274C">
      <w:pPr>
        <w:spacing w:after="0" w:line="240" w:lineRule="auto"/>
        <w:jc w:val="center"/>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 xml:space="preserve"> </w:t>
      </w:r>
      <w:bookmarkEnd w:id="1"/>
      <w:bookmarkEnd w:id="2"/>
    </w:p>
    <w:p w:rsidR="0014274C" w:rsidRPr="0014274C" w:rsidRDefault="0014274C" w:rsidP="0014274C">
      <w:pPr>
        <w:keepNext/>
        <w:spacing w:before="240" w:after="60" w:line="240" w:lineRule="auto"/>
        <w:jc w:val="center"/>
        <w:outlineLvl w:val="1"/>
        <w:rPr>
          <w:rFonts w:ascii="Times New Roman" w:eastAsia="Times New Roman" w:hAnsi="Times New Roman" w:cs="Arial"/>
          <w:b/>
          <w:bCs/>
          <w:sz w:val="24"/>
          <w:szCs w:val="24"/>
          <w:lang w:eastAsia="ru-RU"/>
        </w:rPr>
      </w:pPr>
      <w:bookmarkStart w:id="3" w:name="_Toc268484942"/>
      <w:bookmarkStart w:id="4" w:name="_Toc268487882"/>
      <w:r w:rsidRPr="0014274C">
        <w:rPr>
          <w:rFonts w:ascii="Times New Roman" w:eastAsia="Times New Roman" w:hAnsi="Times New Roman" w:cs="Arial"/>
          <w:b/>
          <w:bCs/>
          <w:sz w:val="24"/>
          <w:szCs w:val="24"/>
          <w:lang w:eastAsia="ru-RU"/>
        </w:rPr>
        <w:t xml:space="preserve">1. Положение о регулировании землепользования и застройки органами местного самоуправления </w:t>
      </w:r>
      <w:r w:rsidRPr="0014274C">
        <w:rPr>
          <w:rFonts w:ascii="Times New Roman" w:eastAsia="Times New Roman" w:hAnsi="Times New Roman" w:cs="Times New Roman"/>
          <w:b/>
          <w:bCs/>
          <w:iCs/>
          <w:sz w:val="24"/>
          <w:szCs w:val="24"/>
          <w:lang w:eastAsia="ru-RU"/>
        </w:rPr>
        <w:t>Александровского сельского поселения.</w:t>
      </w:r>
      <w:r w:rsidRPr="0014274C">
        <w:rPr>
          <w:rFonts w:ascii="Times New Roman" w:eastAsia="Times New Roman" w:hAnsi="Times New Roman" w:cs="Arial"/>
          <w:b/>
          <w:bCs/>
          <w:sz w:val="24"/>
          <w:szCs w:val="24"/>
          <w:lang w:eastAsia="ru-RU"/>
        </w:rPr>
        <w:t xml:space="preserve"> </w:t>
      </w:r>
      <w:bookmarkEnd w:id="3"/>
      <w:bookmarkEnd w:id="4"/>
    </w:p>
    <w:p w:rsidR="0014274C" w:rsidRPr="0014274C" w:rsidRDefault="0014274C" w:rsidP="0014274C">
      <w:pPr>
        <w:keepNext/>
        <w:spacing w:before="240" w:after="60" w:line="240" w:lineRule="auto"/>
        <w:jc w:val="center"/>
        <w:outlineLvl w:val="2"/>
        <w:rPr>
          <w:rFonts w:ascii="Times New Roman" w:eastAsia="Times New Roman" w:hAnsi="Times New Roman" w:cs="Times New Roman"/>
          <w:b/>
          <w:bCs/>
          <w:sz w:val="24"/>
          <w:szCs w:val="24"/>
          <w:lang w:eastAsia="ru-RU"/>
        </w:rPr>
      </w:pPr>
      <w:bookmarkStart w:id="5" w:name="_Toc268484943"/>
      <w:bookmarkStart w:id="6" w:name="_Toc268487883"/>
      <w:r w:rsidRPr="0014274C">
        <w:rPr>
          <w:rFonts w:ascii="Times New Roman" w:eastAsia="Times New Roman" w:hAnsi="Times New Roman" w:cs="Times New Roman"/>
          <w:b/>
          <w:bCs/>
          <w:sz w:val="24"/>
          <w:szCs w:val="24"/>
          <w:lang w:eastAsia="ru-RU"/>
        </w:rPr>
        <w:t xml:space="preserve">Статья 1. Сфера применения правил землепользования и застройки </w:t>
      </w:r>
      <w:bookmarkEnd w:id="5"/>
      <w:bookmarkEnd w:id="6"/>
      <w:r w:rsidRPr="0014274C">
        <w:rPr>
          <w:rFonts w:ascii="Times New Roman" w:eastAsia="Times New Roman" w:hAnsi="Times New Roman" w:cs="Times New Roman"/>
          <w:b/>
          <w:bCs/>
          <w:sz w:val="24"/>
          <w:szCs w:val="24"/>
          <w:lang w:eastAsia="ru-RU"/>
        </w:rPr>
        <w:t>Александровского сельского поселения.</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1. </w:t>
      </w:r>
      <w:proofErr w:type="gramStart"/>
      <w:r w:rsidRPr="0014274C">
        <w:rPr>
          <w:rFonts w:ascii="Times New Roman" w:eastAsia="Times New Roman" w:hAnsi="Times New Roman" w:cs="Times New Roman"/>
          <w:sz w:val="24"/>
          <w:szCs w:val="24"/>
          <w:lang w:eastAsia="ru-RU"/>
        </w:rPr>
        <w:t>Правила землепользования и застройки Александровского сельского поселения (далее -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Воронежской области, Александровского муниципального района, Александровского сельского поселения, генеральным планом Александровского сельского</w:t>
      </w:r>
      <w:proofErr w:type="gramEnd"/>
      <w:r w:rsidRPr="0014274C">
        <w:rPr>
          <w:rFonts w:ascii="Times New Roman" w:eastAsia="Times New Roman" w:hAnsi="Times New Roman" w:cs="Times New Roman"/>
          <w:sz w:val="24"/>
          <w:szCs w:val="24"/>
          <w:lang w:eastAsia="ru-RU"/>
        </w:rPr>
        <w:t xml:space="preserve"> поселения и устанавливающий порядок применения </w:t>
      </w:r>
      <w:proofErr w:type="gramStart"/>
      <w:r w:rsidRPr="0014274C">
        <w:rPr>
          <w:rFonts w:ascii="Times New Roman" w:eastAsia="Times New Roman" w:hAnsi="Times New Roman" w:cs="Times New Roman"/>
          <w:sz w:val="24"/>
          <w:szCs w:val="24"/>
          <w:lang w:eastAsia="ru-RU"/>
        </w:rPr>
        <w:t>Правил</w:t>
      </w:r>
      <w:proofErr w:type="gramEnd"/>
      <w:r w:rsidRPr="0014274C">
        <w:rPr>
          <w:rFonts w:ascii="Times New Roman" w:eastAsia="Times New Roman" w:hAnsi="Times New Roman" w:cs="Times New Roman"/>
          <w:sz w:val="24"/>
          <w:szCs w:val="24"/>
          <w:lang w:eastAsia="ru-RU"/>
        </w:rPr>
        <w:t xml:space="preserve"> и порядок внесения изменений в Правила, территориальные зоны, градостроительные регламенты.</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2. Правила вводят в поселении систему 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с установлением для каждой из них единого градостроительного регламента </w:t>
      </w:r>
      <w:proofErr w:type="gramStart"/>
      <w:r w:rsidRPr="0014274C">
        <w:rPr>
          <w:rFonts w:ascii="Times New Roman" w:eastAsia="Times New Roman" w:hAnsi="Times New Roman" w:cs="Times New Roman"/>
          <w:sz w:val="24"/>
          <w:szCs w:val="24"/>
          <w:lang w:eastAsia="ru-RU"/>
        </w:rPr>
        <w:t>для</w:t>
      </w:r>
      <w:proofErr w:type="gramEnd"/>
      <w:r w:rsidRPr="0014274C">
        <w:rPr>
          <w:rFonts w:ascii="Times New Roman" w:eastAsia="Times New Roman" w:hAnsi="Times New Roman" w:cs="Times New Roman"/>
          <w:sz w:val="24"/>
          <w:szCs w:val="24"/>
          <w:lang w:eastAsia="ru-RU"/>
        </w:rPr>
        <w:t>:</w:t>
      </w:r>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создания условий для устойчивого развития территории Александровского сельского поселения, сохранения окружающей среды и объектов культурного наследия;</w:t>
      </w:r>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-создания условий для планировки территорий муниципальных образований;</w:t>
      </w:r>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3. Настоящие Правила включают в себя:</w:t>
      </w:r>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1) порядок их применения и внесения изменений в указанные правила;</w:t>
      </w:r>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2) карту градостроительного зонирования;</w:t>
      </w:r>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3) градостроительные регламенты.</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4. Настоящие Правила применяются наряду </w:t>
      </w:r>
      <w:proofErr w:type="gramStart"/>
      <w:r w:rsidRPr="0014274C">
        <w:rPr>
          <w:rFonts w:ascii="Times New Roman" w:eastAsia="Times New Roman" w:hAnsi="Times New Roman" w:cs="Times New Roman"/>
          <w:sz w:val="24"/>
          <w:szCs w:val="24"/>
          <w:lang w:eastAsia="ru-RU"/>
        </w:rPr>
        <w:t>с</w:t>
      </w:r>
      <w:proofErr w:type="gramEnd"/>
      <w:r w:rsidRPr="0014274C">
        <w:rPr>
          <w:rFonts w:ascii="Times New Roman" w:eastAsia="Times New Roman" w:hAnsi="Times New Roman" w:cs="Times New Roman"/>
          <w:sz w:val="24"/>
          <w:szCs w:val="24"/>
          <w:lang w:eastAsia="ru-RU"/>
        </w:rPr>
        <w:t>:</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региональными и местными нормативами градостроительного проектирования;</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 иными нормативными правовыми актами Воронежской области, Терновского муниципального района и Александровского сельского поселения по вопросам регулирования землепользования и застройки. </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Александровского сельского поселения.</w:t>
      </w:r>
    </w:p>
    <w:p w:rsidR="0014274C" w:rsidRPr="0014274C" w:rsidRDefault="0014274C" w:rsidP="0014274C">
      <w:pPr>
        <w:autoSpaceDE w:val="0"/>
        <w:autoSpaceDN w:val="0"/>
        <w:adjustRightInd w:val="0"/>
        <w:spacing w:after="0" w:line="240" w:lineRule="auto"/>
        <w:ind w:firstLine="709"/>
        <w:jc w:val="both"/>
        <w:outlineLvl w:val="3"/>
        <w:rPr>
          <w:rFonts w:ascii="Times New Roman" w:eastAsia="Times New Roman" w:hAnsi="Times New Roman" w:cs="Times New Roman"/>
          <w:sz w:val="24"/>
          <w:szCs w:val="24"/>
          <w:lang w:eastAsia="ru-RU"/>
        </w:rPr>
      </w:pPr>
    </w:p>
    <w:p w:rsidR="0014274C" w:rsidRPr="0014274C" w:rsidRDefault="0014274C" w:rsidP="0014274C">
      <w:pPr>
        <w:keepNext/>
        <w:spacing w:before="240" w:after="60" w:line="240" w:lineRule="auto"/>
        <w:jc w:val="center"/>
        <w:outlineLvl w:val="2"/>
        <w:rPr>
          <w:rFonts w:ascii="Times New Roman" w:eastAsia="Times New Roman" w:hAnsi="Times New Roman" w:cs="Times New Roman"/>
          <w:b/>
          <w:bCs/>
          <w:sz w:val="24"/>
          <w:szCs w:val="24"/>
          <w:lang w:eastAsia="ru-RU"/>
        </w:rPr>
      </w:pPr>
      <w:bookmarkStart w:id="7" w:name="_Toc268484944"/>
      <w:bookmarkStart w:id="8" w:name="_Toc268487884"/>
      <w:r w:rsidRPr="0014274C">
        <w:rPr>
          <w:rFonts w:ascii="Times New Roman" w:eastAsia="Times New Roman" w:hAnsi="Times New Roman" w:cs="Times New Roman"/>
          <w:b/>
          <w:bCs/>
          <w:sz w:val="24"/>
          <w:szCs w:val="24"/>
          <w:lang w:eastAsia="ru-RU"/>
        </w:rPr>
        <w:lastRenderedPageBreak/>
        <w:t>Статья 2. Основные понятия, используемые в правилах землепользования и застройки Александровского сельского поселения и их определения</w:t>
      </w:r>
      <w:bookmarkEnd w:id="7"/>
      <w:bookmarkEnd w:id="8"/>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В настоящих Правилах используются следующие основные понятия:</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proofErr w:type="gramStart"/>
      <w:r w:rsidRPr="0014274C">
        <w:rPr>
          <w:rFonts w:ascii="Times New Roman" w:eastAsia="Times New Roman" w:hAnsi="Times New Roman" w:cs="Times New Roman"/>
          <w:b/>
          <w:sz w:val="24"/>
          <w:szCs w:val="24"/>
          <w:lang w:eastAsia="ru-RU"/>
        </w:rPr>
        <w:t>водоохранная</w:t>
      </w:r>
      <w:proofErr w:type="spellEnd"/>
      <w:r w:rsidRPr="0014274C">
        <w:rPr>
          <w:rFonts w:ascii="Times New Roman" w:eastAsia="Times New Roman" w:hAnsi="Times New Roman" w:cs="Times New Roman"/>
          <w:b/>
          <w:sz w:val="24"/>
          <w:szCs w:val="24"/>
          <w:lang w:eastAsia="ru-RU"/>
        </w:rPr>
        <w:t xml:space="preserve"> зона</w:t>
      </w:r>
      <w:r w:rsidRPr="0014274C">
        <w:rPr>
          <w:rFonts w:ascii="Times New Roman" w:eastAsia="Times New Roman" w:hAnsi="Times New Roman" w:cs="Times New Roman"/>
          <w:sz w:val="24"/>
          <w:szCs w:val="24"/>
          <w:lang w:eastAsia="ru-RU"/>
        </w:rPr>
        <w:t xml:space="preserve"> - территория, которая примыкает к береговой линии рек, ручьев, каналов, озер, прудов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b/>
          <w:sz w:val="24"/>
          <w:szCs w:val="24"/>
          <w:lang w:eastAsia="ru-RU"/>
        </w:rPr>
        <w:t>генеральный план поселения</w:t>
      </w:r>
      <w:r w:rsidRPr="0014274C">
        <w:rPr>
          <w:rFonts w:ascii="Times New Roman" w:eastAsia="Times New Roman" w:hAnsi="Times New Roman" w:cs="Times New Roman"/>
          <w:sz w:val="24"/>
          <w:szCs w:val="24"/>
          <w:lang w:eastAsia="ru-RU"/>
        </w:rPr>
        <w:t xml:space="preserve"> - вид документа территориального планирования, определяющий цели, задачи и направления территориального планирования поселения и этапы их реализации, разрабатываемый для обеспечения устойчивого развития территории;</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b/>
          <w:sz w:val="24"/>
          <w:szCs w:val="24"/>
          <w:lang w:eastAsia="ru-RU"/>
        </w:rPr>
        <w:t>градостроительная деятельность</w:t>
      </w:r>
      <w:r w:rsidRPr="0014274C">
        <w:rPr>
          <w:rFonts w:ascii="Times New Roman" w:eastAsia="Times New Roman" w:hAnsi="Times New Roman" w:cs="Times New Roman"/>
          <w:sz w:val="24"/>
          <w:szCs w:val="24"/>
          <w:lang w:eastAsia="ru-RU"/>
        </w:rPr>
        <w:t xml:space="preserve"> - деятельность по развитию территорий, в том числе населенных пунктов,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b/>
          <w:sz w:val="24"/>
          <w:szCs w:val="24"/>
          <w:lang w:eastAsia="ru-RU"/>
        </w:rPr>
        <w:t>градостроительное зонирование</w:t>
      </w:r>
      <w:r w:rsidRPr="0014274C">
        <w:rPr>
          <w:rFonts w:ascii="Times New Roman" w:eastAsia="Times New Roman" w:hAnsi="Times New Roman" w:cs="Times New Roman"/>
          <w:sz w:val="24"/>
          <w:szCs w:val="24"/>
          <w:lang w:eastAsia="ru-RU"/>
        </w:rPr>
        <w:t xml:space="preserve"> - зонирование территории поселения в целях определения территориальных зон и установления градостроительных регламентов;</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14274C">
        <w:rPr>
          <w:rFonts w:ascii="Times New Roman" w:eastAsia="Times New Roman" w:hAnsi="Times New Roman" w:cs="Times New Roman"/>
          <w:b/>
          <w:sz w:val="24"/>
          <w:szCs w:val="24"/>
          <w:lang w:eastAsia="ru-RU"/>
        </w:rPr>
        <w:t>градостроительный регламент</w:t>
      </w:r>
      <w:r w:rsidRPr="0014274C">
        <w:rPr>
          <w:rFonts w:ascii="Times New Roman" w:eastAsia="Times New Roman" w:hAnsi="Times New Roman" w:cs="Times New Roman"/>
          <w:sz w:val="24"/>
          <w:szCs w:val="24"/>
          <w:lang w:eastAsia="ru-RU"/>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Pr="0014274C">
        <w:rPr>
          <w:rFonts w:ascii="Times New Roman" w:eastAsia="Times New Roman" w:hAnsi="Times New Roman" w:cs="Times New Roman"/>
          <w:sz w:val="24"/>
          <w:szCs w:val="24"/>
          <w:lang w:eastAsia="ru-RU"/>
        </w:rPr>
        <w:t xml:space="preserve"> и объектов капитального строительства;</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14274C">
        <w:rPr>
          <w:rFonts w:ascii="Times New Roman" w:eastAsia="Times New Roman" w:hAnsi="Times New Roman" w:cs="Times New Roman"/>
          <w:b/>
          <w:sz w:val="24"/>
          <w:szCs w:val="24"/>
          <w:lang w:eastAsia="ru-RU"/>
        </w:rPr>
        <w:t>документация по планировке территории</w:t>
      </w:r>
      <w:r w:rsidRPr="0014274C">
        <w:rPr>
          <w:rFonts w:ascii="Times New Roman" w:eastAsia="Times New Roman" w:hAnsi="Times New Roman" w:cs="Times New Roman"/>
          <w:sz w:val="24"/>
          <w:szCs w:val="24"/>
          <w:lang w:eastAsia="ru-RU"/>
        </w:rPr>
        <w:t xml:space="preserve"> - документация, подготовленная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проекты планировки территории, проекты межевания территории и градостроительные планы земельных участков;</w:t>
      </w:r>
      <w:proofErr w:type="gramEnd"/>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b/>
          <w:sz w:val="24"/>
          <w:szCs w:val="24"/>
          <w:lang w:eastAsia="ru-RU"/>
        </w:rPr>
        <w:t>дорога</w:t>
      </w:r>
      <w:r w:rsidRPr="0014274C">
        <w:rPr>
          <w:rFonts w:ascii="Times New Roman" w:eastAsia="Times New Roman" w:hAnsi="Times New Roman" w:cs="Times New Roman"/>
          <w:sz w:val="24"/>
          <w:szCs w:val="24"/>
          <w:lang w:eastAsia="ru-RU"/>
        </w:rPr>
        <w:t xml:space="preserve"> - путь сообщения на территории населенного пункта, предназначенный для движения автомобильного транспорта, как правило, изолированный от пешеходов, жилой и общественной застройки, обеспечивающий выход на внешние автомобильные дороги и ограниченный красными линиями улично-дорожной сети;</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14274C">
        <w:rPr>
          <w:rFonts w:ascii="Times New Roman" w:eastAsia="Times New Roman" w:hAnsi="Times New Roman" w:cs="Times New Roman"/>
          <w:b/>
          <w:sz w:val="24"/>
          <w:szCs w:val="24"/>
          <w:lang w:eastAsia="ru-RU"/>
        </w:rPr>
        <w:t>жилой дом блокированный</w:t>
      </w:r>
      <w:r w:rsidRPr="0014274C">
        <w:rPr>
          <w:rFonts w:ascii="Times New Roman" w:eastAsia="Times New Roman" w:hAnsi="Times New Roman" w:cs="Times New Roman"/>
          <w:sz w:val="24"/>
          <w:szCs w:val="24"/>
          <w:lang w:eastAsia="ru-RU"/>
        </w:rPr>
        <w:t xml:space="preserve"> - жилой дом с количеством этажей не более чем три, состоящий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проемов с соседними блоками, расположен на отдельном земельном участке и имеет выход на территорию общего пользования;</w:t>
      </w:r>
      <w:proofErr w:type="gramEnd"/>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b/>
          <w:sz w:val="24"/>
          <w:szCs w:val="24"/>
          <w:lang w:eastAsia="ru-RU"/>
        </w:rPr>
        <w:t>жилой дом индивидуальный</w:t>
      </w:r>
      <w:r w:rsidRPr="0014274C">
        <w:rPr>
          <w:rFonts w:ascii="Times New Roman" w:eastAsia="Times New Roman" w:hAnsi="Times New Roman" w:cs="Times New Roman"/>
          <w:sz w:val="24"/>
          <w:szCs w:val="24"/>
          <w:lang w:eastAsia="ru-RU"/>
        </w:rPr>
        <w:t xml:space="preserve"> - отдельно стоящий жилой дом с количеством этажей не более чем три, предназначенный для проживания одной семьи;</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b/>
          <w:sz w:val="24"/>
          <w:szCs w:val="24"/>
          <w:lang w:eastAsia="ru-RU"/>
        </w:rPr>
        <w:t>жилой дом многоквартирный</w:t>
      </w:r>
      <w:r w:rsidRPr="0014274C">
        <w:rPr>
          <w:rFonts w:ascii="Times New Roman" w:eastAsia="Times New Roman" w:hAnsi="Times New Roman" w:cs="Times New Roman"/>
          <w:sz w:val="24"/>
          <w:szCs w:val="24"/>
          <w:lang w:eastAsia="ru-RU"/>
        </w:rPr>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жилой дом содержит в себе элементы общего имущества собственников жилых помещений в соответствии с жилищным законодательством;</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b/>
          <w:sz w:val="24"/>
          <w:szCs w:val="24"/>
          <w:lang w:eastAsia="ru-RU"/>
        </w:rPr>
        <w:t>жилой район</w:t>
      </w:r>
      <w:r w:rsidRPr="0014274C">
        <w:rPr>
          <w:rFonts w:ascii="Times New Roman" w:eastAsia="Times New Roman" w:hAnsi="Times New Roman" w:cs="Times New Roman"/>
          <w:sz w:val="24"/>
          <w:szCs w:val="24"/>
          <w:lang w:eastAsia="ru-RU"/>
        </w:rPr>
        <w:t xml:space="preserve"> - структурный элемент селитебной территории населенного пункта;</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b/>
          <w:sz w:val="24"/>
          <w:szCs w:val="24"/>
          <w:lang w:eastAsia="ru-RU"/>
        </w:rPr>
        <w:lastRenderedPageBreak/>
        <w:t>застройщик</w:t>
      </w:r>
      <w:r w:rsidRPr="0014274C">
        <w:rPr>
          <w:rFonts w:ascii="Times New Roman" w:eastAsia="Times New Roman" w:hAnsi="Times New Roman" w:cs="Times New Roman"/>
          <w:sz w:val="24"/>
          <w:szCs w:val="24"/>
          <w:lang w:eastAsia="ru-RU"/>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b/>
          <w:sz w:val="24"/>
          <w:szCs w:val="24"/>
          <w:lang w:eastAsia="ru-RU"/>
        </w:rPr>
        <w:t>зоны с особыми условиями использования территорий</w:t>
      </w:r>
      <w:r w:rsidRPr="0014274C">
        <w:rPr>
          <w:rFonts w:ascii="Times New Roman" w:eastAsia="Times New Roman" w:hAnsi="Times New Roman" w:cs="Times New Roman"/>
          <w:sz w:val="24"/>
          <w:szCs w:val="24"/>
          <w:lang w:eastAsia="ru-RU"/>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14274C">
        <w:rPr>
          <w:rFonts w:ascii="Times New Roman" w:eastAsia="Times New Roman" w:hAnsi="Times New Roman" w:cs="Times New Roman"/>
          <w:sz w:val="24"/>
          <w:szCs w:val="24"/>
          <w:lang w:eastAsia="ru-RU"/>
        </w:rPr>
        <w:t>водоохранные</w:t>
      </w:r>
      <w:proofErr w:type="spellEnd"/>
      <w:r w:rsidRPr="0014274C">
        <w:rPr>
          <w:rFonts w:ascii="Times New Roman" w:eastAsia="Times New Roman" w:hAnsi="Times New Roman" w:cs="Times New Roman"/>
          <w:sz w:val="24"/>
          <w:szCs w:val="24"/>
          <w:lang w:eastAsia="ru-RU"/>
        </w:rP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b/>
          <w:sz w:val="24"/>
          <w:szCs w:val="24"/>
          <w:lang w:eastAsia="ru-RU"/>
        </w:rPr>
        <w:t>земельный участок</w:t>
      </w:r>
      <w:r w:rsidRPr="0014274C">
        <w:rPr>
          <w:rFonts w:ascii="Times New Roman" w:eastAsia="Times New Roman" w:hAnsi="Times New Roman" w:cs="Times New Roman"/>
          <w:sz w:val="24"/>
          <w:szCs w:val="24"/>
          <w:lang w:eastAsia="ru-RU"/>
        </w:rPr>
        <w:t xml:space="preserve"> - часть поверхности земли (в том числе почвенный слой), </w:t>
      </w:r>
      <w:proofErr w:type="gramStart"/>
      <w:r w:rsidRPr="0014274C">
        <w:rPr>
          <w:rFonts w:ascii="Times New Roman" w:eastAsia="Times New Roman" w:hAnsi="Times New Roman" w:cs="Times New Roman"/>
          <w:sz w:val="24"/>
          <w:szCs w:val="24"/>
          <w:lang w:eastAsia="ru-RU"/>
        </w:rPr>
        <w:t>границы</w:t>
      </w:r>
      <w:proofErr w:type="gramEnd"/>
      <w:r w:rsidRPr="0014274C">
        <w:rPr>
          <w:rFonts w:ascii="Times New Roman" w:eastAsia="Times New Roman" w:hAnsi="Times New Roman" w:cs="Times New Roman"/>
          <w:sz w:val="24"/>
          <w:szCs w:val="24"/>
          <w:lang w:eastAsia="ru-RU"/>
        </w:rPr>
        <w:t xml:space="preserve"> которой описаны и удостоверены в установленном порядке;</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b/>
          <w:sz w:val="24"/>
          <w:szCs w:val="24"/>
          <w:lang w:eastAsia="ru-RU"/>
        </w:rPr>
        <w:t>зоны санитарной охраны источников питьевого водоснабжения</w:t>
      </w:r>
      <w:r w:rsidRPr="0014274C">
        <w:rPr>
          <w:rFonts w:ascii="Times New Roman" w:eastAsia="Times New Roman" w:hAnsi="Times New Roman" w:cs="Times New Roman"/>
          <w:sz w:val="24"/>
          <w:szCs w:val="24"/>
          <w:lang w:eastAsia="ru-RU"/>
        </w:rPr>
        <w:t xml:space="preserve"> -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 Санитарная охрана водоводов обеспечивается санитарно-защитной полосой.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регламентируемый действующими государственными санитарно-экологическими правилами и нормативами;</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b/>
          <w:sz w:val="24"/>
          <w:szCs w:val="24"/>
          <w:lang w:eastAsia="ru-RU"/>
        </w:rPr>
        <w:t>инженерные изыскания</w:t>
      </w:r>
      <w:r w:rsidRPr="0014274C">
        <w:rPr>
          <w:rFonts w:ascii="Times New Roman" w:eastAsia="Times New Roman" w:hAnsi="Times New Roman" w:cs="Times New Roman"/>
          <w:sz w:val="24"/>
          <w:szCs w:val="24"/>
          <w:lang w:eastAsia="ru-RU"/>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893D03">
        <w:rPr>
          <w:rFonts w:ascii="Times New Roman" w:eastAsia="Times New Roman" w:hAnsi="Times New Roman" w:cs="Times New Roman"/>
          <w:b/>
          <w:sz w:val="24"/>
          <w:szCs w:val="24"/>
          <w:lang w:eastAsia="ru-RU"/>
        </w:rPr>
        <w:t>красные линии</w:t>
      </w:r>
      <w:r w:rsidRPr="0014274C">
        <w:rPr>
          <w:rFonts w:ascii="Times New Roman" w:eastAsia="Times New Roman" w:hAnsi="Times New Roman" w:cs="Times New Roman"/>
          <w:sz w:val="24"/>
          <w:szCs w:val="24"/>
          <w:lang w:eastAsia="ru-RU"/>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b/>
          <w:sz w:val="24"/>
          <w:szCs w:val="24"/>
          <w:lang w:eastAsia="ru-RU"/>
        </w:rPr>
        <w:t>линии застройки</w:t>
      </w:r>
      <w:r w:rsidRPr="0014274C">
        <w:rPr>
          <w:rFonts w:ascii="Times New Roman" w:eastAsia="Times New Roman" w:hAnsi="Times New Roman" w:cs="Times New Roman"/>
          <w:sz w:val="24"/>
          <w:szCs w:val="24"/>
          <w:lang w:eastAsia="ru-RU"/>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b/>
          <w:sz w:val="24"/>
          <w:szCs w:val="24"/>
          <w:lang w:eastAsia="ru-RU"/>
        </w:rPr>
        <w:t>линейно-кабельные сооружения</w:t>
      </w:r>
      <w:r w:rsidRPr="0014274C">
        <w:rPr>
          <w:rFonts w:ascii="Times New Roman" w:eastAsia="Times New Roman" w:hAnsi="Times New Roman" w:cs="Times New Roman"/>
          <w:sz w:val="24"/>
          <w:szCs w:val="24"/>
          <w:lang w:eastAsia="ru-RU"/>
        </w:rPr>
        <w:t xml:space="preserve"> - линии электропередачи, линии связи</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b/>
          <w:sz w:val="24"/>
          <w:szCs w:val="24"/>
          <w:lang w:eastAsia="ru-RU"/>
        </w:rPr>
        <w:t>линейные объекты</w:t>
      </w:r>
      <w:r w:rsidRPr="0014274C">
        <w:rPr>
          <w:rFonts w:ascii="Times New Roman" w:eastAsia="Times New Roman" w:hAnsi="Times New Roman" w:cs="Times New Roman"/>
          <w:sz w:val="24"/>
          <w:szCs w:val="24"/>
          <w:lang w:eastAsia="ru-RU"/>
        </w:rPr>
        <w:t xml:space="preserve"> - трубопроводы, автомобильные дороги, железнодорожные линии и другие подобные сооружения</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b/>
          <w:sz w:val="24"/>
          <w:szCs w:val="24"/>
          <w:lang w:eastAsia="ru-RU"/>
        </w:rPr>
        <w:t>микрорайон (квартал)</w:t>
      </w:r>
      <w:r w:rsidRPr="0014274C">
        <w:rPr>
          <w:rFonts w:ascii="Times New Roman" w:eastAsia="Times New Roman" w:hAnsi="Times New Roman" w:cs="Times New Roman"/>
          <w:sz w:val="24"/>
          <w:szCs w:val="24"/>
          <w:lang w:eastAsia="ru-RU"/>
        </w:rPr>
        <w:t xml:space="preserve"> - структурный элемент жилой застройки;</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14274C">
        <w:rPr>
          <w:rFonts w:ascii="Times New Roman" w:eastAsia="Times New Roman" w:hAnsi="Times New Roman" w:cs="Times New Roman"/>
          <w:b/>
          <w:sz w:val="24"/>
          <w:szCs w:val="24"/>
          <w:lang w:eastAsia="ru-RU"/>
        </w:rPr>
        <w:t>объект капитального строительства</w:t>
      </w:r>
      <w:r w:rsidRPr="0014274C">
        <w:rPr>
          <w:rFonts w:ascii="Times New Roman" w:eastAsia="Times New Roman" w:hAnsi="Times New Roman" w:cs="Times New Roman"/>
          <w:sz w:val="24"/>
          <w:szCs w:val="24"/>
          <w:lang w:eastAsia="ru-RU"/>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roofErr w:type="gramEnd"/>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b/>
          <w:sz w:val="24"/>
          <w:szCs w:val="24"/>
          <w:lang w:eastAsia="ru-RU"/>
        </w:rPr>
        <w:t>обязательные нормативные требования</w:t>
      </w:r>
      <w:r w:rsidRPr="0014274C">
        <w:rPr>
          <w:rFonts w:ascii="Times New Roman" w:eastAsia="Times New Roman" w:hAnsi="Times New Roman" w:cs="Times New Roman"/>
          <w:sz w:val="24"/>
          <w:szCs w:val="24"/>
          <w:lang w:eastAsia="ru-RU"/>
        </w:rPr>
        <w:t xml:space="preserve"> - положения, применение которых обязательно в соответствии с системой нормативных документов в строительстве;</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b/>
          <w:sz w:val="24"/>
          <w:szCs w:val="24"/>
          <w:lang w:eastAsia="ru-RU"/>
        </w:rPr>
        <w:t>озелененные территории</w:t>
      </w:r>
      <w:r w:rsidRPr="0014274C">
        <w:rPr>
          <w:rFonts w:ascii="Times New Roman" w:eastAsia="Times New Roman" w:hAnsi="Times New Roman" w:cs="Times New Roman"/>
          <w:sz w:val="24"/>
          <w:szCs w:val="24"/>
          <w:lang w:eastAsia="ru-RU"/>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b/>
          <w:sz w:val="24"/>
          <w:szCs w:val="24"/>
          <w:lang w:eastAsia="ru-RU"/>
        </w:rPr>
        <w:t>отступ застройки</w:t>
      </w:r>
      <w:r w:rsidRPr="0014274C">
        <w:rPr>
          <w:rFonts w:ascii="Times New Roman" w:eastAsia="Times New Roman" w:hAnsi="Times New Roman" w:cs="Times New Roman"/>
          <w:sz w:val="24"/>
          <w:szCs w:val="24"/>
          <w:lang w:eastAsia="ru-RU"/>
        </w:rPr>
        <w:t xml:space="preserve"> - расстояние между красной линией или границей земельного участка и стеной здания, строения, сооружения;</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b/>
          <w:sz w:val="24"/>
          <w:szCs w:val="24"/>
          <w:lang w:eastAsia="ru-RU"/>
        </w:rPr>
        <w:t>парковка</w:t>
      </w:r>
      <w:r w:rsidRPr="0014274C">
        <w:rPr>
          <w:rFonts w:ascii="Times New Roman" w:eastAsia="Times New Roman" w:hAnsi="Times New Roman" w:cs="Times New Roman"/>
          <w:sz w:val="24"/>
          <w:szCs w:val="24"/>
          <w:lang w:eastAsia="ru-RU"/>
        </w:rPr>
        <w:t xml:space="preserve"> - открытые площадки, предназначенные для кратковременного хранения (стоянки) легковых автомобилей;</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b/>
          <w:sz w:val="24"/>
          <w:szCs w:val="24"/>
          <w:lang w:eastAsia="ru-RU"/>
        </w:rPr>
        <w:lastRenderedPageBreak/>
        <w:t>пешеходная зона</w:t>
      </w:r>
      <w:r w:rsidRPr="0014274C">
        <w:rPr>
          <w:rFonts w:ascii="Times New Roman" w:eastAsia="Times New Roman" w:hAnsi="Times New Roman" w:cs="Times New Roman"/>
          <w:sz w:val="24"/>
          <w:szCs w:val="24"/>
          <w:lang w:eastAsia="ru-RU"/>
        </w:rPr>
        <w:t xml:space="preserve"> - территория, предназначенная для передвижения пешеходов, на ней не допускается движения транспорта, за исключением специального, обслуживающего эту территорию;</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14274C">
        <w:rPr>
          <w:rFonts w:ascii="Times New Roman" w:eastAsia="Times New Roman" w:hAnsi="Times New Roman" w:cs="Times New Roman"/>
          <w:b/>
          <w:sz w:val="24"/>
          <w:szCs w:val="24"/>
          <w:lang w:eastAsia="ru-RU"/>
        </w:rPr>
        <w:t>полоса отвода железных дорог</w:t>
      </w:r>
      <w:r w:rsidRPr="0014274C">
        <w:rPr>
          <w:rFonts w:ascii="Times New Roman" w:eastAsia="Times New Roman" w:hAnsi="Times New Roman" w:cs="Times New Roman"/>
          <w:sz w:val="24"/>
          <w:szCs w:val="24"/>
          <w:lang w:eastAsia="ru-RU"/>
        </w:rPr>
        <w:t xml:space="preserve">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roofErr w:type="gramEnd"/>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b/>
          <w:sz w:val="24"/>
          <w:szCs w:val="24"/>
          <w:lang w:eastAsia="ru-RU"/>
        </w:rPr>
        <w:t>полоса отвода автомобильных дорог</w:t>
      </w:r>
      <w:r w:rsidRPr="0014274C">
        <w:rPr>
          <w:rFonts w:ascii="Times New Roman" w:eastAsia="Times New Roman" w:hAnsi="Times New Roman" w:cs="Times New Roman"/>
          <w:sz w:val="24"/>
          <w:szCs w:val="24"/>
          <w:lang w:eastAsia="ru-RU"/>
        </w:rPr>
        <w:t xml:space="preserve"> - земельные участки, занятые автомобильными дорогами, их конструктивными элементами и дорожными сооружениями, являющимися технологической частью дороги;</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b/>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14274C">
        <w:rPr>
          <w:rFonts w:ascii="Times New Roman" w:eastAsia="Times New Roman" w:hAnsi="Times New Roman" w:cs="Times New Roman"/>
          <w:sz w:val="24"/>
          <w:szCs w:val="24"/>
          <w:lang w:eastAsia="ru-RU"/>
        </w:rPr>
        <w:t xml:space="preserve">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b/>
          <w:sz w:val="24"/>
          <w:szCs w:val="24"/>
          <w:lang w:eastAsia="ru-RU"/>
        </w:rPr>
        <w:t>проезд</w:t>
      </w:r>
      <w:r w:rsidRPr="0014274C">
        <w:rPr>
          <w:rFonts w:ascii="Times New Roman" w:eastAsia="Times New Roman" w:hAnsi="Times New Roman" w:cs="Times New Roman"/>
          <w:sz w:val="24"/>
          <w:szCs w:val="24"/>
          <w:lang w:eastAsia="ru-RU"/>
        </w:rPr>
        <w:t xml:space="preserve"> - путь сообщения для подъезда транспортных сре</w:t>
      </w:r>
      <w:proofErr w:type="gramStart"/>
      <w:r w:rsidRPr="0014274C">
        <w:rPr>
          <w:rFonts w:ascii="Times New Roman" w:eastAsia="Times New Roman" w:hAnsi="Times New Roman" w:cs="Times New Roman"/>
          <w:sz w:val="24"/>
          <w:szCs w:val="24"/>
          <w:lang w:eastAsia="ru-RU"/>
        </w:rPr>
        <w:t>дств к ж</w:t>
      </w:r>
      <w:proofErr w:type="gramEnd"/>
      <w:r w:rsidRPr="0014274C">
        <w:rPr>
          <w:rFonts w:ascii="Times New Roman" w:eastAsia="Times New Roman" w:hAnsi="Times New Roman" w:cs="Times New Roman"/>
          <w:sz w:val="24"/>
          <w:szCs w:val="24"/>
          <w:lang w:eastAsia="ru-RU"/>
        </w:rPr>
        <w:t>илым и общественным зданиям, учреждениям, предприятиям и другим объектам застройки внутри районов, микрорайонов, кварталов;</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b/>
          <w:sz w:val="24"/>
          <w:szCs w:val="24"/>
          <w:lang w:eastAsia="ru-RU"/>
        </w:rPr>
        <w:t>прибрежные защитные полосы</w:t>
      </w:r>
      <w:r w:rsidRPr="0014274C">
        <w:rPr>
          <w:rFonts w:ascii="Times New Roman" w:eastAsia="Times New Roman" w:hAnsi="Times New Roman" w:cs="Times New Roman"/>
          <w:sz w:val="24"/>
          <w:szCs w:val="24"/>
          <w:lang w:eastAsia="ru-RU"/>
        </w:rPr>
        <w:t xml:space="preserve"> - устанавливаются внутри </w:t>
      </w:r>
      <w:proofErr w:type="spellStart"/>
      <w:r w:rsidRPr="0014274C">
        <w:rPr>
          <w:rFonts w:ascii="Times New Roman" w:eastAsia="Times New Roman" w:hAnsi="Times New Roman" w:cs="Times New Roman"/>
          <w:sz w:val="24"/>
          <w:szCs w:val="24"/>
          <w:lang w:eastAsia="ru-RU"/>
        </w:rPr>
        <w:t>водоохранных</w:t>
      </w:r>
      <w:proofErr w:type="spellEnd"/>
      <w:r w:rsidRPr="0014274C">
        <w:rPr>
          <w:rFonts w:ascii="Times New Roman" w:eastAsia="Times New Roman" w:hAnsi="Times New Roman" w:cs="Times New Roman"/>
          <w:sz w:val="24"/>
          <w:szCs w:val="24"/>
          <w:lang w:eastAsia="ru-RU"/>
        </w:rPr>
        <w:t xml:space="preserve"> зон, на территории прибрежной защитной полосы вводятся дополнительные ограничения хозяйственной и иной деятельности;</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14274C">
        <w:rPr>
          <w:rFonts w:ascii="Times New Roman" w:eastAsia="Times New Roman" w:hAnsi="Times New Roman" w:cs="Times New Roman"/>
          <w:b/>
          <w:sz w:val="24"/>
          <w:szCs w:val="24"/>
          <w:lang w:eastAsia="ru-RU"/>
        </w:rPr>
        <w:t>реконструкция</w:t>
      </w:r>
      <w:r w:rsidRPr="0014274C">
        <w:rPr>
          <w:rFonts w:ascii="Times New Roman" w:eastAsia="Times New Roman" w:hAnsi="Times New Roman" w:cs="Times New Roman"/>
          <w:sz w:val="24"/>
          <w:szCs w:val="24"/>
          <w:lang w:eastAsia="ru-RU"/>
        </w:rPr>
        <w:t xml:space="preserve">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roofErr w:type="gramEnd"/>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b/>
          <w:sz w:val="24"/>
          <w:szCs w:val="24"/>
          <w:lang w:eastAsia="ru-RU"/>
        </w:rPr>
        <w:t>нормативные требования</w:t>
      </w:r>
      <w:r w:rsidRPr="0014274C">
        <w:rPr>
          <w:rFonts w:ascii="Times New Roman" w:eastAsia="Times New Roman" w:hAnsi="Times New Roman" w:cs="Times New Roman"/>
          <w:sz w:val="24"/>
          <w:szCs w:val="24"/>
          <w:lang w:eastAsia="ru-RU"/>
        </w:rPr>
        <w:t xml:space="preserve"> - положения, носящие рекомендательный характер; допускаются отступления при соответствующем обосновании при разработке генеральных планов и документации по планировке территории;</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b/>
          <w:sz w:val="24"/>
          <w:szCs w:val="24"/>
          <w:lang w:eastAsia="ru-RU"/>
        </w:rPr>
        <w:t>санитарно-защитные зоны</w:t>
      </w:r>
      <w:r w:rsidRPr="0014274C">
        <w:rPr>
          <w:rFonts w:ascii="Times New Roman" w:eastAsia="Times New Roman" w:hAnsi="Times New Roman" w:cs="Times New Roman"/>
          <w:sz w:val="24"/>
          <w:szCs w:val="24"/>
          <w:lang w:eastAsia="ru-RU"/>
        </w:rPr>
        <w:t xml:space="preserve"> - специальные территории с особым режимом использования, размер которых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Установление размеров санитарно-защитных зон и режим использования территории санитарно-защитной зоны определены действующими государственными санитарно-эпидемиологическими правилами и нормативами;</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b/>
          <w:sz w:val="24"/>
          <w:szCs w:val="24"/>
          <w:lang w:eastAsia="ru-RU"/>
        </w:rPr>
        <w:t>территории общего пользования</w:t>
      </w:r>
      <w:r w:rsidRPr="0014274C">
        <w:rPr>
          <w:rFonts w:ascii="Times New Roman" w:eastAsia="Times New Roman" w:hAnsi="Times New Roman" w:cs="Times New Roman"/>
          <w:sz w:val="24"/>
          <w:szCs w:val="24"/>
          <w:lang w:eastAsia="ru-RU"/>
        </w:rPr>
        <w:t xml:space="preserve"> - территории, которыми беспрепятственно пользуется неограниченный круг лиц, в том числе площади, улицы, проезды, набережные, скверы, бульвары;</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b/>
          <w:sz w:val="24"/>
          <w:szCs w:val="24"/>
          <w:lang w:eastAsia="ru-RU"/>
        </w:rPr>
        <w:t>территориальное планирование</w:t>
      </w:r>
      <w:r w:rsidRPr="0014274C">
        <w:rPr>
          <w:rFonts w:ascii="Times New Roman" w:eastAsia="Times New Roman" w:hAnsi="Times New Roman" w:cs="Times New Roman"/>
          <w:sz w:val="24"/>
          <w:szCs w:val="24"/>
          <w:lang w:eastAsia="ru-RU"/>
        </w:rP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b/>
          <w:sz w:val="24"/>
          <w:szCs w:val="24"/>
          <w:lang w:eastAsia="ru-RU"/>
        </w:rPr>
        <w:t>территориальные зоны</w:t>
      </w:r>
      <w:r w:rsidRPr="0014274C">
        <w:rPr>
          <w:rFonts w:ascii="Times New Roman" w:eastAsia="Times New Roman" w:hAnsi="Times New Roman" w:cs="Times New Roman"/>
          <w:sz w:val="24"/>
          <w:szCs w:val="24"/>
          <w:lang w:eastAsia="ru-RU"/>
        </w:rPr>
        <w:t xml:space="preserve"> - зоны, для которых в правилах землепользования и застройки определены границы и установлены градостроительные регламенты;</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b/>
          <w:sz w:val="24"/>
          <w:szCs w:val="24"/>
          <w:lang w:eastAsia="ru-RU"/>
        </w:rPr>
        <w:t>технические (охранные) зоны инженерных сооружений и коммуникаций</w:t>
      </w:r>
      <w:r w:rsidRPr="0014274C">
        <w:rPr>
          <w:rFonts w:ascii="Times New Roman" w:eastAsia="Times New Roman" w:hAnsi="Times New Roman" w:cs="Times New Roman"/>
          <w:sz w:val="24"/>
          <w:szCs w:val="24"/>
          <w:lang w:eastAsia="ru-RU"/>
        </w:rPr>
        <w:t xml:space="preserve"> - территории, предназначенные для обеспечения обслуживания и безопасной эксплуатации наземных и подземных транспортных и инженерных сооружений и коммуникаций;</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b/>
          <w:sz w:val="24"/>
          <w:szCs w:val="24"/>
          <w:lang w:eastAsia="ru-RU"/>
        </w:rPr>
        <w:t>улица</w:t>
      </w:r>
      <w:r w:rsidRPr="0014274C">
        <w:rPr>
          <w:rFonts w:ascii="Times New Roman" w:eastAsia="Times New Roman" w:hAnsi="Times New Roman" w:cs="Times New Roman"/>
          <w:sz w:val="24"/>
          <w:szCs w:val="24"/>
          <w:lang w:eastAsia="ru-RU"/>
        </w:rPr>
        <w:t xml:space="preserve"> - путь сообщения на территории населенного пункта, предназначенный преимущественно для общественного и индивидуального легкового транспорта, а также </w:t>
      </w:r>
      <w:r w:rsidRPr="0014274C">
        <w:rPr>
          <w:rFonts w:ascii="Times New Roman" w:eastAsia="Times New Roman" w:hAnsi="Times New Roman" w:cs="Times New Roman"/>
          <w:sz w:val="24"/>
          <w:szCs w:val="24"/>
          <w:lang w:eastAsia="ru-RU"/>
        </w:rPr>
        <w:lastRenderedPageBreak/>
        <w:t>пешеходного движения, расположенный между кварталами застройки и ограниченный красными линиями улично-дорожной сети;</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b/>
          <w:sz w:val="24"/>
          <w:szCs w:val="24"/>
          <w:lang w:eastAsia="ru-RU"/>
        </w:rPr>
        <w:t>функциональные зоны</w:t>
      </w:r>
      <w:r w:rsidRPr="0014274C">
        <w:rPr>
          <w:rFonts w:ascii="Times New Roman" w:eastAsia="Times New Roman" w:hAnsi="Times New Roman" w:cs="Times New Roman"/>
          <w:sz w:val="24"/>
          <w:szCs w:val="24"/>
          <w:lang w:eastAsia="ru-RU"/>
        </w:rPr>
        <w:t xml:space="preserve"> - зоны, для которых документами территориального планирования определены границы и функциональное назначение;</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b/>
          <w:sz w:val="24"/>
          <w:szCs w:val="24"/>
          <w:lang w:eastAsia="ru-RU"/>
        </w:rPr>
        <w:t>функциональное зонирование территории</w:t>
      </w:r>
      <w:r w:rsidRPr="0014274C">
        <w:rPr>
          <w:rFonts w:ascii="Times New Roman" w:eastAsia="Times New Roman" w:hAnsi="Times New Roman" w:cs="Times New Roman"/>
          <w:sz w:val="24"/>
          <w:szCs w:val="24"/>
          <w:lang w:eastAsia="ru-RU"/>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b/>
          <w:sz w:val="24"/>
          <w:szCs w:val="24"/>
          <w:lang w:eastAsia="ru-RU"/>
        </w:rPr>
        <w:t>этажность здания</w:t>
      </w:r>
      <w:r w:rsidRPr="0014274C">
        <w:rPr>
          <w:rFonts w:ascii="Times New Roman" w:eastAsia="Times New Roman" w:hAnsi="Times New Roman" w:cs="Times New Roman"/>
          <w:sz w:val="24"/>
          <w:szCs w:val="24"/>
          <w:lang w:eastAsia="ru-RU"/>
        </w:rPr>
        <w:t xml:space="preserve">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w:t>
      </w:r>
      <w:proofErr w:type="spellStart"/>
      <w:r w:rsidRPr="0014274C">
        <w:rPr>
          <w:rFonts w:ascii="Times New Roman" w:eastAsia="Times New Roman" w:hAnsi="Times New Roman" w:cs="Times New Roman"/>
          <w:sz w:val="24"/>
          <w:szCs w:val="24"/>
          <w:lang w:eastAsia="ru-RU"/>
        </w:rPr>
        <w:t>отмостки</w:t>
      </w:r>
      <w:proofErr w:type="spellEnd"/>
      <w:r w:rsidRPr="0014274C">
        <w:rPr>
          <w:rFonts w:ascii="Times New Roman" w:eastAsia="Times New Roman" w:hAnsi="Times New Roman" w:cs="Times New Roman"/>
          <w:sz w:val="24"/>
          <w:szCs w:val="24"/>
          <w:lang w:eastAsia="ru-RU"/>
        </w:rPr>
        <w:t xml:space="preserve"> не менее чем на два метра).</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9" w:name="_Toc268484945"/>
      <w:bookmarkStart w:id="10" w:name="_Toc268487885"/>
      <w:r w:rsidRPr="0014274C">
        <w:rPr>
          <w:rFonts w:ascii="Times New Roman" w:eastAsia="Times New Roman" w:hAnsi="Times New Roman" w:cs="Times New Roman"/>
          <w:b/>
          <w:sz w:val="24"/>
          <w:szCs w:val="24"/>
          <w:lang w:eastAsia="ru-RU"/>
        </w:rPr>
        <w:t>Список сокращений применяемых при описании границ территориальных зон</w:t>
      </w:r>
      <w:r w:rsidRPr="0014274C">
        <w:rPr>
          <w:rFonts w:ascii="Times New Roman" w:eastAsia="Times New Roman" w:hAnsi="Times New Roman" w:cs="Times New Roman"/>
          <w:sz w:val="24"/>
          <w:szCs w:val="24"/>
          <w:lang w:eastAsia="ru-RU"/>
        </w:rPr>
        <w:t>.</w:t>
      </w:r>
    </w:p>
    <w:tbl>
      <w:tblPr>
        <w:tblW w:w="0" w:type="auto"/>
        <w:tblLook w:val="04A0" w:firstRow="1" w:lastRow="0" w:firstColumn="1" w:lastColumn="0" w:noHBand="0" w:noVBand="1"/>
      </w:tblPr>
      <w:tblGrid>
        <w:gridCol w:w="4361"/>
        <w:gridCol w:w="2126"/>
        <w:gridCol w:w="3083"/>
      </w:tblGrid>
      <w:tr w:rsidR="0014274C" w:rsidRPr="0014274C" w:rsidTr="00DF2C45">
        <w:trPr>
          <w:trHeight w:val="1286"/>
        </w:trPr>
        <w:tc>
          <w:tcPr>
            <w:tcW w:w="4361" w:type="dxa"/>
          </w:tcPr>
          <w:p w:rsidR="0014274C" w:rsidRPr="0014274C" w:rsidRDefault="0014274C" w:rsidP="0014274C">
            <w:pPr>
              <w:autoSpaceDE w:val="0"/>
              <w:autoSpaceDN w:val="0"/>
              <w:adjustRightInd w:val="0"/>
              <w:spacing w:after="0" w:line="240" w:lineRule="auto"/>
              <w:ind w:right="-285"/>
              <w:rPr>
                <w:rFonts w:ascii="Times New Roman" w:eastAsia="Times New Roman" w:hAnsi="Times New Roman" w:cs="Times New Roman"/>
                <w:sz w:val="24"/>
                <w:szCs w:val="24"/>
                <w:lang w:eastAsia="ru-RU"/>
              </w:rPr>
            </w:pPr>
            <w:r w:rsidRPr="0014274C">
              <w:rPr>
                <w:rFonts w:ascii="Times New Roman" w:eastAsia="Times New Roman" w:hAnsi="Times New Roman" w:cs="Times New Roman"/>
                <w:b/>
                <w:sz w:val="24"/>
                <w:szCs w:val="24"/>
                <w:lang w:eastAsia="ru-RU"/>
              </w:rPr>
              <w:t>НП</w:t>
            </w:r>
            <w:r w:rsidRPr="0014274C">
              <w:rPr>
                <w:rFonts w:ascii="Times New Roman" w:eastAsia="Times New Roman" w:hAnsi="Times New Roman" w:cs="Times New Roman"/>
                <w:sz w:val="24"/>
                <w:szCs w:val="24"/>
                <w:lang w:eastAsia="ru-RU"/>
              </w:rPr>
              <w:t xml:space="preserve"> – населенный пункт;</w:t>
            </w:r>
          </w:p>
          <w:p w:rsidR="0014274C" w:rsidRPr="0014274C" w:rsidRDefault="0014274C" w:rsidP="0014274C">
            <w:pPr>
              <w:autoSpaceDE w:val="0"/>
              <w:autoSpaceDN w:val="0"/>
              <w:adjustRightInd w:val="0"/>
              <w:spacing w:after="0" w:line="240" w:lineRule="auto"/>
              <w:ind w:right="-285"/>
              <w:rPr>
                <w:rFonts w:ascii="Times New Roman" w:eastAsia="Times New Roman" w:hAnsi="Times New Roman" w:cs="Times New Roman"/>
                <w:sz w:val="24"/>
                <w:szCs w:val="24"/>
                <w:lang w:eastAsia="ru-RU"/>
              </w:rPr>
            </w:pPr>
            <w:r w:rsidRPr="0014274C">
              <w:rPr>
                <w:rFonts w:ascii="Times New Roman" w:eastAsia="Times New Roman" w:hAnsi="Times New Roman" w:cs="Times New Roman"/>
                <w:b/>
                <w:sz w:val="24"/>
                <w:szCs w:val="24"/>
                <w:lang w:eastAsia="ru-RU"/>
              </w:rPr>
              <w:t>СП</w:t>
            </w:r>
            <w:r w:rsidRPr="0014274C">
              <w:rPr>
                <w:rFonts w:ascii="Times New Roman" w:eastAsia="Times New Roman" w:hAnsi="Times New Roman" w:cs="Times New Roman"/>
                <w:sz w:val="24"/>
                <w:szCs w:val="24"/>
                <w:lang w:eastAsia="ru-RU"/>
              </w:rPr>
              <w:t xml:space="preserve"> – сельское поселение;</w:t>
            </w:r>
          </w:p>
          <w:p w:rsidR="0014274C" w:rsidRPr="0014274C" w:rsidRDefault="0014274C" w:rsidP="0014274C">
            <w:pPr>
              <w:autoSpaceDE w:val="0"/>
              <w:autoSpaceDN w:val="0"/>
              <w:adjustRightInd w:val="0"/>
              <w:spacing w:after="0" w:line="240" w:lineRule="auto"/>
              <w:ind w:right="-285"/>
              <w:rPr>
                <w:rFonts w:ascii="Times New Roman" w:eastAsia="Times New Roman" w:hAnsi="Times New Roman" w:cs="Times New Roman"/>
                <w:sz w:val="24"/>
                <w:szCs w:val="24"/>
                <w:lang w:eastAsia="ru-RU"/>
              </w:rPr>
            </w:pPr>
            <w:r w:rsidRPr="0014274C">
              <w:rPr>
                <w:rFonts w:ascii="Times New Roman" w:eastAsia="Times New Roman" w:hAnsi="Times New Roman" w:cs="Times New Roman"/>
                <w:b/>
                <w:sz w:val="24"/>
                <w:szCs w:val="24"/>
                <w:lang w:eastAsia="ru-RU"/>
              </w:rPr>
              <w:t>МО</w:t>
            </w:r>
            <w:r w:rsidRPr="0014274C">
              <w:rPr>
                <w:rFonts w:ascii="Times New Roman" w:eastAsia="Times New Roman" w:hAnsi="Times New Roman" w:cs="Times New Roman"/>
                <w:sz w:val="24"/>
                <w:szCs w:val="24"/>
                <w:lang w:eastAsia="ru-RU"/>
              </w:rPr>
              <w:t xml:space="preserve"> – муниципальное образование;</w:t>
            </w:r>
          </w:p>
          <w:p w:rsidR="0014274C" w:rsidRPr="0014274C" w:rsidRDefault="0014274C" w:rsidP="0014274C">
            <w:pPr>
              <w:autoSpaceDE w:val="0"/>
              <w:autoSpaceDN w:val="0"/>
              <w:adjustRightInd w:val="0"/>
              <w:spacing w:after="0" w:line="240" w:lineRule="auto"/>
              <w:ind w:right="-285"/>
              <w:rPr>
                <w:rFonts w:ascii="Times New Roman" w:eastAsia="Times New Roman" w:hAnsi="Times New Roman" w:cs="Times New Roman"/>
                <w:sz w:val="24"/>
                <w:szCs w:val="24"/>
                <w:lang w:eastAsia="ru-RU"/>
              </w:rPr>
            </w:pPr>
            <w:r w:rsidRPr="0014274C">
              <w:rPr>
                <w:rFonts w:ascii="Times New Roman" w:eastAsia="Times New Roman" w:hAnsi="Times New Roman" w:cs="Times New Roman"/>
                <w:b/>
                <w:sz w:val="24"/>
                <w:szCs w:val="24"/>
                <w:lang w:eastAsia="ru-RU"/>
              </w:rPr>
              <w:t xml:space="preserve">ЗУ </w:t>
            </w:r>
            <w:r w:rsidRPr="0014274C">
              <w:rPr>
                <w:rFonts w:ascii="Times New Roman" w:eastAsia="Times New Roman" w:hAnsi="Times New Roman" w:cs="Times New Roman"/>
                <w:sz w:val="24"/>
                <w:szCs w:val="24"/>
                <w:lang w:eastAsia="ru-RU"/>
              </w:rPr>
              <w:t xml:space="preserve"> – земельный участок;</w:t>
            </w:r>
          </w:p>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126" w:type="dxa"/>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b/>
                <w:sz w:val="24"/>
                <w:szCs w:val="24"/>
                <w:lang w:eastAsia="ru-RU"/>
              </w:rPr>
              <w:t>С</w:t>
            </w:r>
            <w:r w:rsidRPr="0014274C">
              <w:rPr>
                <w:rFonts w:ascii="Times New Roman" w:eastAsia="Times New Roman" w:hAnsi="Times New Roman" w:cs="Times New Roman"/>
                <w:sz w:val="24"/>
                <w:szCs w:val="24"/>
                <w:lang w:eastAsia="ru-RU"/>
              </w:rPr>
              <w:t xml:space="preserve">   – север;</w:t>
            </w:r>
          </w:p>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14274C">
              <w:rPr>
                <w:rFonts w:ascii="Times New Roman" w:eastAsia="Times New Roman" w:hAnsi="Times New Roman" w:cs="Times New Roman"/>
                <w:b/>
                <w:sz w:val="24"/>
                <w:szCs w:val="24"/>
                <w:lang w:eastAsia="ru-RU"/>
              </w:rPr>
              <w:t>Ю</w:t>
            </w:r>
            <w:proofErr w:type="gramEnd"/>
            <w:r w:rsidRPr="0014274C">
              <w:rPr>
                <w:rFonts w:ascii="Times New Roman" w:eastAsia="Times New Roman" w:hAnsi="Times New Roman" w:cs="Times New Roman"/>
                <w:sz w:val="24"/>
                <w:szCs w:val="24"/>
                <w:lang w:eastAsia="ru-RU"/>
              </w:rPr>
              <w:t xml:space="preserve"> – юг;</w:t>
            </w:r>
          </w:p>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b/>
                <w:sz w:val="24"/>
                <w:szCs w:val="24"/>
                <w:lang w:eastAsia="ru-RU"/>
              </w:rPr>
              <w:t>В</w:t>
            </w:r>
            <w:r w:rsidRPr="0014274C">
              <w:rPr>
                <w:rFonts w:ascii="Times New Roman" w:eastAsia="Times New Roman" w:hAnsi="Times New Roman" w:cs="Times New Roman"/>
                <w:sz w:val="24"/>
                <w:szCs w:val="24"/>
                <w:lang w:eastAsia="ru-RU"/>
              </w:rPr>
              <w:t xml:space="preserve">  – восток; </w:t>
            </w:r>
          </w:p>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14274C">
              <w:rPr>
                <w:rFonts w:ascii="Times New Roman" w:eastAsia="Times New Roman" w:hAnsi="Times New Roman" w:cs="Times New Roman"/>
                <w:b/>
                <w:sz w:val="24"/>
                <w:szCs w:val="24"/>
                <w:lang w:eastAsia="ru-RU"/>
              </w:rPr>
              <w:t>З</w:t>
            </w:r>
            <w:proofErr w:type="gramEnd"/>
            <w:r w:rsidRPr="0014274C">
              <w:rPr>
                <w:rFonts w:ascii="Times New Roman" w:eastAsia="Times New Roman" w:hAnsi="Times New Roman" w:cs="Times New Roman"/>
                <w:sz w:val="24"/>
                <w:szCs w:val="24"/>
                <w:lang w:eastAsia="ru-RU"/>
              </w:rPr>
              <w:t xml:space="preserve">  – запад;</w:t>
            </w:r>
          </w:p>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b/>
                <w:sz w:val="24"/>
                <w:szCs w:val="24"/>
                <w:lang w:val="en-US" w:eastAsia="ru-RU"/>
              </w:rPr>
            </w:pPr>
          </w:p>
        </w:tc>
        <w:tc>
          <w:tcPr>
            <w:tcW w:w="3083" w:type="dxa"/>
          </w:tcPr>
          <w:p w:rsidR="0014274C" w:rsidRPr="0014274C" w:rsidRDefault="0014274C" w:rsidP="0014274C">
            <w:pPr>
              <w:autoSpaceDE w:val="0"/>
              <w:autoSpaceDN w:val="0"/>
              <w:adjustRightInd w:val="0"/>
              <w:spacing w:after="0" w:line="240" w:lineRule="auto"/>
              <w:ind w:firstLine="317"/>
              <w:rPr>
                <w:rFonts w:ascii="Times New Roman" w:eastAsia="Times New Roman" w:hAnsi="Times New Roman" w:cs="Times New Roman"/>
                <w:sz w:val="24"/>
                <w:szCs w:val="24"/>
                <w:lang w:eastAsia="ru-RU"/>
              </w:rPr>
            </w:pPr>
            <w:proofErr w:type="gramStart"/>
            <w:r w:rsidRPr="0014274C">
              <w:rPr>
                <w:rFonts w:ascii="Times New Roman" w:eastAsia="Times New Roman" w:hAnsi="Times New Roman" w:cs="Times New Roman"/>
                <w:b/>
                <w:sz w:val="24"/>
                <w:szCs w:val="24"/>
                <w:lang w:eastAsia="ru-RU"/>
              </w:rPr>
              <w:t>СВ</w:t>
            </w:r>
            <w:proofErr w:type="gramEnd"/>
            <w:r w:rsidRPr="0014274C">
              <w:rPr>
                <w:rFonts w:ascii="Times New Roman" w:eastAsia="Times New Roman" w:hAnsi="Times New Roman" w:cs="Times New Roman"/>
                <w:b/>
                <w:sz w:val="24"/>
                <w:szCs w:val="24"/>
                <w:lang w:eastAsia="ru-RU"/>
              </w:rPr>
              <w:t xml:space="preserve"> – </w:t>
            </w:r>
            <w:r w:rsidRPr="0014274C">
              <w:rPr>
                <w:rFonts w:ascii="Times New Roman" w:eastAsia="Times New Roman" w:hAnsi="Times New Roman" w:cs="Times New Roman"/>
                <w:sz w:val="24"/>
                <w:szCs w:val="24"/>
                <w:lang w:eastAsia="ru-RU"/>
              </w:rPr>
              <w:t>северо-восток;</w:t>
            </w:r>
          </w:p>
          <w:p w:rsidR="0014274C" w:rsidRPr="0014274C" w:rsidRDefault="0014274C" w:rsidP="0014274C">
            <w:pPr>
              <w:autoSpaceDE w:val="0"/>
              <w:autoSpaceDN w:val="0"/>
              <w:adjustRightInd w:val="0"/>
              <w:spacing w:after="0" w:line="240" w:lineRule="auto"/>
              <w:ind w:firstLine="317"/>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 xml:space="preserve">СЗ – </w:t>
            </w:r>
            <w:r w:rsidRPr="0014274C">
              <w:rPr>
                <w:rFonts w:ascii="Times New Roman" w:eastAsia="Times New Roman" w:hAnsi="Times New Roman" w:cs="Times New Roman"/>
                <w:sz w:val="24"/>
                <w:szCs w:val="24"/>
                <w:lang w:eastAsia="ru-RU"/>
              </w:rPr>
              <w:t>северо-запад;</w:t>
            </w:r>
          </w:p>
          <w:p w:rsidR="0014274C" w:rsidRPr="0014274C" w:rsidRDefault="0014274C" w:rsidP="0014274C">
            <w:pPr>
              <w:autoSpaceDE w:val="0"/>
              <w:autoSpaceDN w:val="0"/>
              <w:adjustRightInd w:val="0"/>
              <w:spacing w:after="0" w:line="240" w:lineRule="auto"/>
              <w:ind w:firstLine="317"/>
              <w:rPr>
                <w:rFonts w:ascii="Times New Roman" w:eastAsia="Times New Roman" w:hAnsi="Times New Roman" w:cs="Times New Roman"/>
                <w:sz w:val="24"/>
                <w:szCs w:val="24"/>
                <w:lang w:eastAsia="ru-RU"/>
              </w:rPr>
            </w:pPr>
            <w:r w:rsidRPr="0014274C">
              <w:rPr>
                <w:rFonts w:ascii="Times New Roman" w:eastAsia="Times New Roman" w:hAnsi="Times New Roman" w:cs="Times New Roman"/>
                <w:b/>
                <w:sz w:val="24"/>
                <w:szCs w:val="24"/>
                <w:lang w:eastAsia="ru-RU"/>
              </w:rPr>
              <w:t xml:space="preserve">ЮВ – </w:t>
            </w:r>
            <w:r w:rsidRPr="0014274C">
              <w:rPr>
                <w:rFonts w:ascii="Times New Roman" w:eastAsia="Times New Roman" w:hAnsi="Times New Roman" w:cs="Times New Roman"/>
                <w:sz w:val="24"/>
                <w:szCs w:val="24"/>
                <w:lang w:eastAsia="ru-RU"/>
              </w:rPr>
              <w:t>юго-восток;</w:t>
            </w:r>
          </w:p>
          <w:p w:rsidR="0014274C" w:rsidRPr="0014274C" w:rsidRDefault="0014274C" w:rsidP="0014274C">
            <w:pPr>
              <w:autoSpaceDE w:val="0"/>
              <w:autoSpaceDN w:val="0"/>
              <w:adjustRightInd w:val="0"/>
              <w:spacing w:after="0" w:line="240" w:lineRule="auto"/>
              <w:ind w:firstLine="317"/>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 xml:space="preserve">ЮЗ </w:t>
            </w:r>
            <w:r w:rsidRPr="0014274C">
              <w:rPr>
                <w:rFonts w:ascii="Times New Roman" w:eastAsia="Times New Roman" w:hAnsi="Times New Roman" w:cs="Times New Roman"/>
                <w:sz w:val="24"/>
                <w:szCs w:val="24"/>
                <w:lang w:eastAsia="ru-RU"/>
              </w:rPr>
              <w:t>– юго-запад</w:t>
            </w:r>
          </w:p>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b/>
                <w:sz w:val="24"/>
                <w:szCs w:val="24"/>
                <w:lang w:eastAsia="ru-RU"/>
              </w:rPr>
            </w:pPr>
          </w:p>
        </w:tc>
      </w:tr>
    </w:tbl>
    <w:p w:rsidR="0014274C" w:rsidRPr="0014274C" w:rsidRDefault="0014274C" w:rsidP="0014274C">
      <w:pPr>
        <w:keepNext/>
        <w:spacing w:before="240" w:after="60" w:line="240" w:lineRule="auto"/>
        <w:jc w:val="center"/>
        <w:outlineLvl w:val="2"/>
        <w:rPr>
          <w:rFonts w:ascii="Times New Roman" w:eastAsia="Times New Roman" w:hAnsi="Times New Roman" w:cs="Times New Roman"/>
          <w:b/>
          <w:bCs/>
          <w:sz w:val="24"/>
          <w:szCs w:val="24"/>
          <w:lang w:eastAsia="ru-RU"/>
        </w:rPr>
      </w:pPr>
      <w:r w:rsidRPr="0014274C">
        <w:rPr>
          <w:rFonts w:ascii="Times New Roman" w:eastAsia="Times New Roman" w:hAnsi="Times New Roman" w:cs="Times New Roman"/>
          <w:b/>
          <w:bCs/>
          <w:sz w:val="24"/>
          <w:szCs w:val="24"/>
          <w:lang w:eastAsia="ru-RU"/>
        </w:rPr>
        <w:t>Статья 3. Полномочия органов местного самоуправления поселения в области регулирования отношений по вопросам землепользования и застройки</w:t>
      </w:r>
      <w:bookmarkEnd w:id="9"/>
      <w:bookmarkEnd w:id="10"/>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1. К полномочиям Совета народных депутатов Александровского сельского поселения в области регулирования отношений по вопросам землепользования и застройки относятся:</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1) утверждение правил землепользования и застройки, утверждение внесения изменений в правила землепользования и застройки;</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2) утверждение местных нормативов градостроительного проектирования;</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3) иные полномочия в соответствии с действующим законодательством.</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2. К полномочиям администрации Александровского сельского поселения (далее - администрация) в области регулирования отношений по вопросам землепользования и застройки относятся:</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1) принятие решения о подготовке проекта правил землепользования и застройки и внесения в них изменений;</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2) принятие решений о подготовке документации по планировке территорий;</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3) утверждение документации по планировке территорий, в том числе утверждение градостроительных планов земельных участков;</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4)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5)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6) принятие решений о развитии застроенных территорий;</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7) принятие решений о резервировании земельных участков для муниципальных нужд в порядке, установленном законодательством;</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8) выдача разрешений на строительство, реконструкцию объектов капитального строительства, выдача разрешений на ввод объектов капитального строительства в эксплуатацию; </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9) иные вопросы землепользования и застройки, относящиеся к ведению исполнительных органов местного самоуправления поселения.</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4274C" w:rsidRPr="0014274C" w:rsidRDefault="0014274C" w:rsidP="0014274C">
      <w:pPr>
        <w:keepNext/>
        <w:spacing w:before="240" w:after="60" w:line="240" w:lineRule="auto"/>
        <w:jc w:val="center"/>
        <w:outlineLvl w:val="2"/>
        <w:rPr>
          <w:rFonts w:ascii="Times New Roman" w:eastAsia="Times New Roman" w:hAnsi="Times New Roman" w:cs="Times New Roman"/>
          <w:b/>
          <w:bCs/>
          <w:sz w:val="24"/>
          <w:szCs w:val="24"/>
          <w:lang w:eastAsia="ru-RU"/>
        </w:rPr>
      </w:pPr>
      <w:bookmarkStart w:id="11" w:name="_Toc268484946"/>
      <w:bookmarkStart w:id="12" w:name="_Toc268487886"/>
      <w:r w:rsidRPr="0014274C">
        <w:rPr>
          <w:rFonts w:ascii="Times New Roman" w:eastAsia="Times New Roman" w:hAnsi="Times New Roman" w:cs="Times New Roman"/>
          <w:b/>
          <w:bCs/>
          <w:sz w:val="24"/>
          <w:szCs w:val="24"/>
          <w:lang w:eastAsia="ru-RU"/>
        </w:rPr>
        <w:lastRenderedPageBreak/>
        <w:t>Статья 4. Комиссия по подготовке проекта правил землепользования и застройки</w:t>
      </w:r>
      <w:bookmarkEnd w:id="11"/>
      <w:bookmarkEnd w:id="12"/>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1. Комиссия по подготовке проекта правил землепользования и застройки Александровского сельского поселения (далее по тексту – Комиссия) является постоянно действующим коллегиальным совещательным органом, созданным при администрации поселения в целях организации решения вопросов, связанных с землепользованием и застройкой территории поселения.</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2. К полномочиям Комиссии в области регулирования отношений по вопросам землепользования и застройки относятся:</w:t>
      </w:r>
    </w:p>
    <w:p w:rsidR="0014274C" w:rsidRPr="0014274C" w:rsidRDefault="0014274C" w:rsidP="0014274C">
      <w:pPr>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1) рассмотрение заявок на предоставление разрешения на условно разрешенный вид использования земельного участка или объекта капитального строительства; </w:t>
      </w:r>
    </w:p>
    <w:p w:rsidR="0014274C" w:rsidRPr="0014274C" w:rsidRDefault="0014274C" w:rsidP="0014274C">
      <w:pPr>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2) рассмотрение заявок на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3) проведение публичных слушаний по вопросам землепользования и застройки;</w:t>
      </w:r>
    </w:p>
    <w:p w:rsidR="0014274C" w:rsidRPr="0014274C" w:rsidRDefault="0014274C" w:rsidP="0014274C">
      <w:pPr>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4) подготовка заключений по результатам публичных слушаний;</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5) подготовка рекомендаций для принятия главой администрации решений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6) подготовка заключения о необходимости внесения изменений в Правила; </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7) осуществление процедур, по подготовке проекта изменений в Правила, утверждения изменений в Правила.</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8) осуществление иных функций в соответствии с настоящими Правилами и иными правовыми актами органов местного самоуправления поселения.</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3. В состав Комиссии входят представители органов местного самоуправления Александровского сельского поселения, депутаты Совета народных депутатов Александровского сельского поселения, представители территориальных органов местного самоуправления поселения; представители общественных организаций, расположенных на территории поселения; представители организаций, осуществляющих на территории поселения хозяйственную деятельность, иные компетентные лица.</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В состав Комиссии по согласованию могут входить представители территориальных федеральных органов исполнительной власти, органов исполнительной власти Воронежской области, органов местного самоуправления Терновского муниципального района, иных органов и организаций.</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4. Персональный состав членов Комиссии, положение о Комиссии и порядке ее деятельности утверждается главой администрации поселения.</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4274C" w:rsidRPr="0014274C" w:rsidRDefault="0014274C" w:rsidP="0014274C">
      <w:pPr>
        <w:keepNext/>
        <w:spacing w:before="240" w:after="60" w:line="240" w:lineRule="auto"/>
        <w:jc w:val="center"/>
        <w:outlineLvl w:val="2"/>
        <w:rPr>
          <w:rFonts w:ascii="Times New Roman" w:eastAsia="Times New Roman" w:hAnsi="Times New Roman" w:cs="Times New Roman"/>
          <w:b/>
          <w:bCs/>
          <w:sz w:val="24"/>
          <w:szCs w:val="24"/>
          <w:lang w:eastAsia="ru-RU"/>
        </w:rPr>
      </w:pPr>
      <w:bookmarkStart w:id="13" w:name="_Toc268484947"/>
      <w:bookmarkStart w:id="14" w:name="_Toc268487887"/>
      <w:r w:rsidRPr="0014274C">
        <w:rPr>
          <w:rFonts w:ascii="Times New Roman" w:eastAsia="Times New Roman" w:hAnsi="Times New Roman" w:cs="Times New Roman"/>
          <w:b/>
          <w:bCs/>
          <w:sz w:val="24"/>
          <w:szCs w:val="24"/>
          <w:lang w:eastAsia="ru-RU"/>
        </w:rPr>
        <w:t>Статья 5. Общие положения о градостроительном зонировании территории поселения</w:t>
      </w:r>
      <w:bookmarkEnd w:id="13"/>
      <w:bookmarkEnd w:id="14"/>
      <w:r w:rsidRPr="0014274C">
        <w:rPr>
          <w:rFonts w:ascii="Times New Roman" w:eastAsia="Times New Roman" w:hAnsi="Times New Roman" w:cs="Times New Roman"/>
          <w:b/>
          <w:bCs/>
          <w:sz w:val="24"/>
          <w:szCs w:val="24"/>
          <w:lang w:eastAsia="ru-RU"/>
        </w:rPr>
        <w:t xml:space="preserve"> </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1. Настоящими Правилами на территории Александровского сельского поселения устанавливаются следующие территориальные зоны: </w:t>
      </w:r>
    </w:p>
    <w:p w:rsidR="0014274C" w:rsidRPr="0014274C" w:rsidRDefault="0014274C" w:rsidP="0014274C">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1.1. Жилые зоны</w:t>
      </w:r>
      <w:proofErr w:type="gramStart"/>
      <w:r w:rsidRPr="0014274C">
        <w:rPr>
          <w:rFonts w:ascii="Times New Roman" w:eastAsia="Times New Roman" w:hAnsi="Times New Roman" w:cs="Times New Roman"/>
          <w:b/>
          <w:sz w:val="24"/>
          <w:szCs w:val="24"/>
          <w:lang w:eastAsia="ru-RU"/>
        </w:rPr>
        <w:t xml:space="preserve"> :</w:t>
      </w:r>
      <w:proofErr w:type="gramEnd"/>
    </w:p>
    <w:p w:rsidR="0014274C" w:rsidRPr="0014274C" w:rsidRDefault="0014274C" w:rsidP="0014274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зона застройки индивидуальными жилыми домами - Ж</w:t>
      </w:r>
      <w:proofErr w:type="gramStart"/>
      <w:r w:rsidRPr="0014274C">
        <w:rPr>
          <w:rFonts w:ascii="Times New Roman" w:eastAsia="Times New Roman" w:hAnsi="Times New Roman" w:cs="Times New Roman"/>
          <w:sz w:val="24"/>
          <w:szCs w:val="24"/>
          <w:lang w:eastAsia="ru-RU"/>
        </w:rPr>
        <w:t>1</w:t>
      </w:r>
      <w:proofErr w:type="gramEnd"/>
    </w:p>
    <w:p w:rsidR="0014274C" w:rsidRPr="0014274C" w:rsidRDefault="0014274C" w:rsidP="0014274C">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1.2. Общественно-деловые зоны:</w:t>
      </w:r>
    </w:p>
    <w:p w:rsidR="0014274C" w:rsidRPr="0014274C" w:rsidRDefault="0014274C" w:rsidP="0014274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многофункциональная общественная зона - О</w:t>
      </w:r>
      <w:proofErr w:type="gramStart"/>
      <w:r w:rsidRPr="0014274C">
        <w:rPr>
          <w:rFonts w:ascii="Times New Roman" w:eastAsia="Times New Roman" w:hAnsi="Times New Roman" w:cs="Times New Roman"/>
          <w:sz w:val="24"/>
          <w:szCs w:val="24"/>
          <w:lang w:eastAsia="ru-RU"/>
        </w:rPr>
        <w:t>1</w:t>
      </w:r>
      <w:proofErr w:type="gramEnd"/>
    </w:p>
    <w:p w:rsidR="0014274C" w:rsidRPr="0014274C" w:rsidRDefault="0014274C" w:rsidP="0014274C">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1.3. Производственно-коммунальные зоны:</w:t>
      </w:r>
    </w:p>
    <w:p w:rsidR="0014274C" w:rsidRPr="0014274C" w:rsidRDefault="0014274C" w:rsidP="0014274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 зона размещения промышленных и сельскохозяйственных предприятий и объектов коммунально-складского назначения </w:t>
      </w:r>
      <w:r w:rsidRPr="0014274C">
        <w:rPr>
          <w:rFonts w:ascii="Times New Roman" w:eastAsia="Times New Roman" w:hAnsi="Times New Roman" w:cs="Times New Roman"/>
          <w:sz w:val="24"/>
          <w:szCs w:val="24"/>
          <w:lang w:val="en-US" w:eastAsia="ru-RU"/>
        </w:rPr>
        <w:t>III</w:t>
      </w:r>
      <w:r w:rsidRPr="0014274C">
        <w:rPr>
          <w:rFonts w:ascii="Times New Roman" w:eastAsia="Times New Roman" w:hAnsi="Times New Roman" w:cs="Times New Roman"/>
          <w:sz w:val="24"/>
          <w:szCs w:val="24"/>
          <w:lang w:eastAsia="ru-RU"/>
        </w:rPr>
        <w:t xml:space="preserve"> класса санитарной опасности – П3</w:t>
      </w:r>
    </w:p>
    <w:p w:rsidR="0014274C" w:rsidRPr="0014274C" w:rsidRDefault="0014274C" w:rsidP="0014274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 зона размещения промышленных и сельскохозяйственных предприятий и объектов коммунально-складского назначения </w:t>
      </w:r>
      <w:r w:rsidRPr="0014274C">
        <w:rPr>
          <w:rFonts w:ascii="Times New Roman" w:eastAsia="Times New Roman" w:hAnsi="Times New Roman" w:cs="Times New Roman"/>
          <w:sz w:val="24"/>
          <w:szCs w:val="24"/>
          <w:lang w:val="en-US" w:eastAsia="ru-RU"/>
        </w:rPr>
        <w:t>IV</w:t>
      </w:r>
      <w:r w:rsidRPr="0014274C">
        <w:rPr>
          <w:rFonts w:ascii="Times New Roman" w:eastAsia="Times New Roman" w:hAnsi="Times New Roman" w:cs="Times New Roman"/>
          <w:sz w:val="24"/>
          <w:szCs w:val="24"/>
          <w:lang w:eastAsia="ru-RU"/>
        </w:rPr>
        <w:t xml:space="preserve"> класса санитарной опасности – П</w:t>
      </w:r>
      <w:proofErr w:type="gramStart"/>
      <w:r w:rsidRPr="0014274C">
        <w:rPr>
          <w:rFonts w:ascii="Times New Roman" w:eastAsia="Times New Roman" w:hAnsi="Times New Roman" w:cs="Times New Roman"/>
          <w:sz w:val="24"/>
          <w:szCs w:val="24"/>
          <w:lang w:eastAsia="ru-RU"/>
        </w:rPr>
        <w:t>4</w:t>
      </w:r>
      <w:proofErr w:type="gramEnd"/>
    </w:p>
    <w:p w:rsidR="0014274C" w:rsidRPr="0014274C" w:rsidRDefault="0014274C" w:rsidP="0014274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lastRenderedPageBreak/>
        <w:t xml:space="preserve">- зона размещения промышленных и сельскохозяйственных предприятий и объектов коммунально-складского назначения </w:t>
      </w:r>
      <w:r w:rsidRPr="0014274C">
        <w:rPr>
          <w:rFonts w:ascii="Times New Roman" w:eastAsia="Times New Roman" w:hAnsi="Times New Roman" w:cs="Times New Roman"/>
          <w:sz w:val="24"/>
          <w:szCs w:val="24"/>
          <w:lang w:val="en-US" w:eastAsia="ru-RU"/>
        </w:rPr>
        <w:t>V</w:t>
      </w:r>
      <w:r w:rsidRPr="0014274C">
        <w:rPr>
          <w:rFonts w:ascii="Times New Roman" w:eastAsia="Times New Roman" w:hAnsi="Times New Roman" w:cs="Times New Roman"/>
          <w:sz w:val="24"/>
          <w:szCs w:val="24"/>
          <w:lang w:eastAsia="ru-RU"/>
        </w:rPr>
        <w:t xml:space="preserve"> класса санитарной опасности, а также недействующих предприятий – П5</w:t>
      </w:r>
    </w:p>
    <w:p w:rsidR="0014274C" w:rsidRPr="0014274C" w:rsidRDefault="0014274C" w:rsidP="0014274C">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1.4. Зоны инженерной и транспортной инфраструктуры:</w:t>
      </w:r>
    </w:p>
    <w:p w:rsidR="0014274C" w:rsidRPr="0014274C" w:rsidRDefault="0014274C" w:rsidP="0014274C">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4274C">
        <w:rPr>
          <w:rFonts w:ascii="Times New Roman" w:eastAsia="Times New Roman" w:hAnsi="Times New Roman" w:cs="Times New Roman"/>
          <w:sz w:val="24"/>
          <w:szCs w:val="24"/>
          <w:lang w:eastAsia="ru-RU"/>
        </w:rPr>
        <w:t xml:space="preserve">- </w:t>
      </w:r>
      <w:r w:rsidRPr="0014274C">
        <w:rPr>
          <w:rFonts w:ascii="Times New Roman" w:eastAsia="Times New Roman" w:hAnsi="Times New Roman" w:cs="Times New Roman"/>
          <w:bCs/>
          <w:sz w:val="24"/>
          <w:szCs w:val="24"/>
          <w:lang w:eastAsia="ru-RU"/>
        </w:rPr>
        <w:t>зона инженерно-транспортной инфраструктуры в границах населенных пунктов - ИТ</w:t>
      </w:r>
      <w:proofErr w:type="gramStart"/>
      <w:r w:rsidRPr="0014274C">
        <w:rPr>
          <w:rFonts w:ascii="Times New Roman" w:eastAsia="Times New Roman" w:hAnsi="Times New Roman" w:cs="Times New Roman"/>
          <w:bCs/>
          <w:sz w:val="24"/>
          <w:szCs w:val="24"/>
          <w:lang w:eastAsia="ru-RU"/>
        </w:rPr>
        <w:t>1</w:t>
      </w:r>
      <w:proofErr w:type="gramEnd"/>
      <w:r w:rsidRPr="0014274C">
        <w:rPr>
          <w:rFonts w:ascii="Times New Roman" w:eastAsia="Times New Roman" w:hAnsi="Times New Roman" w:cs="Times New Roman"/>
          <w:bCs/>
          <w:sz w:val="24"/>
          <w:szCs w:val="24"/>
          <w:lang w:eastAsia="ru-RU"/>
        </w:rPr>
        <w:t xml:space="preserve"> </w:t>
      </w:r>
    </w:p>
    <w:p w:rsidR="0014274C" w:rsidRPr="0014274C" w:rsidRDefault="0014274C" w:rsidP="0014274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 зона внешнего автомобильного транспорта </w:t>
      </w:r>
      <w:proofErr w:type="gramStart"/>
      <w:r w:rsidRPr="0014274C">
        <w:rPr>
          <w:rFonts w:ascii="Times New Roman" w:eastAsia="Times New Roman" w:hAnsi="Times New Roman" w:cs="Times New Roman"/>
          <w:sz w:val="24"/>
          <w:szCs w:val="24"/>
          <w:lang w:eastAsia="ru-RU"/>
        </w:rPr>
        <w:t>–И</w:t>
      </w:r>
      <w:proofErr w:type="gramEnd"/>
      <w:r w:rsidRPr="0014274C">
        <w:rPr>
          <w:rFonts w:ascii="Times New Roman" w:eastAsia="Times New Roman" w:hAnsi="Times New Roman" w:cs="Times New Roman"/>
          <w:sz w:val="24"/>
          <w:szCs w:val="24"/>
          <w:lang w:eastAsia="ru-RU"/>
        </w:rPr>
        <w:t>Т2</w:t>
      </w:r>
    </w:p>
    <w:p w:rsidR="0014274C" w:rsidRPr="0014274C" w:rsidRDefault="0014274C" w:rsidP="0014274C">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4274C">
        <w:rPr>
          <w:rFonts w:ascii="Times New Roman" w:eastAsia="Times New Roman" w:hAnsi="Times New Roman" w:cs="Times New Roman"/>
          <w:sz w:val="24"/>
          <w:szCs w:val="24"/>
          <w:lang w:eastAsia="ru-RU"/>
        </w:rPr>
        <w:t xml:space="preserve">- </w:t>
      </w:r>
      <w:r w:rsidRPr="0014274C">
        <w:rPr>
          <w:rFonts w:ascii="Times New Roman" w:eastAsia="Times New Roman" w:hAnsi="Times New Roman" w:cs="Times New Roman"/>
          <w:bCs/>
          <w:sz w:val="24"/>
          <w:szCs w:val="24"/>
          <w:lang w:eastAsia="ru-RU"/>
        </w:rPr>
        <w:t>зона размещения объектов инженерной инфраструктуры – ИТ</w:t>
      </w:r>
      <w:proofErr w:type="gramStart"/>
      <w:r w:rsidRPr="0014274C">
        <w:rPr>
          <w:rFonts w:ascii="Times New Roman" w:eastAsia="Times New Roman" w:hAnsi="Times New Roman" w:cs="Times New Roman"/>
          <w:bCs/>
          <w:sz w:val="24"/>
          <w:szCs w:val="24"/>
          <w:lang w:eastAsia="ru-RU"/>
        </w:rPr>
        <w:t>4</w:t>
      </w:r>
      <w:proofErr w:type="gramEnd"/>
      <w:r w:rsidRPr="0014274C">
        <w:rPr>
          <w:rFonts w:ascii="Times New Roman" w:eastAsia="Times New Roman" w:hAnsi="Times New Roman" w:cs="Times New Roman"/>
          <w:bCs/>
          <w:sz w:val="24"/>
          <w:szCs w:val="24"/>
          <w:lang w:eastAsia="ru-RU"/>
        </w:rPr>
        <w:t xml:space="preserve"> </w:t>
      </w:r>
    </w:p>
    <w:p w:rsidR="0014274C" w:rsidRPr="0014274C" w:rsidRDefault="0014274C" w:rsidP="0014274C">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1.5. Зоны рекреационного назначения:</w:t>
      </w:r>
    </w:p>
    <w:p w:rsidR="0014274C" w:rsidRPr="0014274C" w:rsidRDefault="0014274C" w:rsidP="0014274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зона общественных рекреационных территории  - Р</w:t>
      </w:r>
      <w:proofErr w:type="gramStart"/>
      <w:r w:rsidRPr="0014274C">
        <w:rPr>
          <w:rFonts w:ascii="Times New Roman" w:eastAsia="Times New Roman" w:hAnsi="Times New Roman" w:cs="Times New Roman"/>
          <w:sz w:val="24"/>
          <w:szCs w:val="24"/>
          <w:lang w:eastAsia="ru-RU"/>
        </w:rPr>
        <w:t>1</w:t>
      </w:r>
      <w:proofErr w:type="gramEnd"/>
      <w:r w:rsidRPr="0014274C">
        <w:rPr>
          <w:rFonts w:ascii="Times New Roman" w:eastAsia="Times New Roman" w:hAnsi="Times New Roman" w:cs="Times New Roman"/>
          <w:sz w:val="24"/>
          <w:szCs w:val="24"/>
          <w:lang w:eastAsia="ru-RU"/>
        </w:rPr>
        <w:t>;</w:t>
      </w:r>
    </w:p>
    <w:p w:rsidR="0014274C" w:rsidRPr="0014274C" w:rsidRDefault="0014274C" w:rsidP="0014274C">
      <w:pPr>
        <w:autoSpaceDE w:val="0"/>
        <w:autoSpaceDN w:val="0"/>
        <w:adjustRightInd w:val="0"/>
        <w:spacing w:after="0" w:line="240" w:lineRule="auto"/>
        <w:ind w:firstLine="567"/>
        <w:outlineLvl w:val="2"/>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зона пляжей - Р</w:t>
      </w:r>
      <w:proofErr w:type="gramStart"/>
      <w:r w:rsidRPr="0014274C">
        <w:rPr>
          <w:rFonts w:ascii="Times New Roman" w:eastAsia="Times New Roman" w:hAnsi="Times New Roman" w:cs="Times New Roman"/>
          <w:sz w:val="24"/>
          <w:szCs w:val="24"/>
          <w:lang w:eastAsia="ru-RU"/>
        </w:rPr>
        <w:t>2</w:t>
      </w:r>
      <w:proofErr w:type="gramEnd"/>
      <w:r w:rsidRPr="0014274C">
        <w:rPr>
          <w:rFonts w:ascii="Times New Roman" w:eastAsia="Times New Roman" w:hAnsi="Times New Roman" w:cs="Times New Roman"/>
          <w:sz w:val="24"/>
          <w:szCs w:val="24"/>
          <w:lang w:eastAsia="ru-RU"/>
        </w:rPr>
        <w:t>;</w:t>
      </w:r>
    </w:p>
    <w:p w:rsidR="0014274C" w:rsidRPr="0014274C" w:rsidRDefault="0014274C" w:rsidP="0014274C">
      <w:pPr>
        <w:autoSpaceDE w:val="0"/>
        <w:autoSpaceDN w:val="0"/>
        <w:adjustRightInd w:val="0"/>
        <w:spacing w:after="0" w:line="240" w:lineRule="auto"/>
        <w:ind w:firstLine="567"/>
        <w:outlineLvl w:val="2"/>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зона планируемого размещения защитных зеленых насаждений – Р3п.</w:t>
      </w:r>
    </w:p>
    <w:p w:rsidR="0014274C" w:rsidRPr="0014274C" w:rsidRDefault="0014274C" w:rsidP="0014274C">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1.6. Зоны сельскохозяйственного использования:</w:t>
      </w:r>
    </w:p>
    <w:p w:rsidR="0014274C" w:rsidRPr="0014274C" w:rsidRDefault="0014274C" w:rsidP="0014274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зона сельскохозяйственного использования в границах населенных пунктов - Сх</w:t>
      </w:r>
      <w:proofErr w:type="gramStart"/>
      <w:r w:rsidRPr="0014274C">
        <w:rPr>
          <w:rFonts w:ascii="Times New Roman" w:eastAsia="Times New Roman" w:hAnsi="Times New Roman" w:cs="Times New Roman"/>
          <w:sz w:val="24"/>
          <w:szCs w:val="24"/>
          <w:lang w:eastAsia="ru-RU"/>
        </w:rPr>
        <w:t>1</w:t>
      </w:r>
      <w:proofErr w:type="gramEnd"/>
      <w:r w:rsidRPr="0014274C">
        <w:rPr>
          <w:rFonts w:ascii="Times New Roman" w:eastAsia="Times New Roman" w:hAnsi="Times New Roman" w:cs="Times New Roman"/>
          <w:sz w:val="24"/>
          <w:szCs w:val="24"/>
          <w:lang w:eastAsia="ru-RU"/>
        </w:rPr>
        <w:t>;</w:t>
      </w:r>
    </w:p>
    <w:p w:rsidR="0014274C" w:rsidRPr="0014274C" w:rsidRDefault="0014274C" w:rsidP="0014274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зона сельскохозяйственных угодий на землях сельскохозяйственного назначения – Сх</w:t>
      </w:r>
      <w:proofErr w:type="gramStart"/>
      <w:r w:rsidRPr="0014274C">
        <w:rPr>
          <w:rFonts w:ascii="Times New Roman" w:eastAsia="Times New Roman" w:hAnsi="Times New Roman" w:cs="Times New Roman"/>
          <w:sz w:val="24"/>
          <w:szCs w:val="24"/>
          <w:lang w:eastAsia="ru-RU"/>
        </w:rPr>
        <w:t>2</w:t>
      </w:r>
      <w:proofErr w:type="gramEnd"/>
      <w:r w:rsidRPr="0014274C">
        <w:rPr>
          <w:rFonts w:ascii="Times New Roman" w:eastAsia="Times New Roman" w:hAnsi="Times New Roman" w:cs="Times New Roman"/>
          <w:sz w:val="24"/>
          <w:szCs w:val="24"/>
          <w:lang w:eastAsia="ru-RU"/>
        </w:rPr>
        <w:t>;</w:t>
      </w:r>
    </w:p>
    <w:p w:rsidR="0014274C" w:rsidRPr="0014274C" w:rsidRDefault="0014274C" w:rsidP="0014274C">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1.7. Зоны специального назначения:</w:t>
      </w:r>
    </w:p>
    <w:p w:rsidR="0014274C" w:rsidRPr="0014274C" w:rsidRDefault="0014274C" w:rsidP="0014274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зона кладбищ - Сн</w:t>
      </w:r>
      <w:proofErr w:type="gramStart"/>
      <w:r w:rsidRPr="0014274C">
        <w:rPr>
          <w:rFonts w:ascii="Times New Roman" w:eastAsia="Times New Roman" w:hAnsi="Times New Roman" w:cs="Times New Roman"/>
          <w:sz w:val="24"/>
          <w:szCs w:val="24"/>
          <w:lang w:eastAsia="ru-RU"/>
        </w:rPr>
        <w:t>1</w:t>
      </w:r>
      <w:proofErr w:type="gramEnd"/>
      <w:r w:rsidRPr="0014274C">
        <w:rPr>
          <w:rFonts w:ascii="Times New Roman" w:eastAsia="Times New Roman" w:hAnsi="Times New Roman" w:cs="Times New Roman"/>
          <w:sz w:val="24"/>
          <w:szCs w:val="24"/>
          <w:lang w:eastAsia="ru-RU"/>
        </w:rPr>
        <w:t>;</w:t>
      </w:r>
    </w:p>
    <w:p w:rsidR="0014274C" w:rsidRPr="0014274C" w:rsidRDefault="0014274C" w:rsidP="0014274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зона скотомогильников – Сн</w:t>
      </w:r>
      <w:proofErr w:type="gramStart"/>
      <w:r w:rsidRPr="0014274C">
        <w:rPr>
          <w:rFonts w:ascii="Times New Roman" w:eastAsia="Times New Roman" w:hAnsi="Times New Roman" w:cs="Times New Roman"/>
          <w:sz w:val="24"/>
          <w:szCs w:val="24"/>
          <w:lang w:eastAsia="ru-RU"/>
        </w:rPr>
        <w:t>2</w:t>
      </w:r>
      <w:proofErr w:type="gramEnd"/>
      <w:r w:rsidRPr="0014274C">
        <w:rPr>
          <w:rFonts w:ascii="Times New Roman" w:eastAsia="Times New Roman" w:hAnsi="Times New Roman" w:cs="Times New Roman"/>
          <w:sz w:val="24"/>
          <w:szCs w:val="24"/>
          <w:lang w:eastAsia="ru-RU"/>
        </w:rPr>
        <w:t>;</w:t>
      </w:r>
    </w:p>
    <w:p w:rsidR="0014274C" w:rsidRPr="0014274C" w:rsidRDefault="0014274C" w:rsidP="0014274C">
      <w:pPr>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14274C">
        <w:rPr>
          <w:rFonts w:ascii="Times New Roman" w:eastAsia="Times New Roman" w:hAnsi="Times New Roman" w:cs="Times New Roman"/>
          <w:sz w:val="24"/>
          <w:szCs w:val="24"/>
          <w:lang w:eastAsia="ru-RU"/>
        </w:rPr>
        <w:t xml:space="preserve">- зона </w:t>
      </w:r>
      <w:r w:rsidRPr="0014274C">
        <w:rPr>
          <w:rFonts w:ascii="Times New Roman" w:eastAsia="Times New Roman" w:hAnsi="Times New Roman" w:cs="Times New Roman"/>
          <w:color w:val="000000"/>
          <w:sz w:val="24"/>
          <w:szCs w:val="24"/>
          <w:lang w:eastAsia="ru-RU"/>
        </w:rPr>
        <w:t>сбора отходов потребления - Сн3;</w:t>
      </w:r>
    </w:p>
    <w:p w:rsidR="0014274C" w:rsidRPr="0014274C" w:rsidRDefault="0014274C" w:rsidP="0014274C">
      <w:pPr>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14274C">
        <w:rPr>
          <w:rFonts w:ascii="Times New Roman" w:eastAsia="Times New Roman" w:hAnsi="Times New Roman" w:cs="Times New Roman"/>
          <w:color w:val="000000"/>
          <w:sz w:val="24"/>
          <w:szCs w:val="24"/>
          <w:lang w:eastAsia="ru-RU"/>
        </w:rPr>
        <w:t>- зона планируемого размещения объектов специального назначения – Сн3п.</w:t>
      </w:r>
    </w:p>
    <w:p w:rsidR="0014274C" w:rsidRPr="0014274C" w:rsidRDefault="0014274C" w:rsidP="0014274C">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1.8. Зоны водных объектов общего пользования:</w:t>
      </w:r>
    </w:p>
    <w:p w:rsidR="0014274C" w:rsidRPr="0014274C" w:rsidRDefault="0014274C" w:rsidP="0014274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зона водных объектов общего пользования - водотоков и замкнутых водоемов (рек, озер, болот, ручьев, родников) – В</w:t>
      </w:r>
      <w:proofErr w:type="gramStart"/>
      <w:r w:rsidRPr="0014274C">
        <w:rPr>
          <w:rFonts w:ascii="Times New Roman" w:eastAsia="Times New Roman" w:hAnsi="Times New Roman" w:cs="Times New Roman"/>
          <w:sz w:val="24"/>
          <w:szCs w:val="24"/>
          <w:lang w:eastAsia="ru-RU"/>
        </w:rPr>
        <w:t>1</w:t>
      </w:r>
      <w:proofErr w:type="gramEnd"/>
      <w:r w:rsidRPr="0014274C">
        <w:rPr>
          <w:rFonts w:ascii="Times New Roman" w:eastAsia="Times New Roman" w:hAnsi="Times New Roman" w:cs="Times New Roman"/>
          <w:sz w:val="24"/>
          <w:szCs w:val="24"/>
          <w:lang w:eastAsia="ru-RU"/>
        </w:rPr>
        <w:t>;</w:t>
      </w:r>
    </w:p>
    <w:p w:rsidR="0014274C" w:rsidRPr="0014274C" w:rsidRDefault="0014274C" w:rsidP="0014274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зона водных объектов общего пользования - прудов В</w:t>
      </w:r>
      <w:proofErr w:type="gramStart"/>
      <w:r w:rsidRPr="0014274C">
        <w:rPr>
          <w:rFonts w:ascii="Times New Roman" w:eastAsia="Times New Roman" w:hAnsi="Times New Roman" w:cs="Times New Roman"/>
          <w:sz w:val="24"/>
          <w:szCs w:val="24"/>
          <w:lang w:eastAsia="ru-RU"/>
        </w:rPr>
        <w:t>2</w:t>
      </w:r>
      <w:proofErr w:type="gramEnd"/>
      <w:r w:rsidRPr="0014274C">
        <w:rPr>
          <w:rFonts w:ascii="Times New Roman" w:eastAsia="Times New Roman" w:hAnsi="Times New Roman" w:cs="Times New Roman"/>
          <w:sz w:val="24"/>
          <w:szCs w:val="24"/>
          <w:lang w:eastAsia="ru-RU"/>
        </w:rPr>
        <w:t>.</w:t>
      </w:r>
    </w:p>
    <w:p w:rsidR="0014274C" w:rsidRPr="0014274C" w:rsidRDefault="0014274C" w:rsidP="0014274C">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1.9. Зона лесов:</w:t>
      </w:r>
    </w:p>
    <w:p w:rsidR="0014274C" w:rsidRPr="0014274C" w:rsidRDefault="0014274C" w:rsidP="0014274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зона земель лесного фонда – Л</w:t>
      </w:r>
      <w:proofErr w:type="gramStart"/>
      <w:r w:rsidRPr="0014274C">
        <w:rPr>
          <w:rFonts w:ascii="Times New Roman" w:eastAsia="Times New Roman" w:hAnsi="Times New Roman" w:cs="Times New Roman"/>
          <w:sz w:val="24"/>
          <w:szCs w:val="24"/>
          <w:lang w:eastAsia="ru-RU"/>
        </w:rPr>
        <w:t>1</w:t>
      </w:r>
      <w:proofErr w:type="gramEnd"/>
      <w:r w:rsidRPr="0014274C">
        <w:rPr>
          <w:rFonts w:ascii="Times New Roman" w:eastAsia="Times New Roman" w:hAnsi="Times New Roman" w:cs="Times New Roman"/>
          <w:sz w:val="24"/>
          <w:szCs w:val="24"/>
          <w:lang w:eastAsia="ru-RU"/>
        </w:rPr>
        <w:t>.</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2. Территориальные зоны подразделяются на участки градостроительного зонирования, образуемые планировочными единицами и отдельными земельными участками, расположенными в разных частях населенного пункта (поселения).</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3. На карте градостроительного зонирования территории поселения отображены границы и кодовые обозначения установленных настоящими Правилами территориальных зон и участков градостроительного зонирования. </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4. </w:t>
      </w:r>
      <w:proofErr w:type="gramStart"/>
      <w:r w:rsidRPr="0014274C">
        <w:rPr>
          <w:rFonts w:ascii="Times New Roman" w:eastAsia="Times New Roman" w:hAnsi="Times New Roman" w:cs="Times New Roman"/>
          <w:sz w:val="24"/>
          <w:szCs w:val="24"/>
          <w:lang w:eastAsia="ru-RU"/>
        </w:rPr>
        <w:t>Границы территориальных зон установлены по красным линиям, линиям магистралей, улиц, проездов, разделяющим транспортные потоки противоположных направлений, границам земельных участков, границам населенных пунктов, границам поселения, естественным границам природных объектов, иным границам.</w:t>
      </w:r>
      <w:proofErr w:type="gramEnd"/>
    </w:p>
    <w:p w:rsidR="0014274C" w:rsidRPr="0014274C" w:rsidRDefault="0014274C" w:rsidP="0014274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5. Границы территориальных зон имеют текстовое описание их прохождения для идентификации их местоположения.</w:t>
      </w:r>
    </w:p>
    <w:p w:rsidR="0014274C" w:rsidRPr="0014274C" w:rsidRDefault="0014274C" w:rsidP="0014274C">
      <w:pPr>
        <w:spacing w:after="0" w:line="240" w:lineRule="auto"/>
        <w:ind w:firstLine="567"/>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6. На карте градостроительного зонирования отображены территории объектов культурного наследия, земель лесного фонда, водных объектов общего пользования, земель сельскохозяйственного использования в составе земель сельскохозяйственного назначения, земель иных категорий.</w:t>
      </w:r>
    </w:p>
    <w:p w:rsidR="0014274C" w:rsidRPr="0014274C" w:rsidRDefault="0014274C" w:rsidP="0014274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7. На карте градостроительного зонирования отображены границы зон с особыми условиями использования территорий. </w:t>
      </w:r>
    </w:p>
    <w:p w:rsidR="0014274C" w:rsidRPr="0014274C" w:rsidRDefault="0014274C" w:rsidP="0014274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8.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14274C" w:rsidRPr="0014274C" w:rsidRDefault="0014274C" w:rsidP="0014274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9. Градостроительные регламенты установлены с учетом:</w:t>
      </w:r>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lastRenderedPageBreak/>
        <w:t>1) фактического использования земельных участков и объектов капитального строительства в границах территориальной зоны;</w:t>
      </w:r>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14274C">
        <w:rPr>
          <w:rFonts w:ascii="Times New Roman" w:eastAsia="Times New Roman" w:hAnsi="Times New Roman" w:cs="Times New Roman"/>
          <w:sz w:val="24"/>
          <w:szCs w:val="24"/>
          <w:lang w:eastAsia="ru-RU"/>
        </w:rPr>
        <w:t>3) функциональных зон и характеристик их планируемого развития, определенных генеральным планом поселения, с учетом утвержденных в составе схемы территориального планирования Терновского муниципального района зон планируемого размещения объектов капитального строительства районного значения и утвержденных в составе схемы территориального Воронежской области зон планируемого размещения объектов регионального значения;</w:t>
      </w:r>
      <w:proofErr w:type="gramEnd"/>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4) видов территориальных зон;</w:t>
      </w:r>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5) требований охраны объектов культурного наследия, а также особо охраняемых природных территорий, иных природных объектов.</w:t>
      </w:r>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10.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11. На земельные участки в границах территорий памятников и ансамблей, а также в границах выявленных объектов культурного наследия (памятников и ансамблей); в границах территорий общего пользования; занятые линейными объектами; предоставленные для добычи полезных ископаемых действие градостроительного регламента не распространяется.</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Воронежской области или уполномоченными органами местного самоуправления муниципального района или поселения, в соответствии с федеральными законами. </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Воронежской области.</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12.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градостроительные регламенты не устанавливаются. </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13. На карте градостроительного зонирования отображены объекты и зоны с особыми условиями использования территории, зоны иных ограничений, условно разделенных на три блока по следующим факторам:</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1) природно-экологические факторы:</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особо охраняемые природные территории и их охранные зоны;</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 водные объекты и их </w:t>
      </w:r>
      <w:proofErr w:type="spellStart"/>
      <w:r w:rsidRPr="0014274C">
        <w:rPr>
          <w:rFonts w:ascii="Times New Roman" w:eastAsia="Times New Roman" w:hAnsi="Times New Roman" w:cs="Times New Roman"/>
          <w:sz w:val="24"/>
          <w:szCs w:val="24"/>
          <w:lang w:eastAsia="ru-RU"/>
        </w:rPr>
        <w:t>водоохранные</w:t>
      </w:r>
      <w:proofErr w:type="spellEnd"/>
      <w:r w:rsidRPr="0014274C">
        <w:rPr>
          <w:rFonts w:ascii="Times New Roman" w:eastAsia="Times New Roman" w:hAnsi="Times New Roman" w:cs="Times New Roman"/>
          <w:sz w:val="24"/>
          <w:szCs w:val="24"/>
          <w:lang w:eastAsia="ru-RU"/>
        </w:rPr>
        <w:t xml:space="preserve"> зоны и прибрежные защитные полосы;</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территории, подверженные опасным геологическим процессам (оползни, обвалы, карсты, подтопления и затопления и другие);</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источники водоснабжения и зоны санитарной охраны;</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lastRenderedPageBreak/>
        <w:t>- объекты специального назначения (кладбища, полигоны твердых бытовых отходов, отходов производства и потребления) и их санитарно-защитные зоны и зоны охраны;</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2) техногенные факторы:</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 промышленные, коммунальные и сельскохозяйственные предприятия и их санитарно-защитные зоны; </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объектов канализации и их санитарно-защитные зоны;</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 санитарно-защитные зоны от объектов теплоснабжения; </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 объектов электроэнергетики и их санитарно-защитные и охранные зоны, </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объекты связи и иные объекты, создающие электромагнитные поля и их санитарно-защитные зоны и зоны ограничений;</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 магистральные трубопроводы, в </w:t>
      </w:r>
      <w:proofErr w:type="spellStart"/>
      <w:r w:rsidRPr="0014274C">
        <w:rPr>
          <w:rFonts w:ascii="Times New Roman" w:eastAsia="Times New Roman" w:hAnsi="Times New Roman" w:cs="Times New Roman"/>
          <w:sz w:val="24"/>
          <w:szCs w:val="24"/>
          <w:lang w:eastAsia="ru-RU"/>
        </w:rPr>
        <w:t>т.ч</w:t>
      </w:r>
      <w:proofErr w:type="spellEnd"/>
      <w:r w:rsidRPr="0014274C">
        <w:rPr>
          <w:rFonts w:ascii="Times New Roman" w:eastAsia="Times New Roman" w:hAnsi="Times New Roman" w:cs="Times New Roman"/>
          <w:sz w:val="24"/>
          <w:szCs w:val="24"/>
          <w:lang w:eastAsia="ru-RU"/>
        </w:rPr>
        <w:t>. газораспределительных сети и их охранные зоны;</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железные дороги и их охранные зоны</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3) историко-культурные факторы:</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объекты культурного наследия, выявленные объекты культурного наследия, границы объектов культурного наследия (памятников, ансамблей, достопримечательных мест); границы зон охраны объектов культурного наследия;</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14. Градостроительные регламенты устанавливаются в соответствии с законодательством Российской Федерации. </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В том числе:</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а) градостроительные регламенты на территориях зон охраны объектов культурного наследия устанавливаются в соответствии с утвержденным проектом зон охраны объектов культурного наследия;</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б) градостроительный регламент в границах </w:t>
      </w:r>
      <w:proofErr w:type="spellStart"/>
      <w:r w:rsidRPr="0014274C">
        <w:rPr>
          <w:rFonts w:ascii="Times New Roman" w:eastAsia="Times New Roman" w:hAnsi="Times New Roman" w:cs="Times New Roman"/>
          <w:sz w:val="24"/>
          <w:szCs w:val="24"/>
          <w:lang w:eastAsia="ru-RU"/>
        </w:rPr>
        <w:t>водоохранных</w:t>
      </w:r>
      <w:proofErr w:type="spellEnd"/>
      <w:r w:rsidRPr="0014274C">
        <w:rPr>
          <w:rFonts w:ascii="Times New Roman" w:eastAsia="Times New Roman" w:hAnsi="Times New Roman" w:cs="Times New Roman"/>
          <w:sz w:val="24"/>
          <w:szCs w:val="24"/>
          <w:lang w:eastAsia="ru-RU"/>
        </w:rPr>
        <w:t xml:space="preserve"> зон устанавливается в соответствии с Водным кодексом Российской Федерации;</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в) градостроительный регламент в границах санитарно-защитных зон устанавливается в соответствии с утвержденным проектом таких зон;</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г) градостроительные регламенты в границах зон охраняемых объектов устанавливаются на основании предложений уполномоченных федеральных органов об установлении особых </w:t>
      </w:r>
      <w:proofErr w:type="gramStart"/>
      <w:r w:rsidRPr="0014274C">
        <w:rPr>
          <w:rFonts w:ascii="Times New Roman" w:eastAsia="Times New Roman" w:hAnsi="Times New Roman" w:cs="Times New Roman"/>
          <w:sz w:val="24"/>
          <w:szCs w:val="24"/>
          <w:lang w:eastAsia="ru-RU"/>
        </w:rPr>
        <w:t>условий использования территории зоны охраняемых объектов</w:t>
      </w:r>
      <w:proofErr w:type="gramEnd"/>
      <w:r w:rsidRPr="0014274C">
        <w:rPr>
          <w:rFonts w:ascii="Times New Roman" w:eastAsia="Times New Roman" w:hAnsi="Times New Roman" w:cs="Times New Roman"/>
          <w:sz w:val="24"/>
          <w:szCs w:val="24"/>
          <w:lang w:eastAsia="ru-RU"/>
        </w:rPr>
        <w:t>.</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15. Изменение установленного уполномоченными органами градостроительного регламента (режима использования) территорий на которые действие градостроительного регламентов не распространяется, зон с особыми условиями использования территорий осуществляется установившим регламент уполномоченным органом, путем внесения изменения в правовой акт, в соответствии с действующим законодательством. В настоящие Правила в таких случаях вносятся соответствующие изменения.</w:t>
      </w:r>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16. </w:t>
      </w:r>
      <w:proofErr w:type="gramStart"/>
      <w:r w:rsidRPr="0014274C">
        <w:rPr>
          <w:rFonts w:ascii="Times New Roman" w:eastAsia="Times New Roman" w:hAnsi="Times New Roman" w:cs="Times New Roman"/>
          <w:sz w:val="24"/>
          <w:szCs w:val="24"/>
          <w:lang w:eastAsia="ru-RU"/>
        </w:rPr>
        <w:t>Границы территорий, на которые действие градостроительного регламентов не распространяется, границы территорий, на которые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w:t>
      </w:r>
      <w:proofErr w:type="gramEnd"/>
      <w:r w:rsidRPr="0014274C">
        <w:rPr>
          <w:rFonts w:ascii="Times New Roman" w:eastAsia="Times New Roman" w:hAnsi="Times New Roman" w:cs="Times New Roman"/>
          <w:sz w:val="24"/>
          <w:szCs w:val="24"/>
          <w:lang w:eastAsia="ru-RU"/>
        </w:rPr>
        <w:t xml:space="preserve"> на основании документов кадастрового учета; материалов генерального плана поселения, иных документов, содержащих описания местоположения границ указанных территорий и зон.</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17. Изменение установленных уполномоченными органами границ территорий, на которые действие градостроительного регламентов не распространяется, границ территорий, на которые градостроительные регламенты не устанавливаются, границ зон с особыми условиями использования территорий осуществляется установившим такие границы уполномоченным органом. В настоящих Правилах отображаются внесенные изменения.</w:t>
      </w:r>
    </w:p>
    <w:p w:rsidR="0014274C" w:rsidRPr="0014274C" w:rsidRDefault="0014274C" w:rsidP="0014274C">
      <w:pPr>
        <w:keepNext/>
        <w:spacing w:before="240" w:after="60" w:line="240" w:lineRule="auto"/>
        <w:jc w:val="center"/>
        <w:outlineLvl w:val="2"/>
        <w:rPr>
          <w:rFonts w:ascii="Times New Roman" w:eastAsia="Times New Roman" w:hAnsi="Times New Roman" w:cs="Times New Roman"/>
          <w:b/>
          <w:bCs/>
          <w:iCs/>
          <w:sz w:val="24"/>
          <w:szCs w:val="24"/>
          <w:lang w:eastAsia="ru-RU"/>
        </w:rPr>
      </w:pPr>
      <w:bookmarkStart w:id="15" w:name="_Toc268484948"/>
      <w:bookmarkStart w:id="16" w:name="_Toc268487888"/>
      <w:r w:rsidRPr="0014274C">
        <w:rPr>
          <w:rFonts w:ascii="Times New Roman" w:eastAsia="Times New Roman" w:hAnsi="Times New Roman" w:cs="Times New Roman"/>
          <w:b/>
          <w:bCs/>
          <w:iCs/>
          <w:sz w:val="24"/>
          <w:szCs w:val="24"/>
          <w:lang w:eastAsia="ru-RU"/>
        </w:rPr>
        <w:lastRenderedPageBreak/>
        <w:t>Статья 6. Использование земельных участков, на которые распространяется действие градостроительных регламентов</w:t>
      </w:r>
      <w:bookmarkEnd w:id="15"/>
      <w:bookmarkEnd w:id="16"/>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1. Использование и застройка земельных участков на территории Александровского сельского поселения,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 строительства только с соблюдением разрешенного использования земельных участков и объектов капитального строительства, разрешенных предельных размеров земельных участков и предельных параметров объектов капитального строительства; соблюдением ограничений использования земельных участков и объектов капитального строительства, установленных в соответствии с законодательством и настоящими Правилами.</w:t>
      </w:r>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1) основные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применительно к соответствующей территориальной зоне при соблюдении требований технических регламентов, строительных, экологических, санитарно-гигиенических, противопожарных и иных правил, стандартов и нормативов. Основные виды разрешенного использования при условии соблюдения вышеназванных требований не могут быть запрещены;</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14274C">
        <w:rPr>
          <w:rFonts w:ascii="Times New Roman" w:eastAsia="Times New Roman" w:hAnsi="Times New Roman" w:cs="Times New Roman"/>
          <w:sz w:val="24"/>
          <w:szCs w:val="24"/>
          <w:lang w:eastAsia="ru-RU"/>
        </w:rPr>
        <w:t>2) 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соответствующей территориальной зоне, при условии получения разрешения в порядке, определенном статьей 39 Градостроительного кодекса Российской Федерации, настоящими Правилами, иными муниципальными правовыми</w:t>
      </w:r>
      <w:proofErr w:type="gramEnd"/>
      <w:r w:rsidRPr="0014274C">
        <w:rPr>
          <w:rFonts w:ascii="Times New Roman" w:eastAsia="Times New Roman" w:hAnsi="Times New Roman" w:cs="Times New Roman"/>
          <w:sz w:val="24"/>
          <w:szCs w:val="24"/>
          <w:lang w:eastAsia="ru-RU"/>
        </w:rPr>
        <w:t xml:space="preserve"> актами, при условии обязательного соблюдения требований технических регламентов;</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14274C">
        <w:rPr>
          <w:rFonts w:ascii="Times New Roman" w:eastAsia="Times New Roman" w:hAnsi="Times New Roman" w:cs="Times New Roman"/>
          <w:sz w:val="24"/>
          <w:szCs w:val="24"/>
          <w:lang w:eastAsia="ru-RU"/>
        </w:rPr>
        <w:t>3) вспомогательные виды разрешенного использования земельных участков и объектов капитального строительства - виды деятельности и объекты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разрешенного использования и осуществляемые совместные с ними.</w:t>
      </w:r>
      <w:proofErr w:type="gramEnd"/>
      <w:r w:rsidRPr="0014274C">
        <w:rPr>
          <w:rFonts w:ascii="Times New Roman" w:eastAsia="Times New Roman" w:hAnsi="Times New Roman" w:cs="Times New Roman"/>
          <w:sz w:val="24"/>
          <w:szCs w:val="24"/>
          <w:lang w:eastAsia="ru-RU"/>
        </w:rPr>
        <w:t xml:space="preserve"> В случае если основной или условно разрешенный вид использования земельного участка и объекта капитального строительства не установлены, вспомогательный не считается разрешенным.</w:t>
      </w:r>
    </w:p>
    <w:p w:rsidR="0014274C" w:rsidRPr="0014274C" w:rsidRDefault="0014274C" w:rsidP="0014274C">
      <w:pPr>
        <w:keepNext/>
        <w:spacing w:before="240" w:after="60" w:line="240" w:lineRule="auto"/>
        <w:jc w:val="center"/>
        <w:outlineLvl w:val="2"/>
        <w:rPr>
          <w:rFonts w:ascii="Times New Roman" w:eastAsia="Times New Roman" w:hAnsi="Times New Roman" w:cs="Times New Roman"/>
          <w:b/>
          <w:bCs/>
          <w:sz w:val="24"/>
          <w:szCs w:val="24"/>
          <w:lang w:eastAsia="ru-RU"/>
        </w:rPr>
      </w:pPr>
      <w:bookmarkStart w:id="17" w:name="_Toc268484949"/>
      <w:bookmarkStart w:id="18" w:name="_Toc268487889"/>
      <w:r w:rsidRPr="0014274C">
        <w:rPr>
          <w:rFonts w:ascii="Times New Roman" w:eastAsia="Times New Roman" w:hAnsi="Times New Roman" w:cs="Times New Roman"/>
          <w:b/>
          <w:bCs/>
          <w:sz w:val="24"/>
          <w:szCs w:val="24"/>
          <w:lang w:eastAsia="ru-RU"/>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bookmarkEnd w:id="17"/>
      <w:bookmarkEnd w:id="18"/>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1. Земельные участки, сформированные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участков в соответствии с целями их предоставления, за исключением случаев, предусмотренных пунктом 2 настоящей статьи.</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2. После вступления в силу настоящих Правил разделение, объединение, изменение границ, вида разрешенного использования земельных участков, указанных в пункте 1 настоящей статьи осуществляется при условии формирования земельных участков в пределах границ соответствующей территориальной зоны.</w:t>
      </w:r>
    </w:p>
    <w:p w:rsidR="0014274C" w:rsidRPr="0014274C" w:rsidRDefault="0014274C" w:rsidP="0014274C">
      <w:pPr>
        <w:keepNext/>
        <w:spacing w:before="240" w:after="60" w:line="240" w:lineRule="auto"/>
        <w:jc w:val="center"/>
        <w:outlineLvl w:val="2"/>
        <w:rPr>
          <w:rFonts w:ascii="Times New Roman" w:eastAsia="Times New Roman" w:hAnsi="Times New Roman" w:cs="Times New Roman"/>
          <w:b/>
          <w:bCs/>
          <w:sz w:val="24"/>
          <w:szCs w:val="24"/>
          <w:lang w:eastAsia="ru-RU"/>
        </w:rPr>
      </w:pPr>
      <w:bookmarkStart w:id="19" w:name="_Toc268484950"/>
      <w:bookmarkStart w:id="20" w:name="_Toc268487890"/>
      <w:r w:rsidRPr="0014274C">
        <w:rPr>
          <w:rFonts w:ascii="Times New Roman" w:eastAsia="Times New Roman" w:hAnsi="Times New Roman" w:cs="Times New Roman"/>
          <w:b/>
          <w:bCs/>
          <w:sz w:val="24"/>
          <w:szCs w:val="24"/>
          <w:lang w:eastAsia="ru-RU"/>
        </w:rPr>
        <w:lastRenderedPageBreak/>
        <w:t>Статья 8. Особенности использования земельных участков и объектов капитального строительства, не соответствующих градостроительным регламентам</w:t>
      </w:r>
      <w:bookmarkEnd w:id="19"/>
      <w:bookmarkEnd w:id="20"/>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1. Земельные участки,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 соответствующими градостроительным регламентам в случаях, когда:</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существующие виды использования земельных участков, объектов капитального строительства не соответствует видам разрешенного использования соответствующей территориальной зоны;</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установленным для соответствующей территориальной зоны, в том числе установленным режимам охранных зон объектов культурного наследия;</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расположенные на указанных земельных участках производственные и иные объекты капитального строительства требуют установления санитарно-защитных зон, охранных зон, выходящих за границы территориальной зоны расположения этих объектов.</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2. </w:t>
      </w:r>
      <w:proofErr w:type="gramStart"/>
      <w:r w:rsidRPr="0014274C">
        <w:rPr>
          <w:rFonts w:ascii="Times New Roman" w:eastAsia="Times New Roman" w:hAnsi="Times New Roman" w:cs="Times New Roman"/>
          <w:sz w:val="24"/>
          <w:szCs w:val="24"/>
          <w:lang w:eastAsia="ru-RU"/>
        </w:rPr>
        <w:t>Земельные участки, объекты капитального строительства, существовавшие до вступления в силу настоящих Правил и не соответствующие градостроительным регламентам, могут использоваться без установления срока приведения их в соответствие градостроительному регламенту, за исключением случаев,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и культуры), что установлено уполномоченными органами в соответствии с действующим законодательством</w:t>
      </w:r>
      <w:proofErr w:type="gramEnd"/>
      <w:r w:rsidRPr="0014274C">
        <w:rPr>
          <w:rFonts w:ascii="Times New Roman" w:eastAsia="Times New Roman" w:hAnsi="Times New Roman" w:cs="Times New Roman"/>
          <w:sz w:val="24"/>
          <w:szCs w:val="24"/>
          <w:lang w:eastAsia="ru-RU"/>
        </w:rPr>
        <w:t>, нормами и техническими регламентами. Для объектов, представляющих опасность, уполномоченными органами устанавливается срок приведения их в соответствие градостроительному регламенту, нормативами и техническими регламентами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3. Изменение вида разрешенного использования земельных участков, изменение вида и реконструкция объектов капитального строительства, указанных в пункте 1 настоящей статьи, может осуществляться путем приведения </w:t>
      </w:r>
      <w:proofErr w:type="gramStart"/>
      <w:r w:rsidRPr="0014274C">
        <w:rPr>
          <w:rFonts w:ascii="Times New Roman" w:eastAsia="Times New Roman" w:hAnsi="Times New Roman" w:cs="Times New Roman"/>
          <w:sz w:val="24"/>
          <w:szCs w:val="24"/>
          <w:lang w:eastAsia="ru-RU"/>
        </w:rPr>
        <w:t>их</w:t>
      </w:r>
      <w:proofErr w:type="gramEnd"/>
      <w:r w:rsidRPr="0014274C">
        <w:rPr>
          <w:rFonts w:ascii="Times New Roman" w:eastAsia="Times New Roman" w:hAnsi="Times New Roman" w:cs="Times New Roman"/>
          <w:sz w:val="24"/>
          <w:szCs w:val="24"/>
          <w:lang w:eastAsia="ru-RU"/>
        </w:rPr>
        <w:t xml:space="preserve"> в соответствие установленным градостроительным регламентам.</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4. Перечень объектов, не соответствующих градостроительным регламентам, а также сроки приведения этих объектов в соответствие с градостроительным регламентом, устанавливается правовым актом администрации Александровского сельского поселения.</w:t>
      </w:r>
    </w:p>
    <w:p w:rsidR="0014274C" w:rsidRPr="0014274C" w:rsidRDefault="0014274C" w:rsidP="0014274C">
      <w:pPr>
        <w:keepNext/>
        <w:spacing w:before="240" w:after="60" w:line="240" w:lineRule="auto"/>
        <w:jc w:val="center"/>
        <w:outlineLvl w:val="2"/>
        <w:rPr>
          <w:rFonts w:ascii="Times New Roman" w:eastAsia="Times New Roman" w:hAnsi="Times New Roman" w:cs="Times New Roman"/>
          <w:b/>
          <w:bCs/>
          <w:sz w:val="24"/>
          <w:szCs w:val="24"/>
          <w:lang w:eastAsia="ru-RU"/>
        </w:rPr>
      </w:pPr>
      <w:bookmarkStart w:id="21" w:name="_Toc268487891"/>
      <w:r w:rsidRPr="0014274C">
        <w:rPr>
          <w:rFonts w:ascii="Times New Roman" w:eastAsia="Times New Roman" w:hAnsi="Times New Roman" w:cs="Times New Roman"/>
          <w:b/>
          <w:bCs/>
          <w:sz w:val="24"/>
          <w:szCs w:val="24"/>
          <w:lang w:eastAsia="ru-RU"/>
        </w:rPr>
        <w:t>Статья 9. Осуществление строительства, реконструкции объектов капитального строительства</w:t>
      </w:r>
      <w:bookmarkEnd w:id="21"/>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1. </w:t>
      </w:r>
      <w:proofErr w:type="gramStart"/>
      <w:r w:rsidRPr="0014274C">
        <w:rPr>
          <w:rFonts w:ascii="Times New Roman" w:eastAsia="Times New Roman" w:hAnsi="Times New Roman" w:cs="Times New Roman"/>
          <w:sz w:val="24"/>
          <w:szCs w:val="24"/>
          <w:lang w:eastAsia="ru-RU"/>
        </w:rPr>
        <w:t>Строительство, реконструкция объектов капитального строительства на территории Александровского сельского поселения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Воронежской области и принятыми в соответствии с ними правовыми актами Александровского сельского поселения, устанавливающими особенности осуществления указанной деятельности на территории поселения.</w:t>
      </w:r>
      <w:proofErr w:type="gramEnd"/>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w:t>
      </w:r>
      <w:r w:rsidRPr="0014274C">
        <w:rPr>
          <w:rFonts w:ascii="Times New Roman" w:eastAsia="Times New Roman" w:hAnsi="Times New Roman" w:cs="Times New Roman"/>
          <w:sz w:val="24"/>
          <w:szCs w:val="24"/>
          <w:lang w:eastAsia="ru-RU"/>
        </w:rPr>
        <w:lastRenderedPageBreak/>
        <w:t>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 и настоящими Правилами (статья 10).</w:t>
      </w:r>
    </w:p>
    <w:p w:rsidR="0014274C" w:rsidRPr="0014274C" w:rsidRDefault="0014274C" w:rsidP="0014274C">
      <w:pPr>
        <w:keepNext/>
        <w:spacing w:before="240" w:after="60" w:line="240" w:lineRule="auto"/>
        <w:jc w:val="center"/>
        <w:outlineLvl w:val="2"/>
        <w:rPr>
          <w:rFonts w:ascii="Times New Roman" w:eastAsia="Times New Roman" w:hAnsi="Times New Roman" w:cs="Times New Roman"/>
          <w:b/>
          <w:bCs/>
          <w:sz w:val="24"/>
          <w:szCs w:val="24"/>
          <w:lang w:eastAsia="ru-RU"/>
        </w:rPr>
      </w:pPr>
      <w:bookmarkStart w:id="22" w:name="_Toc268487892"/>
      <w:r w:rsidRPr="0014274C">
        <w:rPr>
          <w:rFonts w:ascii="Times New Roman" w:eastAsia="Times New Roman" w:hAnsi="Times New Roman" w:cs="Times New Roman"/>
          <w:b/>
          <w:bCs/>
          <w:sz w:val="24"/>
          <w:szCs w:val="24"/>
          <w:lang w:eastAsia="ru-RU"/>
        </w:rPr>
        <w:t>Статья 10.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bookmarkEnd w:id="22"/>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1. 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объекта капитального строительства, направляет заявление об его предоставлении в Комиссию.</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К заявлению прилагаются материалы, подтверждающие наличие у земельного участка характеристик из числа указанных в пункте 2 статьи 9 настоящих Правил,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2. При рассмотрении заявления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представляются в Комиссию в установленный законом срок.</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14274C">
        <w:rPr>
          <w:rFonts w:ascii="Times New Roman" w:eastAsia="Times New Roman" w:hAnsi="Times New Roman" w:cs="Times New Roman"/>
          <w:sz w:val="24"/>
          <w:szCs w:val="24"/>
          <w:lang w:eastAsia="ru-RU"/>
        </w:rPr>
        <w:t>В заключениях дается оценка соответствия намерений заявителя настоящим Правилам, характеризуется возможность и условия соблюдения заявителем технических регламентов, градостроительных и иных нормативов, установленных в целях охраны окружающей природной среды, объектов культурного наследия, здоровья, безопасности проживания и жизнедеятельности людей, соблюдения прав и интересов владельцев смежно расположенных земельных участков и объектов недвижимости, иных физических и юридических лиц, интересы которых могут быть нарушены в</w:t>
      </w:r>
      <w:proofErr w:type="gramEnd"/>
      <w:r w:rsidRPr="0014274C">
        <w:rPr>
          <w:rFonts w:ascii="Times New Roman" w:eastAsia="Times New Roman" w:hAnsi="Times New Roman" w:cs="Times New Roman"/>
          <w:sz w:val="24"/>
          <w:szCs w:val="24"/>
          <w:lang w:eastAsia="ru-RU"/>
        </w:rPr>
        <w:t xml:space="preserve"> </w:t>
      </w:r>
      <w:proofErr w:type="gramStart"/>
      <w:r w:rsidRPr="0014274C">
        <w:rPr>
          <w:rFonts w:ascii="Times New Roman" w:eastAsia="Times New Roman" w:hAnsi="Times New Roman" w:cs="Times New Roman"/>
          <w:sz w:val="24"/>
          <w:szCs w:val="24"/>
          <w:lang w:eastAsia="ru-RU"/>
        </w:rPr>
        <w:t>результате</w:t>
      </w:r>
      <w:proofErr w:type="gramEnd"/>
      <w:r w:rsidRPr="0014274C">
        <w:rPr>
          <w:rFonts w:ascii="Times New Roman" w:eastAsia="Times New Roman" w:hAnsi="Times New Roman" w:cs="Times New Roman"/>
          <w:sz w:val="24"/>
          <w:szCs w:val="24"/>
          <w:lang w:eastAsia="ru-RU"/>
        </w:rPr>
        <w:t xml:space="preserve"> отклонения от предельных параметров разрешенного строительства, реконструкции объекта капитального строительства.</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3. Вопрос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подлежит обсуждению на публичных слушаниях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4. На основании результатов публичных слушаний Комиссия подготавливает и направляет главе администрации поселения рекомендации о возможности предоставлении разрешения или об отказе в предоставлении такого разрешения с указанием причин принятого решения.</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5.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w:t>
      </w:r>
      <w:r w:rsidRPr="0014274C">
        <w:rPr>
          <w:rFonts w:ascii="Times New Roman" w:eastAsia="Times New Roman" w:hAnsi="Times New Roman" w:cs="Times New Roman"/>
          <w:sz w:val="24"/>
          <w:szCs w:val="24"/>
          <w:lang w:eastAsia="ru-RU"/>
        </w:rPr>
        <w:lastRenderedPageBreak/>
        <w:t>отказе в предоставлении такого разрешения принимается главой администрации поселения.</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6. Разрешение на отклонение от предельных параметров разрешенного строительства, реконструкции объекта капитального строительства действует в течение двух лет и является обязательным документом для подготовки градостроительного плана земельного участка и выдачи разрешения на строительство, реконструкцию объектов капитального строительства.</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4274C" w:rsidRPr="0014274C" w:rsidRDefault="0014274C" w:rsidP="0014274C">
      <w:pPr>
        <w:keepNext/>
        <w:spacing w:before="240" w:after="60" w:line="240" w:lineRule="auto"/>
        <w:jc w:val="center"/>
        <w:outlineLvl w:val="1"/>
        <w:rPr>
          <w:rFonts w:ascii="Times New Roman" w:eastAsia="Times New Roman" w:hAnsi="Times New Roman" w:cs="Times New Roman"/>
          <w:b/>
          <w:bCs/>
          <w:sz w:val="24"/>
          <w:szCs w:val="24"/>
          <w:lang w:eastAsia="ru-RU"/>
        </w:rPr>
      </w:pPr>
      <w:bookmarkStart w:id="23" w:name="_Toc268484951"/>
      <w:bookmarkStart w:id="24" w:name="_Toc268487893"/>
      <w:r w:rsidRPr="0014274C">
        <w:rPr>
          <w:rFonts w:ascii="Times New Roman" w:eastAsia="Times New Roman" w:hAnsi="Times New Roman" w:cs="Times New Roman"/>
          <w:b/>
          <w:bCs/>
          <w:sz w:val="24"/>
          <w:szCs w:val="24"/>
          <w:lang w:eastAsia="ru-RU"/>
        </w:rPr>
        <w:t>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23"/>
      <w:bookmarkEnd w:id="24"/>
    </w:p>
    <w:p w:rsidR="0014274C" w:rsidRPr="0014274C" w:rsidRDefault="0014274C" w:rsidP="0014274C">
      <w:pPr>
        <w:keepNext/>
        <w:spacing w:before="240" w:after="60" w:line="240" w:lineRule="auto"/>
        <w:jc w:val="center"/>
        <w:outlineLvl w:val="2"/>
        <w:rPr>
          <w:rFonts w:ascii="Times New Roman" w:eastAsia="Times New Roman" w:hAnsi="Times New Roman" w:cs="Times New Roman"/>
          <w:b/>
          <w:bCs/>
          <w:sz w:val="24"/>
          <w:szCs w:val="24"/>
          <w:lang w:eastAsia="ru-RU"/>
        </w:rPr>
      </w:pPr>
      <w:bookmarkStart w:id="25" w:name="_Toc268487894"/>
      <w:r w:rsidRPr="0014274C">
        <w:rPr>
          <w:rFonts w:ascii="Times New Roman" w:eastAsia="Times New Roman" w:hAnsi="Times New Roman" w:cs="Times New Roman"/>
          <w:b/>
          <w:bCs/>
          <w:sz w:val="24"/>
          <w:szCs w:val="24"/>
          <w:lang w:eastAsia="ru-RU"/>
        </w:rPr>
        <w:t>Статья 11. Общий порядок изменения видов разрешенного использования земельных участков и объектов капитального строительства</w:t>
      </w:r>
      <w:bookmarkEnd w:id="25"/>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1. Изменение видов разрешенного использования земельных участков и объектов капитального строительства на территории поселения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действующим законодательством. Изменение видов разрешенного использования земельных участков и объектов капитального строительства, установленных в соответствии с документацией по планировке территории, допускается только при условии внесения изменений в соответствующую документацию по планировке территории в порядке, установленном статьями 45, 46 Градостроительного кодекса Российской Федерации.</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2. </w:t>
      </w:r>
      <w:proofErr w:type="gramStart"/>
      <w:r w:rsidRPr="0014274C">
        <w:rPr>
          <w:rFonts w:ascii="Times New Roman" w:eastAsia="Times New Roman" w:hAnsi="Times New Roman" w:cs="Times New Roman"/>
          <w:sz w:val="24"/>
          <w:szCs w:val="24"/>
          <w:lang w:eastAsia="ru-RU"/>
        </w:rPr>
        <w:t>Правообладатели земельных участков и объектов капитального строительства вправе по своему усмотрению выбирать и менять вид (виды) использования земельных участков и объектов капитального строительства, разрешенные как основные и вспомогательные для соответствующих территориальных зон, при условии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roofErr w:type="gramEnd"/>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Порядок действий по реализации приведенного выше права устанавливается законодательством, настоящими Правилами и иными правовыми актами Александровского сельского поселения.</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При изменении одного вида разрешенного использования земельных участков и объектов капитального строительства на другой разрешенный вид использования правообладатель направляет заявление о намерении изменить вид разрешенного использования в Комиссию. Комиссия, в порядке, установленном правовым актом администрации поселения, осуществляет подготовку градостроительного заключения о возможности или невозможности реализации намерений заявителя с учетом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В 5-дневный срок после осуществления процедуры изменения разрешенного использования, правообладатель обязан представить в Комиссию копии документов, подтверждающих изменения разрешенного использования для внесения соответствующих изменений и дополнений в дежурные карты, а также для направления документов в информационную систему обеспечения градостроительной деятельности.</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3.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в порядке, установленном </w:t>
      </w:r>
      <w:r w:rsidRPr="0014274C">
        <w:rPr>
          <w:rFonts w:ascii="Times New Roman" w:eastAsia="Times New Roman" w:hAnsi="Times New Roman" w:cs="Times New Roman"/>
          <w:sz w:val="24"/>
          <w:szCs w:val="24"/>
          <w:lang w:eastAsia="ru-RU"/>
        </w:rPr>
        <w:lastRenderedPageBreak/>
        <w:t>Градостроительным кодексом Российской Федерации и настоящими Правилами (статья 12).</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4. В случаях если земельный участок и объект капитального строительства расположен на землях, на которые действие градостроительных регламентов не распространяется или для которых градостроительные регламенты не устанавливаются, решение о возможности изменения вида его разрешенного использования принимается в соответствии с законодательством Российской Федерации.</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5. Образование новых земельных участков путем разделения или выдела допускается при условии сохранения установленных настоящими Правилами разрешенного использования, минимальных параметров земельных участков, обеспечения требований технических регламентов, градостроительных нормативов, в том числе, обеспечение свободного доступа ко вновь образованным земельным участкам с улицы, переулка, проезда. </w:t>
      </w:r>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территориальной зоне, установленных настоящими Правилами параметров земельных участков, обеспечения требований технических регламентов, градостроительных нормативов. </w:t>
      </w:r>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Заключение о возможности преобразования земельных участков выдает Комиссия. При невозможности соблюдения вышеназванных требований, правообладатель преобразуемого земельного участка должен получить соответствующие разрешения, установленные ст. 10 настоящих Правил.</w:t>
      </w:r>
    </w:p>
    <w:p w:rsidR="0014274C" w:rsidRPr="0014274C" w:rsidRDefault="0014274C" w:rsidP="0014274C">
      <w:pPr>
        <w:keepNext/>
        <w:spacing w:before="240" w:after="60" w:line="240" w:lineRule="auto"/>
        <w:jc w:val="center"/>
        <w:outlineLvl w:val="2"/>
        <w:rPr>
          <w:rFonts w:ascii="Times New Roman" w:eastAsia="Times New Roman" w:hAnsi="Times New Roman" w:cs="Times New Roman"/>
          <w:b/>
          <w:bCs/>
          <w:sz w:val="24"/>
          <w:szCs w:val="24"/>
          <w:lang w:eastAsia="ru-RU"/>
        </w:rPr>
      </w:pPr>
      <w:bookmarkStart w:id="26" w:name="_Toc268487895"/>
      <w:r w:rsidRPr="0014274C">
        <w:rPr>
          <w:rFonts w:ascii="Times New Roman" w:eastAsia="Times New Roman" w:hAnsi="Times New Roman" w:cs="Times New Roman"/>
          <w:b/>
          <w:bCs/>
          <w:sz w:val="24"/>
          <w:szCs w:val="24"/>
          <w:lang w:eastAsia="ru-RU"/>
        </w:rPr>
        <w:t>Статья 12. Порядок предоставления разрешения на условно разрешенный вид использования земельного участка или объекта капитального строительства</w:t>
      </w:r>
      <w:bookmarkEnd w:id="26"/>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1. Физическое или юридическое лицо, заинтересованное в получении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Заявление о выдаче разрешения на условно разрешенный вид использования может подаваться:</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при подготовке документации по планировке территории;</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при планировании строительства (реконструкции) капитальных зданий и сооружений;</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при планировании изменения вида использования земельных участков, объектов капитального строительства в процессе их использования.</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2. При рассмотрении заявления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представляются в Комиссию в установленный законом срок.</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14274C">
        <w:rPr>
          <w:rFonts w:ascii="Times New Roman" w:eastAsia="Times New Roman" w:hAnsi="Times New Roman" w:cs="Times New Roman"/>
          <w:sz w:val="24"/>
          <w:szCs w:val="24"/>
          <w:lang w:eastAsia="ru-RU"/>
        </w:rPr>
        <w:t>В заключениях характеризуется возможность и условия соблюдения заявителем технических регламентов и нормативов, установленных в целях охраны окружающей природной и объектов культурного наследия, здоровья, безопасности проживания и жизнедеятельности людей,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применения указанного в заявлении вида разрешенного использования.</w:t>
      </w:r>
      <w:proofErr w:type="gramEnd"/>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3. Вопрос о предоставлении разрешения на условно разрешенный вид использования подлежит обсуждению на публичных слушаниях с участием граждан, </w:t>
      </w:r>
      <w:r w:rsidRPr="0014274C">
        <w:rPr>
          <w:rFonts w:ascii="Times New Roman" w:eastAsia="Times New Roman" w:hAnsi="Times New Roman" w:cs="Times New Roman"/>
          <w:sz w:val="24"/>
          <w:szCs w:val="24"/>
          <w:lang w:eastAsia="ru-RU"/>
        </w:rPr>
        <w:lastRenderedPageBreak/>
        <w:t>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w:t>
      </w:r>
      <w:proofErr w:type="gramStart"/>
      <w:r w:rsidRPr="0014274C">
        <w:rPr>
          <w:rFonts w:ascii="Times New Roman" w:eastAsia="Times New Roman" w:hAnsi="Times New Roman" w:cs="Times New Roman"/>
          <w:sz w:val="24"/>
          <w:szCs w:val="24"/>
          <w:lang w:eastAsia="ru-RU"/>
        </w:rPr>
        <w:t>,</w:t>
      </w:r>
      <w:proofErr w:type="gramEnd"/>
      <w:r w:rsidRPr="0014274C">
        <w:rPr>
          <w:rFonts w:ascii="Times New Roman" w:eastAsia="Times New Roman" w:hAnsi="Times New Roman" w:cs="Times New Roman"/>
          <w:sz w:val="24"/>
          <w:szCs w:val="24"/>
          <w:lang w:eastAsia="ru-RU"/>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4. На основании результатов публичных слушаний Комиссия подготавливает заключение о проведении публичных слушаний, подлежащее опубликованию, и рекомендации для главы администрации поселения о предоставлении разрешения или об отказе в предоставлении такого разрешения с указанием причин принятого решения.</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5. Решение о предоставлении разрешения на условно разрешенный вид использования или об отказе в предоставлении такого разрешения принимается главой администрации Александровского сельского поселения.</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Разрешение на условно разрешенный вид использования может быть предоставлено с условиями, которые определяют пределы его реализации во избежание ущерба соседним землепользователям и с целью </w:t>
      </w:r>
      <w:proofErr w:type="gramStart"/>
      <w:r w:rsidRPr="0014274C">
        <w:rPr>
          <w:rFonts w:ascii="Times New Roman" w:eastAsia="Times New Roman" w:hAnsi="Times New Roman" w:cs="Times New Roman"/>
          <w:sz w:val="24"/>
          <w:szCs w:val="24"/>
          <w:lang w:eastAsia="ru-RU"/>
        </w:rPr>
        <w:t>недопущения существенного снижения стоимости соседних объектов недвижимости</w:t>
      </w:r>
      <w:proofErr w:type="gramEnd"/>
      <w:r w:rsidRPr="0014274C">
        <w:rPr>
          <w:rFonts w:ascii="Times New Roman" w:eastAsia="Times New Roman" w:hAnsi="Times New Roman" w:cs="Times New Roman"/>
          <w:sz w:val="24"/>
          <w:szCs w:val="24"/>
          <w:lang w:eastAsia="ru-RU"/>
        </w:rPr>
        <w:t>.</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4274C" w:rsidRPr="0014274C" w:rsidRDefault="0014274C" w:rsidP="0014274C">
      <w:pPr>
        <w:keepNext/>
        <w:spacing w:after="0" w:line="240" w:lineRule="auto"/>
        <w:jc w:val="center"/>
        <w:outlineLvl w:val="1"/>
        <w:rPr>
          <w:rFonts w:ascii="Times New Roman" w:eastAsia="Times New Roman" w:hAnsi="Times New Roman" w:cs="Times New Roman"/>
          <w:b/>
          <w:bCs/>
          <w:sz w:val="24"/>
          <w:szCs w:val="24"/>
          <w:lang w:eastAsia="ru-RU"/>
        </w:rPr>
      </w:pPr>
      <w:bookmarkStart w:id="27" w:name="_Toc268484952"/>
      <w:bookmarkStart w:id="28" w:name="_Toc268487896"/>
      <w:r w:rsidRPr="0014274C">
        <w:rPr>
          <w:rFonts w:ascii="Times New Roman" w:eastAsia="Times New Roman" w:hAnsi="Times New Roman" w:cs="Times New Roman"/>
          <w:b/>
          <w:bCs/>
          <w:sz w:val="24"/>
          <w:szCs w:val="24"/>
          <w:lang w:eastAsia="ru-RU"/>
        </w:rPr>
        <w:t>3. ПОЛОЖЕНИЕ О ПОДГОТОВКЕ ДОКУМЕНТАЦИИ</w:t>
      </w:r>
      <w:bookmarkEnd w:id="27"/>
      <w:bookmarkEnd w:id="28"/>
    </w:p>
    <w:p w:rsidR="0014274C" w:rsidRPr="0014274C" w:rsidRDefault="0014274C" w:rsidP="0014274C">
      <w:pPr>
        <w:keepNext/>
        <w:spacing w:after="0" w:line="240" w:lineRule="auto"/>
        <w:jc w:val="center"/>
        <w:outlineLvl w:val="1"/>
        <w:rPr>
          <w:rFonts w:ascii="Times New Roman" w:eastAsia="Times New Roman" w:hAnsi="Times New Roman" w:cs="Times New Roman"/>
          <w:b/>
          <w:bCs/>
          <w:sz w:val="24"/>
          <w:szCs w:val="24"/>
          <w:lang w:eastAsia="ru-RU"/>
        </w:rPr>
      </w:pPr>
      <w:bookmarkStart w:id="29" w:name="_Toc268487897"/>
      <w:r w:rsidRPr="0014274C">
        <w:rPr>
          <w:rFonts w:ascii="Times New Roman" w:eastAsia="Times New Roman" w:hAnsi="Times New Roman" w:cs="Times New Roman"/>
          <w:b/>
          <w:bCs/>
          <w:sz w:val="24"/>
          <w:szCs w:val="24"/>
          <w:lang w:eastAsia="ru-RU"/>
        </w:rPr>
        <w:t>ПО ПЛАНИРОВКЕ ТЕРРИТОРИИ</w:t>
      </w:r>
      <w:bookmarkEnd w:id="29"/>
    </w:p>
    <w:p w:rsidR="0014274C" w:rsidRPr="0014274C" w:rsidRDefault="0014274C" w:rsidP="0014274C">
      <w:pPr>
        <w:keepNext/>
        <w:spacing w:before="240" w:after="60" w:line="240" w:lineRule="auto"/>
        <w:jc w:val="center"/>
        <w:outlineLvl w:val="2"/>
        <w:rPr>
          <w:rFonts w:ascii="Times New Roman" w:eastAsia="Times New Roman" w:hAnsi="Times New Roman" w:cs="Times New Roman"/>
          <w:b/>
          <w:bCs/>
          <w:sz w:val="24"/>
          <w:szCs w:val="24"/>
          <w:lang w:eastAsia="ru-RU"/>
        </w:rPr>
      </w:pPr>
      <w:bookmarkStart w:id="30" w:name="_Toc268487898"/>
      <w:r w:rsidRPr="0014274C">
        <w:rPr>
          <w:rFonts w:ascii="Times New Roman" w:eastAsia="Times New Roman" w:hAnsi="Times New Roman" w:cs="Times New Roman"/>
          <w:b/>
          <w:bCs/>
          <w:sz w:val="24"/>
          <w:szCs w:val="24"/>
          <w:lang w:eastAsia="ru-RU"/>
        </w:rPr>
        <w:t>Статья 13. Общие положения о подготовке документации по планировке территории</w:t>
      </w:r>
      <w:bookmarkEnd w:id="30"/>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1. Решения о подготовке документации по планировке территории принимаются администрацией Александровского сельского поселения по собственной инициативе либо на основании предложений физических или юридических лиц о подготовке документации по планировке территории.</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2. Документация по планировке территории готовится на основании генерального плана Александровского сельского поселения и настоящих Правил.</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3. Состав и содержание документации по планировке территории определяются Градостроительным кодексом Российской Федерации, законодательством Воронежской области и правовыми актами Александровского сельского поселения.</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4. Подготовленная документация по планировке территории, до ее утверждения, подлежит опубликованию и обсуждению на публичных слушаниях с участием:</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1) всех жителей поселения (населенного пункта), правообладателей недвижимости и заинтересованных лиц, в случаях, если документация по планировке территории, требует внесения изменений в правила землепользования и застройки поселения;</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2) правообладателей смежных земельных участков, граждан, проживающих в пределах территориальной зоны (территориальных зон), в границах которой расположен земельный участок (земельные участки), применительно к которому осуществляется подготовка документации по планировке территории. В случае</w:t>
      </w:r>
      <w:proofErr w:type="gramStart"/>
      <w:r w:rsidRPr="0014274C">
        <w:rPr>
          <w:rFonts w:ascii="Times New Roman" w:eastAsia="Times New Roman" w:hAnsi="Times New Roman" w:cs="Times New Roman"/>
          <w:sz w:val="24"/>
          <w:szCs w:val="24"/>
          <w:lang w:eastAsia="ru-RU"/>
        </w:rPr>
        <w:t>,</w:t>
      </w:r>
      <w:proofErr w:type="gramEnd"/>
      <w:r w:rsidRPr="0014274C">
        <w:rPr>
          <w:rFonts w:ascii="Times New Roman" w:eastAsia="Times New Roman" w:hAnsi="Times New Roman" w:cs="Times New Roman"/>
          <w:sz w:val="24"/>
          <w:szCs w:val="24"/>
          <w:lang w:eastAsia="ru-RU"/>
        </w:rPr>
        <w:t xml:space="preserve"> если документация по планировке подготавливается на объект (объекты), которые могут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5. Порядок проведения публичных слушаний устанавливается правовым актом Совета народных депутатов Александровского сельского поселения.</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6. Документация по планировке территории утверждается главой администрации поселения, подлежит опубликованию и размещению в информационной системе обеспечения градостроительной деятельности Александровского муниципального района и иных информационных системах, в соответствии с действующим законодательством.</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lastRenderedPageBreak/>
        <w:t>7. После утверждения документации по планировке территории в установленном порядке, в настоящие Правила могут быть внесены соответствующие изменения.</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4274C" w:rsidRPr="0014274C" w:rsidRDefault="0014274C" w:rsidP="0014274C">
      <w:pPr>
        <w:keepNext/>
        <w:spacing w:before="240" w:after="60" w:line="240" w:lineRule="auto"/>
        <w:jc w:val="center"/>
        <w:outlineLvl w:val="1"/>
        <w:rPr>
          <w:rFonts w:ascii="Times New Roman" w:eastAsia="Times New Roman" w:hAnsi="Times New Roman" w:cs="Times New Roman"/>
          <w:b/>
          <w:bCs/>
          <w:sz w:val="24"/>
          <w:szCs w:val="24"/>
          <w:lang w:eastAsia="ru-RU"/>
        </w:rPr>
      </w:pPr>
      <w:bookmarkStart w:id="31" w:name="_Toc268484953"/>
      <w:bookmarkStart w:id="32" w:name="_Toc268487899"/>
      <w:r w:rsidRPr="0014274C">
        <w:rPr>
          <w:rFonts w:ascii="Times New Roman" w:eastAsia="Times New Roman" w:hAnsi="Times New Roman" w:cs="Times New Roman"/>
          <w:b/>
          <w:bCs/>
          <w:sz w:val="24"/>
          <w:szCs w:val="24"/>
          <w:lang w:eastAsia="ru-RU"/>
        </w:rPr>
        <w:t>4. ПОЛОЖЕНИЕ О ПРОВЕДЕНИИ ПУБЛИЧНЫХ СЛУШАНИЙ ПО ВОПРОСАМ ЗЕМЛЕПОЛЬЗОВАНИЯ И ЗАСТРОЙКИ</w:t>
      </w:r>
      <w:bookmarkEnd w:id="31"/>
      <w:bookmarkEnd w:id="32"/>
    </w:p>
    <w:p w:rsidR="0014274C" w:rsidRPr="0014274C" w:rsidRDefault="0014274C" w:rsidP="0014274C">
      <w:pPr>
        <w:keepNext/>
        <w:spacing w:before="240" w:after="60" w:line="240" w:lineRule="auto"/>
        <w:jc w:val="center"/>
        <w:outlineLvl w:val="2"/>
        <w:rPr>
          <w:rFonts w:ascii="Times New Roman" w:eastAsia="Times New Roman" w:hAnsi="Times New Roman" w:cs="Times New Roman"/>
          <w:b/>
          <w:bCs/>
          <w:sz w:val="24"/>
          <w:szCs w:val="24"/>
          <w:lang w:eastAsia="ru-RU"/>
        </w:rPr>
      </w:pPr>
      <w:bookmarkStart w:id="33" w:name="_Toc268484954"/>
      <w:bookmarkStart w:id="34" w:name="_Toc268487900"/>
      <w:r w:rsidRPr="0014274C">
        <w:rPr>
          <w:rFonts w:ascii="Times New Roman" w:eastAsia="Times New Roman" w:hAnsi="Times New Roman" w:cs="Times New Roman"/>
          <w:b/>
          <w:bCs/>
          <w:sz w:val="24"/>
          <w:szCs w:val="24"/>
          <w:lang w:eastAsia="ru-RU"/>
        </w:rPr>
        <w:t>Статья 14. Общие положения о порядке проведения публичных слушаний по вопросам землепользования и застройки</w:t>
      </w:r>
      <w:bookmarkEnd w:id="33"/>
      <w:bookmarkEnd w:id="34"/>
      <w:r w:rsidRPr="0014274C">
        <w:rPr>
          <w:rFonts w:ascii="Times New Roman" w:eastAsia="Times New Roman" w:hAnsi="Times New Roman" w:cs="Times New Roman"/>
          <w:b/>
          <w:bCs/>
          <w:sz w:val="24"/>
          <w:szCs w:val="24"/>
          <w:lang w:eastAsia="ru-RU"/>
        </w:rPr>
        <w:t xml:space="preserve"> </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1.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информирования общественности и обеспечения права участия граждан в принятии решений по землепользованию и застройке.</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2. Публичные слушания проводятся:</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по проекту генерального плана Александровского сельского поселения и проектам решений о внесении в него изменений и дополнений;</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по проекту Правил землепользования и застройки Александровского сельского поселения и проектам решений о внесении в него изменений и дополнений;</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по проектам планировки территории и проектам межевания территорий;</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по предоставлению разрешения на условно разрешенный вид использования земельного участка или объекта капитального строительства;</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при получении разрешения на отклонение от предельных параметров разрешенного строительства, реконструкцию объектов капитального строительства;</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в иных случаях, предусмотренных действующим законодательством.</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3. Порядок информирования населения Александровского сельского поселения о подготовке указанных в пункте 2 настоящей статьи документов, а также о подготовке к внесению в них изменений; порядок организации и проведения по ним публичных слушаний определяется в соответствии с требованиями Градостроительного кодекса Российской Федерации и правовых актов Совета народных депутатов Александровского сельского поселения.</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4274C" w:rsidRPr="0014274C" w:rsidRDefault="0014274C" w:rsidP="0014274C">
      <w:pPr>
        <w:keepNext/>
        <w:spacing w:after="0" w:line="240" w:lineRule="auto"/>
        <w:jc w:val="center"/>
        <w:outlineLvl w:val="1"/>
        <w:rPr>
          <w:rFonts w:ascii="Times New Roman" w:eastAsia="Times New Roman" w:hAnsi="Times New Roman" w:cs="Times New Roman"/>
          <w:b/>
          <w:bCs/>
          <w:sz w:val="24"/>
          <w:szCs w:val="24"/>
          <w:lang w:eastAsia="ru-RU"/>
        </w:rPr>
      </w:pPr>
      <w:bookmarkStart w:id="35" w:name="_Toc268484955"/>
      <w:bookmarkStart w:id="36" w:name="_Toc268487901"/>
      <w:r w:rsidRPr="0014274C">
        <w:rPr>
          <w:rFonts w:ascii="Times New Roman" w:eastAsia="Times New Roman" w:hAnsi="Times New Roman" w:cs="Times New Roman"/>
          <w:b/>
          <w:bCs/>
          <w:sz w:val="24"/>
          <w:szCs w:val="24"/>
          <w:lang w:eastAsia="ru-RU"/>
        </w:rPr>
        <w:t>5. ПОЛОЖЕНИЕ О ВНЕСЕНИИ ИЗМЕНЕНИЙ</w:t>
      </w:r>
      <w:bookmarkEnd w:id="35"/>
      <w:bookmarkEnd w:id="36"/>
    </w:p>
    <w:p w:rsidR="0014274C" w:rsidRPr="0014274C" w:rsidRDefault="0014274C" w:rsidP="0014274C">
      <w:pPr>
        <w:keepNext/>
        <w:spacing w:after="0" w:line="240" w:lineRule="auto"/>
        <w:jc w:val="center"/>
        <w:outlineLvl w:val="1"/>
        <w:rPr>
          <w:rFonts w:ascii="Times New Roman" w:eastAsia="Times New Roman" w:hAnsi="Times New Roman" w:cs="Times New Roman"/>
          <w:b/>
          <w:bCs/>
          <w:sz w:val="24"/>
          <w:szCs w:val="24"/>
          <w:lang w:eastAsia="ru-RU"/>
        </w:rPr>
      </w:pPr>
      <w:bookmarkStart w:id="37" w:name="_Toc268487902"/>
      <w:r w:rsidRPr="0014274C">
        <w:rPr>
          <w:rFonts w:ascii="Times New Roman" w:eastAsia="Times New Roman" w:hAnsi="Times New Roman" w:cs="Times New Roman"/>
          <w:b/>
          <w:bCs/>
          <w:sz w:val="24"/>
          <w:szCs w:val="24"/>
          <w:lang w:eastAsia="ru-RU"/>
        </w:rPr>
        <w:t>В ПРАВИЛА ЗЕМЛЕПОЛЬЗОВАНИЯ И ЗАСТРОЙКИ</w:t>
      </w:r>
      <w:bookmarkEnd w:id="37"/>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Статья 15. Порядок внесения изменений в Правила землепользования и застройки Александровского сельского поселения.</w:t>
      </w:r>
    </w:p>
    <w:p w:rsidR="0014274C" w:rsidRPr="0014274C" w:rsidRDefault="0014274C" w:rsidP="0014274C">
      <w:pPr>
        <w:spacing w:after="0" w:line="240" w:lineRule="auto"/>
        <w:rPr>
          <w:rFonts w:ascii="Times New Roman" w:eastAsia="Times New Roman" w:hAnsi="Times New Roman" w:cs="Times New Roman"/>
          <w:sz w:val="24"/>
          <w:szCs w:val="24"/>
          <w:lang w:eastAsia="ru-RU"/>
        </w:rPr>
      </w:pP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1. Внесение изменений в Правила осуществляется в порядке, предусмотренном законодательством Российской Федерации, Воронежской области, правовыми актами Александровского сельского поселения.</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2. Основаниями для рассмотрения вопроса о внесении изменений в Правила являются:</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несоответствие Правил генеральному плану Александровского сельского поселения;</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поступление предложений об изменении границ территориальных зон, изменении градостроительных регламентов.</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3. Предложения о внесении изменений в Правила направляются в Комиссию:</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lastRenderedPageBreak/>
        <w:t>- органами исполнительной власти Воронежской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органами местного самоуправления Терновского муниципального района, в случаях, если Правила могут воспрепятствовать функционированию, размещению объектов капитального строительства муниципального (районного) значения</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органами местного самоуправления поселения, в случаях, если необходимо совершенствовать порядок регулирования землепользования и застройки на территории поселения;</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К предложениям о внесении изменений в Правила прикладываются документы, подтверждающие необходимость внесения изменений в Правила.</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поселения.</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Для подготовки заключения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изменений в Правила. Письменные заключения указанных уполномоченных органов представляются в Комиссию в установленный законом срок.</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В заключениях характеризуется возможность соблюдения технических регламентов (нормативов и стандартов), установленных в целях охраны окружающей природной среды, объектов культурного наследия, здоровья, безопасности проживания и жизнедеятельности людей,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изменений Правил.</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5. Глава администрации поселения с учетом рекомендаций, содержащихся в заключени</w:t>
      </w:r>
      <w:proofErr w:type="gramStart"/>
      <w:r w:rsidRPr="0014274C">
        <w:rPr>
          <w:rFonts w:ascii="Times New Roman" w:eastAsia="Times New Roman" w:hAnsi="Times New Roman" w:cs="Times New Roman"/>
          <w:sz w:val="24"/>
          <w:szCs w:val="24"/>
          <w:lang w:eastAsia="ru-RU"/>
        </w:rPr>
        <w:t>и</w:t>
      </w:r>
      <w:proofErr w:type="gramEnd"/>
      <w:r w:rsidRPr="0014274C">
        <w:rPr>
          <w:rFonts w:ascii="Times New Roman" w:eastAsia="Times New Roman" w:hAnsi="Times New Roman" w:cs="Times New Roman"/>
          <w:sz w:val="24"/>
          <w:szCs w:val="24"/>
          <w:lang w:eastAsia="ru-RU"/>
        </w:rPr>
        <w:t xml:space="preserve"> Комиссии, в течение тридцати дней принимает решение о подготовке проекта о внесении изменений в Правила и проведении публичных слушаний по предложениям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сайта).</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6. Публичные слушания по предложениям о внесении изменений в Правила проводятся Комиссией в порядке, определяемом законодательством Российской Федерации, Воронежской области, правовыми актами Александровского сельского поселения и настоящими Правилами.</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В случае если внесение изменений в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 </w:t>
      </w:r>
      <w:proofErr w:type="gramStart"/>
      <w:r w:rsidRPr="0014274C">
        <w:rPr>
          <w:rFonts w:ascii="Times New Roman" w:eastAsia="Times New Roman" w:hAnsi="Times New Roman" w:cs="Times New Roman"/>
          <w:sz w:val="24"/>
          <w:szCs w:val="24"/>
          <w:lang w:eastAsia="ru-RU"/>
        </w:rPr>
        <w:t xml:space="preserve">При этом Комиссия направляет извещения о проведении публичных слушаний по предложениям о внесении изменений в Правила правообладателям земельных участков, имеющих общую границу с </w:t>
      </w:r>
      <w:r w:rsidRPr="0014274C">
        <w:rPr>
          <w:rFonts w:ascii="Times New Roman" w:eastAsia="Times New Roman" w:hAnsi="Times New Roman" w:cs="Times New Roman"/>
          <w:sz w:val="24"/>
          <w:szCs w:val="24"/>
          <w:lang w:eastAsia="ru-RU"/>
        </w:rPr>
        <w:lastRenderedPageBreak/>
        <w:t>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w:t>
      </w:r>
      <w:proofErr w:type="gramEnd"/>
      <w:r w:rsidRPr="0014274C">
        <w:rPr>
          <w:rFonts w:ascii="Times New Roman" w:eastAsia="Times New Roman" w:hAnsi="Times New Roman" w:cs="Times New Roman"/>
          <w:sz w:val="24"/>
          <w:szCs w:val="24"/>
          <w:lang w:eastAsia="ru-RU"/>
        </w:rPr>
        <w:t xml:space="preserve"> объектов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пятнадцать дней со дня принятия главой администрации Александровского сельского поселения решения о проведении публичных слушаний по предложениям о внесении изменений в Правила.</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7. После завершения публичных слушаний по проекту о внесении изменений в Правила Комиссия с учетом результатов таких публичных слушаний представляет проект указанных изменений главе администрации поселения. Обязательным приложением к проекту являются протоколы публичных слушаний и заключение о результатах публичных слушаний.</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8. </w:t>
      </w:r>
      <w:proofErr w:type="gramStart"/>
      <w:r w:rsidRPr="0014274C">
        <w:rPr>
          <w:rFonts w:ascii="Times New Roman" w:eastAsia="Times New Roman" w:hAnsi="Times New Roman" w:cs="Times New Roman"/>
          <w:sz w:val="24"/>
          <w:szCs w:val="24"/>
          <w:lang w:eastAsia="ru-RU"/>
        </w:rPr>
        <w:t>Глава администрации поселения в течение десяти дней после представления ему проекта о внесении изменений в Правила и указанных в пункте 7 настоящей статьи обязательных приложений принимает решение о направлении указанного проекта в представительный орган местного самоуправления поселения или об отклонении проекта и о направлении его на доработку с указанием даты его повторного представления.</w:t>
      </w:r>
      <w:proofErr w:type="gramEnd"/>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9. Совет народных депутатов Александровского сельского поселения по результатам рассмотрения проекта о внесении изменений в Правила и обязательных приложений к нему может утвердить внесение изменений в Правила или направить проект </w:t>
      </w:r>
      <w:proofErr w:type="gramStart"/>
      <w:r w:rsidRPr="0014274C">
        <w:rPr>
          <w:rFonts w:ascii="Times New Roman" w:eastAsia="Times New Roman" w:hAnsi="Times New Roman" w:cs="Times New Roman"/>
          <w:sz w:val="24"/>
          <w:szCs w:val="24"/>
          <w:lang w:eastAsia="ru-RU"/>
        </w:rPr>
        <w:t>о внесении изменений в Правила главе администрации поселения на доработку в соответствии с результатами</w:t>
      </w:r>
      <w:proofErr w:type="gramEnd"/>
      <w:r w:rsidRPr="0014274C">
        <w:rPr>
          <w:rFonts w:ascii="Times New Roman" w:eastAsia="Times New Roman" w:hAnsi="Times New Roman" w:cs="Times New Roman"/>
          <w:sz w:val="24"/>
          <w:szCs w:val="24"/>
          <w:lang w:eastAsia="ru-RU"/>
        </w:rPr>
        <w:t xml:space="preserve"> публичных слушаний по указанному проекту. Решение Совета народных депутатов поселения о внесении изменений в Правила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Решение с приложениями направляется в информационную систему обеспечения градостроительной деятельности и в орган, уполномоченный на осуществление государственного </w:t>
      </w:r>
      <w:proofErr w:type="gramStart"/>
      <w:r w:rsidRPr="0014274C">
        <w:rPr>
          <w:rFonts w:ascii="Times New Roman" w:eastAsia="Times New Roman" w:hAnsi="Times New Roman" w:cs="Times New Roman"/>
          <w:sz w:val="24"/>
          <w:szCs w:val="24"/>
          <w:lang w:eastAsia="ru-RU"/>
        </w:rPr>
        <w:t>контроля за</w:t>
      </w:r>
      <w:proofErr w:type="gramEnd"/>
      <w:r w:rsidRPr="0014274C">
        <w:rPr>
          <w:rFonts w:ascii="Times New Roman" w:eastAsia="Times New Roman" w:hAnsi="Times New Roman" w:cs="Times New Roman"/>
          <w:sz w:val="24"/>
          <w:szCs w:val="24"/>
          <w:lang w:eastAsia="ru-RU"/>
        </w:rPr>
        <w:t xml:space="preserve"> соблюдением органами местного самоуправления законодательства о градостроительной деятельности.</w:t>
      </w:r>
    </w:p>
    <w:p w:rsidR="0014274C" w:rsidRPr="0014274C" w:rsidRDefault="0014274C" w:rsidP="0014274C">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14274C" w:rsidRPr="0014274C" w:rsidRDefault="0014274C" w:rsidP="0014274C">
      <w:pPr>
        <w:keepNext/>
        <w:spacing w:after="0" w:line="240" w:lineRule="auto"/>
        <w:jc w:val="center"/>
        <w:outlineLvl w:val="1"/>
        <w:rPr>
          <w:rFonts w:ascii="Times New Roman" w:eastAsia="Times New Roman" w:hAnsi="Times New Roman" w:cs="Times New Roman"/>
          <w:b/>
          <w:bCs/>
          <w:sz w:val="24"/>
          <w:szCs w:val="24"/>
          <w:lang w:eastAsia="ru-RU"/>
        </w:rPr>
      </w:pPr>
      <w:bookmarkStart w:id="38" w:name="_Toc268484956"/>
      <w:bookmarkStart w:id="39" w:name="_Toc268487904"/>
      <w:r w:rsidRPr="0014274C">
        <w:rPr>
          <w:rFonts w:ascii="Times New Roman" w:eastAsia="Times New Roman" w:hAnsi="Times New Roman" w:cs="Times New Roman"/>
          <w:b/>
          <w:bCs/>
          <w:sz w:val="24"/>
          <w:szCs w:val="24"/>
          <w:lang w:eastAsia="ru-RU"/>
        </w:rPr>
        <w:t>6. ПОЛОЖЕНИЕ О РЕГУЛИРОВАНИИ ИНЫХ ВОПРОСОВ ЗЕМЛЕПОЛЬЗОВАНИЯ И ЗАСТРОЙКИ</w:t>
      </w:r>
      <w:bookmarkEnd w:id="38"/>
      <w:bookmarkEnd w:id="39"/>
    </w:p>
    <w:p w:rsidR="0014274C" w:rsidRPr="0014274C" w:rsidRDefault="0014274C" w:rsidP="0014274C">
      <w:pPr>
        <w:keepNext/>
        <w:spacing w:before="240" w:after="60" w:line="240" w:lineRule="auto"/>
        <w:jc w:val="center"/>
        <w:outlineLvl w:val="2"/>
        <w:rPr>
          <w:rFonts w:ascii="Times New Roman" w:eastAsia="Times New Roman" w:hAnsi="Times New Roman" w:cs="Times New Roman"/>
          <w:b/>
          <w:bCs/>
          <w:sz w:val="24"/>
          <w:szCs w:val="24"/>
          <w:lang w:eastAsia="ru-RU"/>
        </w:rPr>
      </w:pPr>
      <w:bookmarkStart w:id="40" w:name="_Toc268487905"/>
      <w:r w:rsidRPr="0014274C">
        <w:rPr>
          <w:rFonts w:ascii="Times New Roman" w:eastAsia="Times New Roman" w:hAnsi="Times New Roman" w:cs="Times New Roman"/>
          <w:b/>
          <w:bCs/>
          <w:sz w:val="24"/>
          <w:szCs w:val="24"/>
          <w:lang w:eastAsia="ru-RU"/>
        </w:rPr>
        <w:t xml:space="preserve">Статья 16. Общие принципы регулирования иных вопросов землепользования и застройки на территории </w:t>
      </w:r>
      <w:bookmarkEnd w:id="40"/>
      <w:r w:rsidRPr="0014274C">
        <w:rPr>
          <w:rFonts w:ascii="Times New Roman" w:eastAsia="Times New Roman" w:hAnsi="Times New Roman" w:cs="Times New Roman"/>
          <w:b/>
          <w:bCs/>
          <w:sz w:val="24"/>
          <w:szCs w:val="24"/>
          <w:lang w:eastAsia="ru-RU"/>
        </w:rPr>
        <w:t xml:space="preserve">Александровского сельского поселения </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sz w:val="24"/>
          <w:szCs w:val="24"/>
          <w:lang w:eastAsia="ru-RU"/>
        </w:rPr>
        <w:t>1. Иные вопросы землепользования и застройки на территории Александровского сельского поселения регулируются законодательством Российской Федерации, Воронежской области, правовыми актами Терновского муниципального района, Александровского сельского поселения.</w:t>
      </w:r>
    </w:p>
    <w:p w:rsidR="0014274C" w:rsidRPr="0014274C" w:rsidRDefault="0014274C" w:rsidP="0014274C">
      <w:pPr>
        <w:keepNext/>
        <w:spacing w:after="0" w:line="240" w:lineRule="auto"/>
        <w:jc w:val="center"/>
        <w:outlineLvl w:val="0"/>
        <w:rPr>
          <w:rFonts w:ascii="Times New Roman" w:eastAsia="Times New Roman" w:hAnsi="Times New Roman" w:cs="Times New Roman"/>
          <w:b/>
          <w:bCs/>
          <w:sz w:val="24"/>
          <w:szCs w:val="24"/>
          <w:lang w:eastAsia="ru-RU"/>
        </w:rPr>
      </w:pPr>
      <w:bookmarkStart w:id="41" w:name="_Toc268487906"/>
      <w:r w:rsidRPr="0014274C">
        <w:rPr>
          <w:rFonts w:ascii="Times New Roman" w:eastAsia="Times New Roman" w:hAnsi="Times New Roman" w:cs="Times New Roman"/>
          <w:b/>
          <w:bCs/>
          <w:sz w:val="24"/>
          <w:szCs w:val="24"/>
          <w:lang w:eastAsia="ru-RU"/>
        </w:rPr>
        <w:br w:type="page"/>
      </w:r>
      <w:r w:rsidRPr="0014274C">
        <w:rPr>
          <w:rFonts w:ascii="Times New Roman" w:eastAsia="Times New Roman" w:hAnsi="Times New Roman" w:cs="Times New Roman"/>
          <w:b/>
          <w:bCs/>
          <w:sz w:val="24"/>
          <w:szCs w:val="24"/>
          <w:lang w:eastAsia="ru-RU"/>
        </w:rPr>
        <w:lastRenderedPageBreak/>
        <w:t>Раздел 2. КАРТА ГРАДОСТРОИТЕЛЬНОГО ЗОНИРОВАНИЯ</w:t>
      </w:r>
      <w:bookmarkEnd w:id="41"/>
      <w:r w:rsidRPr="0014274C">
        <w:rPr>
          <w:rFonts w:ascii="Times New Roman" w:eastAsia="Times New Roman" w:hAnsi="Times New Roman" w:cs="Times New Roman"/>
          <w:b/>
          <w:bCs/>
          <w:sz w:val="24"/>
          <w:szCs w:val="24"/>
          <w:lang w:eastAsia="ru-RU"/>
        </w:rPr>
        <w:t xml:space="preserve"> </w:t>
      </w:r>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4274C" w:rsidRPr="0014274C" w:rsidRDefault="0014274C" w:rsidP="0014274C">
      <w:pPr>
        <w:keepNext/>
        <w:spacing w:before="240" w:after="60" w:line="240" w:lineRule="auto"/>
        <w:jc w:val="center"/>
        <w:outlineLvl w:val="2"/>
        <w:rPr>
          <w:rFonts w:ascii="Times New Roman" w:eastAsia="Times New Roman" w:hAnsi="Times New Roman" w:cs="Times New Roman"/>
          <w:b/>
          <w:bCs/>
          <w:sz w:val="24"/>
          <w:szCs w:val="24"/>
          <w:lang w:eastAsia="ru-RU"/>
        </w:rPr>
      </w:pPr>
      <w:bookmarkStart w:id="42" w:name="_Toc268484957"/>
      <w:bookmarkStart w:id="43" w:name="_Toc268487907"/>
      <w:r w:rsidRPr="0014274C">
        <w:rPr>
          <w:rFonts w:ascii="Times New Roman" w:eastAsia="Times New Roman" w:hAnsi="Times New Roman" w:cs="Times New Roman"/>
          <w:b/>
          <w:bCs/>
          <w:sz w:val="24"/>
          <w:szCs w:val="24"/>
          <w:lang w:eastAsia="ru-RU"/>
        </w:rPr>
        <w:t>Статья 17. Состав и содержание карты градостроительного зонирования</w:t>
      </w:r>
      <w:bookmarkEnd w:id="42"/>
      <w:bookmarkEnd w:id="43"/>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1. Картами (схемами) градостроительного зонирования в составе настоящих Правил являются графические отображения границ территориальных зон, участков градостроительного зонирования, границ зон с особыми условиями использования территории, границ территорий объектов культурного наследия.</w:t>
      </w:r>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2. Карта (схема) границ территориальных зон состоит </w:t>
      </w:r>
      <w:proofErr w:type="gramStart"/>
      <w:r w:rsidRPr="0014274C">
        <w:rPr>
          <w:rFonts w:ascii="Times New Roman" w:eastAsia="Times New Roman" w:hAnsi="Times New Roman" w:cs="Times New Roman"/>
          <w:sz w:val="24"/>
          <w:szCs w:val="24"/>
          <w:lang w:eastAsia="ru-RU"/>
        </w:rPr>
        <w:t>из</w:t>
      </w:r>
      <w:proofErr w:type="gramEnd"/>
      <w:r w:rsidRPr="0014274C">
        <w:rPr>
          <w:rFonts w:ascii="Times New Roman" w:eastAsia="Times New Roman" w:hAnsi="Times New Roman" w:cs="Times New Roman"/>
          <w:sz w:val="24"/>
          <w:szCs w:val="24"/>
          <w:lang w:eastAsia="ru-RU"/>
        </w:rPr>
        <w:t>:</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1) Сводной карты (схемы) зонирования всей территории поселения, совмещенной со схемой границ зон с особыми условиями использования территории;</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и фрагментов карты, по числу населенных пунктов, входящих в сельское поселение:</w:t>
      </w:r>
    </w:p>
    <w:p w:rsidR="0014274C" w:rsidRPr="0014274C" w:rsidRDefault="0014274C" w:rsidP="0014274C">
      <w:pPr>
        <w:autoSpaceDE w:val="0"/>
        <w:autoSpaceDN w:val="0"/>
        <w:adjustRightInd w:val="0"/>
        <w:spacing w:after="0" w:line="240" w:lineRule="auto"/>
        <w:ind w:left="426" w:right="140" w:hanging="284"/>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        2) фрагмент 1: Карта (схема) границ территориальных зон села Александровка, совмещенная со схемой границ зон с особыми условиями использования территории.</w:t>
      </w:r>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3. Участки градостроительного зонирования имеют свою систему нумерации в целях облегчения ориентации пользователей Правил. </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Номера участков градостроительного зонирования состоят из следующих элементов:</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1) смешанного буквенно-цифрового кода территориальной зоны, в соответствии с частью 1 настоящей статьи;</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2) цифрового обозначения населенного пункта поселения, отделенного от кода территориальной зоны косой чертой;</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3) собственного номера участка градостроительного зонирования, отделенного от цифрового обозначения населенного пункта поселения косой чертой.</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4. Номер каждого участка градостроительного зонирования является уникальным.</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5. На картах (схемах) градостроительного зонирования населенного пункта и на карте (схеме) зонирования сельского поселения в обязательном порядке наносятся границы зон с особыми условиями использования, которые устанавливаются в соответствии с законодательством Российской Федерации и режим использования которых приводится в</w:t>
      </w:r>
      <w:r w:rsidRPr="0014274C">
        <w:rPr>
          <w:rFonts w:ascii="Times New Roman" w:eastAsia="Times New Roman" w:hAnsi="Times New Roman" w:cs="Times New Roman"/>
          <w:color w:val="4F81BD"/>
          <w:sz w:val="24"/>
          <w:szCs w:val="24"/>
          <w:lang w:eastAsia="ru-RU"/>
        </w:rPr>
        <w:t xml:space="preserve"> </w:t>
      </w:r>
      <w:r w:rsidRPr="0014274C">
        <w:rPr>
          <w:rFonts w:ascii="Times New Roman" w:eastAsia="Times New Roman" w:hAnsi="Times New Roman" w:cs="Times New Roman"/>
          <w:sz w:val="24"/>
          <w:szCs w:val="24"/>
          <w:lang w:eastAsia="ru-RU"/>
        </w:rPr>
        <w:t>ст.28</w:t>
      </w:r>
      <w:r w:rsidRPr="0014274C">
        <w:rPr>
          <w:rFonts w:ascii="Times New Roman" w:eastAsia="Times New Roman" w:hAnsi="Times New Roman" w:cs="Times New Roman"/>
          <w:color w:val="4F81BD"/>
          <w:sz w:val="24"/>
          <w:szCs w:val="24"/>
          <w:lang w:eastAsia="ru-RU"/>
        </w:rPr>
        <w:t xml:space="preserve"> </w:t>
      </w:r>
      <w:r w:rsidRPr="0014274C">
        <w:rPr>
          <w:rFonts w:ascii="Times New Roman" w:eastAsia="Times New Roman" w:hAnsi="Times New Roman" w:cs="Times New Roman"/>
          <w:sz w:val="24"/>
          <w:szCs w:val="24"/>
          <w:lang w:eastAsia="ru-RU"/>
        </w:rPr>
        <w:t>настоящих Правил.</w:t>
      </w: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4274C" w:rsidRPr="0014274C" w:rsidRDefault="0014274C" w:rsidP="0014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4274C" w:rsidRPr="0014274C" w:rsidRDefault="0014274C" w:rsidP="0014274C">
      <w:pPr>
        <w:autoSpaceDE w:val="0"/>
        <w:autoSpaceDN w:val="0"/>
        <w:adjustRightInd w:val="0"/>
        <w:spacing w:after="0" w:line="240" w:lineRule="auto"/>
        <w:ind w:firstLine="540"/>
        <w:jc w:val="both"/>
        <w:outlineLvl w:val="2"/>
        <w:rPr>
          <w:rFonts w:ascii="Times New Roman" w:eastAsia="Times New Roman" w:hAnsi="Times New Roman" w:cs="Times New Roman"/>
          <w:b/>
          <w:sz w:val="24"/>
          <w:szCs w:val="24"/>
          <w:lang w:eastAsia="ru-RU"/>
        </w:rPr>
      </w:pPr>
    </w:p>
    <w:p w:rsidR="0014274C" w:rsidRPr="0014274C" w:rsidRDefault="0014274C" w:rsidP="0014274C">
      <w:pPr>
        <w:spacing w:after="0" w:line="240" w:lineRule="auto"/>
        <w:ind w:right="-1" w:firstLine="540"/>
        <w:jc w:val="center"/>
        <w:rPr>
          <w:rFonts w:ascii="Times New Roman" w:eastAsia="Times New Roman" w:hAnsi="Times New Roman" w:cs="Times New Roman"/>
          <w:b/>
          <w:sz w:val="24"/>
          <w:szCs w:val="24"/>
          <w:lang w:eastAsia="ru-RU"/>
        </w:rPr>
      </w:pPr>
      <w:bookmarkStart w:id="44" w:name="_Toc268484959"/>
      <w:bookmarkStart w:id="45" w:name="_Toc268487908"/>
      <w:r w:rsidRPr="0014274C">
        <w:rPr>
          <w:rFonts w:ascii="Times New Roman" w:eastAsia="Times New Roman" w:hAnsi="Times New Roman" w:cs="Times New Roman"/>
          <w:sz w:val="24"/>
          <w:szCs w:val="24"/>
          <w:lang w:eastAsia="ru-RU"/>
        </w:rPr>
        <w:br w:type="page"/>
      </w:r>
      <w:r w:rsidRPr="0014274C">
        <w:rPr>
          <w:rFonts w:ascii="Times New Roman" w:eastAsia="Times New Roman" w:hAnsi="Times New Roman" w:cs="Times New Roman"/>
          <w:b/>
          <w:sz w:val="24"/>
          <w:szCs w:val="24"/>
          <w:lang w:eastAsia="ru-RU"/>
        </w:rPr>
        <w:lastRenderedPageBreak/>
        <w:t>Раздел 3. ГРАДОСТРОИТЕЛЬНЫЕ РЕГЛАМЕНТЫ</w:t>
      </w:r>
      <w:bookmarkEnd w:id="44"/>
      <w:bookmarkEnd w:id="45"/>
    </w:p>
    <w:p w:rsidR="0014274C" w:rsidRPr="0014274C" w:rsidRDefault="0014274C" w:rsidP="0014274C">
      <w:pPr>
        <w:spacing w:after="0" w:line="240" w:lineRule="auto"/>
        <w:ind w:right="-1" w:firstLine="540"/>
        <w:jc w:val="center"/>
        <w:rPr>
          <w:rFonts w:ascii="Times New Roman" w:eastAsia="Times New Roman" w:hAnsi="Times New Roman" w:cs="Times New Roman"/>
          <w:b/>
          <w:sz w:val="24"/>
          <w:szCs w:val="24"/>
          <w:lang w:eastAsia="ru-RU"/>
        </w:rPr>
      </w:pPr>
      <w:bookmarkStart w:id="46" w:name="_Toc268487909"/>
      <w:r w:rsidRPr="0014274C">
        <w:rPr>
          <w:rFonts w:ascii="Times New Roman" w:eastAsia="Times New Roman" w:hAnsi="Times New Roman" w:cs="Times New Roman"/>
          <w:b/>
          <w:sz w:val="24"/>
          <w:szCs w:val="24"/>
          <w:lang w:eastAsia="ru-RU"/>
        </w:rPr>
        <w:t>Статья 18. Общие положения о градостроительных регламентах.</w:t>
      </w:r>
      <w:bookmarkEnd w:id="46"/>
    </w:p>
    <w:p w:rsidR="0014274C" w:rsidRPr="0014274C" w:rsidRDefault="0014274C" w:rsidP="0014274C">
      <w:pPr>
        <w:spacing w:after="0" w:line="240" w:lineRule="auto"/>
        <w:ind w:right="-1"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1. Градостроительные регламенты устанавливаются в процессе разработки карты градостроительного зонирования на основании детального изучения социально-пространственного качества среды поселения, возможности и рациональности ее изменения.</w:t>
      </w:r>
    </w:p>
    <w:p w:rsidR="0014274C" w:rsidRPr="0014274C" w:rsidRDefault="0014274C" w:rsidP="0014274C">
      <w:pPr>
        <w:spacing w:after="0" w:line="240" w:lineRule="auto"/>
        <w:ind w:right="-1"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napToGrid w:val="0"/>
          <w:sz w:val="24"/>
          <w:szCs w:val="24"/>
          <w:lang w:eastAsia="ru-RU"/>
        </w:rPr>
        <w:t>2. Градостроительный регламент определяет основу правового режима земельных участков и объектов капитального строительства.</w:t>
      </w:r>
    </w:p>
    <w:p w:rsidR="0014274C" w:rsidRPr="0014274C" w:rsidRDefault="0014274C" w:rsidP="0014274C">
      <w:pPr>
        <w:spacing w:after="0" w:line="240" w:lineRule="auto"/>
        <w:ind w:right="-1"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napToGrid w:val="0"/>
          <w:sz w:val="24"/>
          <w:szCs w:val="24"/>
          <w:lang w:eastAsia="ru-RU"/>
        </w:rPr>
        <w:t>3. Градостроительный регламент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14274C" w:rsidRPr="0014274C" w:rsidRDefault="0014274C" w:rsidP="0014274C">
      <w:pPr>
        <w:spacing w:after="0" w:line="240" w:lineRule="auto"/>
        <w:ind w:right="-1" w:firstLine="540"/>
        <w:jc w:val="both"/>
        <w:rPr>
          <w:rFonts w:ascii="Times New Roman" w:eastAsia="Times New Roman" w:hAnsi="Times New Roman" w:cs="Times New Roman"/>
          <w:snapToGrid w:val="0"/>
          <w:sz w:val="24"/>
          <w:szCs w:val="24"/>
          <w:lang w:eastAsia="ru-RU"/>
        </w:rPr>
      </w:pPr>
      <w:r w:rsidRPr="0014274C">
        <w:rPr>
          <w:rFonts w:ascii="Times New Roman" w:eastAsia="Times New Roman" w:hAnsi="Times New Roman" w:cs="Times New Roman"/>
          <w:snapToGrid w:val="0"/>
          <w:sz w:val="24"/>
          <w:szCs w:val="24"/>
          <w:lang w:eastAsia="ru-RU"/>
        </w:rPr>
        <w:t>4. 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5.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1) виды разрешенного использования земельных участков и объектов капитального строительства;</w:t>
      </w:r>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указанные в ст.28</w:t>
      </w:r>
    </w:p>
    <w:p w:rsidR="0014274C" w:rsidRPr="0014274C" w:rsidRDefault="0014274C" w:rsidP="0014274C">
      <w:pPr>
        <w:spacing w:after="0" w:line="240" w:lineRule="auto"/>
        <w:ind w:right="-1" w:firstLine="540"/>
        <w:jc w:val="both"/>
        <w:rPr>
          <w:rFonts w:ascii="Times New Roman" w:eastAsia="Times New Roman" w:hAnsi="Times New Roman" w:cs="Times New Roman"/>
          <w:snapToGrid w:val="0"/>
          <w:sz w:val="24"/>
          <w:szCs w:val="24"/>
          <w:lang w:eastAsia="ru-RU"/>
        </w:rPr>
      </w:pPr>
      <w:r w:rsidRPr="0014274C">
        <w:rPr>
          <w:rFonts w:ascii="Times New Roman" w:eastAsia="Times New Roman" w:hAnsi="Times New Roman" w:cs="Times New Roman"/>
          <w:snapToGrid w:val="0"/>
          <w:sz w:val="24"/>
          <w:szCs w:val="24"/>
          <w:lang w:eastAsia="ru-RU"/>
        </w:rPr>
        <w:t>6. Виды разрешенного использования земельных участков и объектов капитального строительства включают:</w:t>
      </w:r>
    </w:p>
    <w:p w:rsidR="0014274C" w:rsidRPr="0014274C" w:rsidRDefault="0014274C" w:rsidP="0014274C">
      <w:pPr>
        <w:spacing w:after="0" w:line="240" w:lineRule="auto"/>
        <w:ind w:right="-1"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napToGrid w:val="0"/>
          <w:sz w:val="24"/>
          <w:szCs w:val="24"/>
          <w:lang w:eastAsia="ru-RU"/>
        </w:rPr>
        <w:t xml:space="preserve">1) </w:t>
      </w:r>
      <w:r w:rsidRPr="0014274C">
        <w:rPr>
          <w:rFonts w:ascii="Times New Roman" w:eastAsia="Times New Roman" w:hAnsi="Times New Roman" w:cs="Times New Roman"/>
          <w:sz w:val="24"/>
          <w:szCs w:val="24"/>
          <w:lang w:eastAsia="ru-RU"/>
        </w:rPr>
        <w:t xml:space="preserve">основные виды разрешенного использования, которые не могут быть запрещены при условии соблюдения особых градостроительных требований к формированию </w:t>
      </w:r>
      <w:r w:rsidRPr="0014274C">
        <w:rPr>
          <w:rFonts w:ascii="Times New Roman" w:eastAsia="Times New Roman" w:hAnsi="Times New Roman" w:cs="Times New Roman"/>
          <w:snapToGrid w:val="0"/>
          <w:sz w:val="24"/>
          <w:szCs w:val="24"/>
          <w:lang w:eastAsia="ru-RU"/>
        </w:rPr>
        <w:t xml:space="preserve">земельных участков и объектов капитального строительства </w:t>
      </w:r>
      <w:r w:rsidRPr="0014274C">
        <w:rPr>
          <w:rFonts w:ascii="Times New Roman" w:eastAsia="Times New Roman" w:hAnsi="Times New Roman" w:cs="Times New Roman"/>
          <w:sz w:val="24"/>
          <w:szCs w:val="24"/>
          <w:lang w:eastAsia="ru-RU"/>
        </w:rPr>
        <w:t>и технических требований по подготовке проектной документации и строительству (основные виды использования);</w:t>
      </w:r>
    </w:p>
    <w:p w:rsidR="0014274C" w:rsidRPr="0014274C" w:rsidRDefault="0014274C" w:rsidP="0014274C">
      <w:pPr>
        <w:spacing w:after="0" w:line="240" w:lineRule="auto"/>
        <w:ind w:right="-1"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2) вспомогательные виды разрешенного использования, допустимые лишь в качестве </w:t>
      </w:r>
      <w:proofErr w:type="gramStart"/>
      <w:r w:rsidRPr="0014274C">
        <w:rPr>
          <w:rFonts w:ascii="Times New Roman" w:eastAsia="Times New Roman" w:hAnsi="Times New Roman" w:cs="Times New Roman"/>
          <w:sz w:val="24"/>
          <w:szCs w:val="24"/>
          <w:lang w:eastAsia="ru-RU"/>
        </w:rPr>
        <w:t>дополнительных</w:t>
      </w:r>
      <w:proofErr w:type="gramEnd"/>
      <w:r w:rsidRPr="0014274C">
        <w:rPr>
          <w:rFonts w:ascii="Times New Roman" w:eastAsia="Times New Roman" w:hAnsi="Times New Roman" w:cs="Times New Roman"/>
          <w:sz w:val="24"/>
          <w:szCs w:val="24"/>
          <w:lang w:eastAsia="ru-RU"/>
        </w:rPr>
        <w:t xml:space="preserve"> к основным видам использования и только совместно с ними.</w:t>
      </w:r>
    </w:p>
    <w:p w:rsidR="0014274C" w:rsidRPr="0014274C" w:rsidRDefault="0014274C" w:rsidP="0014274C">
      <w:pPr>
        <w:spacing w:after="0" w:line="240" w:lineRule="auto"/>
        <w:ind w:right="-1"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7. Виды разрешенного использования, не предусмотренные в градостроительном регламенте, являются запрещенными.</w:t>
      </w:r>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napToGrid w:val="0"/>
          <w:sz w:val="24"/>
          <w:szCs w:val="24"/>
          <w:lang w:eastAsia="ru-RU"/>
        </w:rPr>
        <w:t xml:space="preserve">8. </w:t>
      </w:r>
      <w:r w:rsidRPr="0014274C">
        <w:rPr>
          <w:rFonts w:ascii="Times New Roman" w:eastAsia="Times New Roman" w:hAnsi="Times New Roman" w:cs="Times New Roman"/>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14274C" w:rsidRPr="0014274C" w:rsidRDefault="0014274C" w:rsidP="0014274C">
      <w:pPr>
        <w:spacing w:after="0" w:line="240" w:lineRule="auto"/>
        <w:ind w:right="-1"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1) предельные (минимальные и (или) максимальные) размеры земельных участков, в том числе их площадь;</w:t>
      </w:r>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3) предельное количество этажей или предельную высоту зданий, строений, сооружений;</w:t>
      </w:r>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4274C" w:rsidRPr="0014274C" w:rsidRDefault="0014274C" w:rsidP="0014274C">
      <w:pPr>
        <w:spacing w:after="0" w:line="240" w:lineRule="auto"/>
        <w:ind w:right="-1"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5) минимальный процент озеленения для территорий жилых кварталов, детских дошкольных и спортивных площадок для средне образовательных учреждений;</w:t>
      </w:r>
    </w:p>
    <w:p w:rsidR="0014274C" w:rsidRPr="0014274C" w:rsidRDefault="0014274C" w:rsidP="0014274C">
      <w:pPr>
        <w:spacing w:after="0" w:line="240" w:lineRule="auto"/>
        <w:ind w:right="-1"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lastRenderedPageBreak/>
        <w:t>6) показатели общей площади помещений (минимальных и/или максимальных) для вспомогательных видов разрешенного использования;</w:t>
      </w:r>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7) иные показатели.</w:t>
      </w:r>
    </w:p>
    <w:p w:rsidR="0014274C" w:rsidRPr="0014274C" w:rsidRDefault="0014274C" w:rsidP="0014274C">
      <w:pPr>
        <w:spacing w:after="0" w:line="240" w:lineRule="auto"/>
        <w:ind w:right="-1"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9. Сочетания указанных параметров и их значения устанавливаются индивидуально применительно к каждой территориальной зоне, отображенной на карте градостроительного зонирования.</w:t>
      </w:r>
    </w:p>
    <w:p w:rsidR="0014274C" w:rsidRPr="0014274C" w:rsidRDefault="0014274C" w:rsidP="0014274C">
      <w:pPr>
        <w:suppressAutoHyphens/>
        <w:spacing w:after="0" w:line="240" w:lineRule="auto"/>
        <w:ind w:firstLine="539"/>
        <w:jc w:val="both"/>
        <w:rPr>
          <w:rFonts w:ascii="Times New Roman" w:eastAsia="Times New Roman" w:hAnsi="Times New Roman" w:cs="Times New Roman"/>
          <w:kern w:val="1"/>
          <w:sz w:val="24"/>
          <w:szCs w:val="24"/>
          <w:lang w:eastAsia="ar-SA"/>
        </w:rPr>
      </w:pPr>
      <w:r w:rsidRPr="0014274C">
        <w:rPr>
          <w:rFonts w:ascii="Times New Roman" w:eastAsia="Times New Roman" w:hAnsi="Times New Roman" w:cs="Times New Roman"/>
          <w:kern w:val="1"/>
          <w:sz w:val="24"/>
          <w:szCs w:val="24"/>
          <w:lang w:eastAsia="ar-SA"/>
        </w:rPr>
        <w:t xml:space="preserve">10. Для всех основных и условно разрешенных видов использования вспомогательными видами разрешенного использования, даже если они прямо не указаны в градостроительных регламентах, являются следующие: </w:t>
      </w:r>
    </w:p>
    <w:p w:rsidR="0014274C" w:rsidRPr="0014274C" w:rsidRDefault="0014274C" w:rsidP="0014274C">
      <w:pPr>
        <w:suppressAutoHyphens/>
        <w:spacing w:after="0" w:line="240" w:lineRule="auto"/>
        <w:ind w:firstLine="539"/>
        <w:jc w:val="both"/>
        <w:rPr>
          <w:rFonts w:ascii="Times New Roman" w:eastAsia="Times New Roman" w:hAnsi="Times New Roman" w:cs="Times New Roman"/>
          <w:kern w:val="1"/>
          <w:sz w:val="24"/>
          <w:szCs w:val="24"/>
          <w:lang w:eastAsia="ar-SA"/>
        </w:rPr>
      </w:pPr>
      <w:r w:rsidRPr="0014274C">
        <w:rPr>
          <w:rFonts w:ascii="Times New Roman" w:eastAsia="Times New Roman" w:hAnsi="Times New Roman" w:cs="Times New Roman"/>
          <w:kern w:val="1"/>
          <w:sz w:val="24"/>
          <w:szCs w:val="24"/>
          <w:lang w:eastAsia="ar-SA"/>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14274C" w:rsidRPr="0014274C" w:rsidRDefault="0014274C" w:rsidP="0014274C">
      <w:pPr>
        <w:suppressAutoHyphens/>
        <w:spacing w:after="0" w:line="240" w:lineRule="auto"/>
        <w:ind w:firstLine="539"/>
        <w:jc w:val="both"/>
        <w:rPr>
          <w:rFonts w:ascii="Times New Roman" w:eastAsia="Times New Roman" w:hAnsi="Times New Roman" w:cs="Times New Roman"/>
          <w:kern w:val="1"/>
          <w:sz w:val="24"/>
          <w:szCs w:val="24"/>
          <w:lang w:eastAsia="ar-SA"/>
        </w:rPr>
      </w:pPr>
      <w:r w:rsidRPr="0014274C">
        <w:rPr>
          <w:rFonts w:ascii="Times New Roman" w:eastAsia="Times New Roman" w:hAnsi="Times New Roman" w:cs="Times New Roman"/>
          <w:kern w:val="1"/>
          <w:sz w:val="24"/>
          <w:szCs w:val="24"/>
          <w:lang w:eastAsia="ar-SA"/>
        </w:rPr>
        <w:t xml:space="preserve">- для объектов, требующих постоянного присутствия охраны – помещения или здания для персонала охраны; </w:t>
      </w:r>
    </w:p>
    <w:p w:rsidR="0014274C" w:rsidRPr="0014274C" w:rsidRDefault="0014274C" w:rsidP="0014274C">
      <w:pPr>
        <w:suppressAutoHyphens/>
        <w:spacing w:after="0" w:line="240" w:lineRule="auto"/>
        <w:ind w:firstLine="539"/>
        <w:jc w:val="both"/>
        <w:rPr>
          <w:rFonts w:ascii="Times New Roman" w:eastAsia="Times New Roman" w:hAnsi="Times New Roman" w:cs="Times New Roman"/>
          <w:kern w:val="1"/>
          <w:sz w:val="24"/>
          <w:szCs w:val="24"/>
          <w:lang w:eastAsia="ar-SA"/>
        </w:rPr>
      </w:pPr>
      <w:r w:rsidRPr="0014274C">
        <w:rPr>
          <w:rFonts w:ascii="Times New Roman" w:eastAsia="Times New Roman" w:hAnsi="Times New Roman" w:cs="Times New Roman"/>
          <w:kern w:val="1"/>
          <w:sz w:val="24"/>
          <w:szCs w:val="24"/>
          <w:lang w:eastAsia="ar-SA"/>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w:t>
      </w:r>
    </w:p>
    <w:p w:rsidR="0014274C" w:rsidRPr="0014274C" w:rsidRDefault="0014274C" w:rsidP="0014274C">
      <w:pPr>
        <w:suppressAutoHyphens/>
        <w:spacing w:after="0" w:line="240" w:lineRule="auto"/>
        <w:ind w:firstLine="539"/>
        <w:jc w:val="both"/>
        <w:rPr>
          <w:rFonts w:ascii="Times New Roman" w:eastAsia="Times New Roman" w:hAnsi="Times New Roman" w:cs="Times New Roman"/>
          <w:kern w:val="1"/>
          <w:sz w:val="24"/>
          <w:szCs w:val="24"/>
          <w:lang w:eastAsia="ar-SA"/>
        </w:rPr>
      </w:pPr>
      <w:r w:rsidRPr="0014274C">
        <w:rPr>
          <w:rFonts w:ascii="Times New Roman" w:eastAsia="Times New Roman" w:hAnsi="Times New Roman" w:cs="Times New Roman"/>
          <w:kern w:val="1"/>
          <w:sz w:val="24"/>
          <w:szCs w:val="24"/>
          <w:lang w:eastAsia="ar-SA"/>
        </w:rPr>
        <w:t xml:space="preserve">- автомобильные проезды и подъезды, оборудованные пешеходные пути, обслуживающие соответствующие участки; </w:t>
      </w:r>
    </w:p>
    <w:p w:rsidR="0014274C" w:rsidRPr="0014274C" w:rsidRDefault="0014274C" w:rsidP="0014274C">
      <w:pPr>
        <w:suppressAutoHyphens/>
        <w:spacing w:after="0" w:line="240" w:lineRule="auto"/>
        <w:ind w:firstLine="539"/>
        <w:jc w:val="both"/>
        <w:rPr>
          <w:rFonts w:ascii="Times New Roman" w:eastAsia="Times New Roman" w:hAnsi="Times New Roman" w:cs="Times New Roman"/>
          <w:kern w:val="1"/>
          <w:sz w:val="24"/>
          <w:szCs w:val="24"/>
          <w:lang w:eastAsia="ar-SA"/>
        </w:rPr>
      </w:pPr>
      <w:r w:rsidRPr="0014274C">
        <w:rPr>
          <w:rFonts w:ascii="Times New Roman" w:eastAsia="Times New Roman" w:hAnsi="Times New Roman" w:cs="Times New Roman"/>
          <w:kern w:val="1"/>
          <w:sz w:val="24"/>
          <w:szCs w:val="24"/>
          <w:lang w:eastAsia="ar-SA"/>
        </w:rPr>
        <w:t xml:space="preserve">- благоустроенные, в том числе озелененные, детские площадки, площадки для отдыха, спортивных занятий; </w:t>
      </w:r>
    </w:p>
    <w:p w:rsidR="0014274C" w:rsidRPr="0014274C" w:rsidRDefault="0014274C" w:rsidP="0014274C">
      <w:pPr>
        <w:suppressAutoHyphens/>
        <w:spacing w:after="0" w:line="240" w:lineRule="auto"/>
        <w:ind w:firstLine="539"/>
        <w:jc w:val="both"/>
        <w:rPr>
          <w:rFonts w:ascii="Times New Roman" w:eastAsia="Times New Roman" w:hAnsi="Times New Roman" w:cs="Times New Roman"/>
          <w:kern w:val="1"/>
          <w:sz w:val="24"/>
          <w:szCs w:val="24"/>
          <w:lang w:eastAsia="ar-SA"/>
        </w:rPr>
      </w:pPr>
      <w:r w:rsidRPr="0014274C">
        <w:rPr>
          <w:rFonts w:ascii="Times New Roman" w:eastAsia="Times New Roman" w:hAnsi="Times New Roman" w:cs="Times New Roman"/>
          <w:kern w:val="1"/>
          <w:sz w:val="24"/>
          <w:szCs w:val="24"/>
          <w:lang w:eastAsia="ar-SA"/>
        </w:rPr>
        <w:t>- хозяйственные здания, строения, сооружения, площадки (в том числе для мусоросборников), необходимые для нормального функционирования основных и условно разрешенных видов использования;</w:t>
      </w:r>
    </w:p>
    <w:p w:rsidR="0014274C" w:rsidRPr="0014274C" w:rsidRDefault="0014274C" w:rsidP="0014274C">
      <w:pPr>
        <w:suppressAutoHyphens/>
        <w:spacing w:after="0" w:line="240" w:lineRule="auto"/>
        <w:ind w:firstLine="539"/>
        <w:jc w:val="both"/>
        <w:rPr>
          <w:rFonts w:ascii="Times New Roman" w:eastAsia="Times New Roman" w:hAnsi="Times New Roman" w:cs="Times New Roman"/>
          <w:kern w:val="1"/>
          <w:sz w:val="24"/>
          <w:szCs w:val="24"/>
          <w:lang w:eastAsia="ar-SA"/>
        </w:rPr>
      </w:pPr>
      <w:r w:rsidRPr="0014274C">
        <w:rPr>
          <w:rFonts w:ascii="Times New Roman" w:eastAsia="Times New Roman" w:hAnsi="Times New Roman" w:cs="Times New Roman"/>
          <w:kern w:val="1"/>
          <w:sz w:val="24"/>
          <w:szCs w:val="24"/>
          <w:lang w:eastAsia="ar-SA"/>
        </w:rPr>
        <w:t xml:space="preserve">- общественные туалеты (кроме </w:t>
      </w:r>
      <w:proofErr w:type="gramStart"/>
      <w:r w:rsidRPr="0014274C">
        <w:rPr>
          <w:rFonts w:ascii="Times New Roman" w:eastAsia="Times New Roman" w:hAnsi="Times New Roman" w:cs="Times New Roman"/>
          <w:kern w:val="1"/>
          <w:sz w:val="24"/>
          <w:szCs w:val="24"/>
          <w:lang w:eastAsia="ar-SA"/>
        </w:rPr>
        <w:t>встроенных</w:t>
      </w:r>
      <w:proofErr w:type="gramEnd"/>
      <w:r w:rsidRPr="0014274C">
        <w:rPr>
          <w:rFonts w:ascii="Times New Roman" w:eastAsia="Times New Roman" w:hAnsi="Times New Roman" w:cs="Times New Roman"/>
          <w:kern w:val="1"/>
          <w:sz w:val="24"/>
          <w:szCs w:val="24"/>
          <w:lang w:eastAsia="ar-SA"/>
        </w:rPr>
        <w:t xml:space="preserve"> в жилые дома, детские учреждения).</w:t>
      </w:r>
    </w:p>
    <w:p w:rsidR="0014274C" w:rsidRPr="0014274C" w:rsidRDefault="0014274C" w:rsidP="0014274C">
      <w:pPr>
        <w:suppressAutoHyphens/>
        <w:spacing w:after="0" w:line="240" w:lineRule="auto"/>
        <w:ind w:firstLine="539"/>
        <w:jc w:val="both"/>
        <w:rPr>
          <w:rFonts w:ascii="Times New Roman" w:eastAsia="Times New Roman" w:hAnsi="Times New Roman" w:cs="Times New Roman"/>
          <w:kern w:val="1"/>
          <w:sz w:val="24"/>
          <w:szCs w:val="24"/>
          <w:lang w:eastAsia="ar-SA"/>
        </w:rPr>
      </w:pPr>
      <w:r w:rsidRPr="0014274C">
        <w:rPr>
          <w:rFonts w:ascii="Times New Roman" w:eastAsia="Times New Roman" w:hAnsi="Times New Roman" w:cs="Times New Roman"/>
          <w:kern w:val="1"/>
          <w:sz w:val="24"/>
          <w:szCs w:val="24"/>
          <w:lang w:eastAsia="ar-SA"/>
        </w:rPr>
        <w:t xml:space="preserve">11.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Обязательным условием для отнесения строений и сооружений </w:t>
      </w:r>
      <w:proofErr w:type="gramStart"/>
      <w:r w:rsidRPr="0014274C">
        <w:rPr>
          <w:rFonts w:ascii="Times New Roman" w:eastAsia="Times New Roman" w:hAnsi="Times New Roman" w:cs="Times New Roman"/>
          <w:kern w:val="1"/>
          <w:sz w:val="24"/>
          <w:szCs w:val="24"/>
          <w:lang w:eastAsia="ar-SA"/>
        </w:rPr>
        <w:t>к</w:t>
      </w:r>
      <w:proofErr w:type="gramEnd"/>
      <w:r w:rsidRPr="0014274C">
        <w:rPr>
          <w:rFonts w:ascii="Times New Roman" w:eastAsia="Times New Roman" w:hAnsi="Times New Roman" w:cs="Times New Roman"/>
          <w:kern w:val="1"/>
          <w:sz w:val="24"/>
          <w:szCs w:val="24"/>
          <w:lang w:eastAsia="ar-SA"/>
        </w:rPr>
        <w:t xml:space="preserve"> </w:t>
      </w:r>
      <w:proofErr w:type="gramStart"/>
      <w:r w:rsidRPr="0014274C">
        <w:rPr>
          <w:rFonts w:ascii="Times New Roman" w:eastAsia="Times New Roman" w:hAnsi="Times New Roman" w:cs="Times New Roman"/>
          <w:kern w:val="1"/>
          <w:sz w:val="24"/>
          <w:szCs w:val="24"/>
          <w:lang w:eastAsia="ar-SA"/>
        </w:rPr>
        <w:t>вспомогательным</w:t>
      </w:r>
      <w:proofErr w:type="gramEnd"/>
      <w:r w:rsidRPr="0014274C">
        <w:rPr>
          <w:rFonts w:ascii="Times New Roman" w:eastAsia="Times New Roman" w:hAnsi="Times New Roman" w:cs="Times New Roman"/>
          <w:kern w:val="1"/>
          <w:sz w:val="24"/>
          <w:szCs w:val="24"/>
          <w:lang w:eastAsia="ar-SA"/>
        </w:rPr>
        <w:t xml:space="preserve"> является наличие на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 </w:t>
      </w:r>
    </w:p>
    <w:p w:rsidR="0014274C" w:rsidRPr="0014274C" w:rsidRDefault="0014274C" w:rsidP="0014274C">
      <w:pPr>
        <w:suppressAutoHyphens/>
        <w:spacing w:after="0" w:line="240" w:lineRule="auto"/>
        <w:ind w:firstLine="539"/>
        <w:jc w:val="both"/>
        <w:rPr>
          <w:rFonts w:ascii="Times New Roman" w:eastAsia="Times New Roman" w:hAnsi="Times New Roman" w:cs="Times New Roman"/>
          <w:kern w:val="1"/>
          <w:sz w:val="24"/>
          <w:szCs w:val="24"/>
          <w:lang w:eastAsia="ar-SA"/>
        </w:rPr>
      </w:pPr>
      <w:r w:rsidRPr="0014274C">
        <w:rPr>
          <w:rFonts w:ascii="Times New Roman" w:eastAsia="Times New Roman" w:hAnsi="Times New Roman" w:cs="Times New Roman"/>
          <w:kern w:val="1"/>
          <w:sz w:val="24"/>
          <w:szCs w:val="24"/>
          <w:lang w:eastAsia="ar-SA"/>
        </w:rPr>
        <w:t>12. В пределах земельного участка могут сочетаться несколько видов разрешенного использования. При этом вид разрешенного использования, указанный как основной, может выступать в качестве вспомогательного при условии соблюдения требований технических регламентов и нормативов градостроительного проектирования.</w:t>
      </w:r>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13.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Разрешенное использование </w:t>
      </w:r>
      <w:r w:rsidRPr="0014274C">
        <w:rPr>
          <w:rFonts w:ascii="Times New Roman" w:eastAsia="Times New Roman" w:hAnsi="Times New Roman" w:cs="Times New Roman"/>
          <w:snapToGrid w:val="0"/>
          <w:sz w:val="24"/>
          <w:szCs w:val="24"/>
          <w:lang w:eastAsia="ru-RU"/>
        </w:rPr>
        <w:t xml:space="preserve">земельных участков и объектов капитального строительства </w:t>
      </w:r>
      <w:r w:rsidRPr="0014274C">
        <w:rPr>
          <w:rFonts w:ascii="Times New Roman" w:eastAsia="Times New Roman" w:hAnsi="Times New Roman" w:cs="Times New Roman"/>
          <w:sz w:val="24"/>
          <w:szCs w:val="24"/>
          <w:lang w:eastAsia="ru-RU"/>
        </w:rPr>
        <w:t>допускается при условии соблюдения ограничения использования земельных участков и объектов капитального строительства.</w:t>
      </w:r>
    </w:p>
    <w:p w:rsidR="0014274C" w:rsidRPr="0014274C" w:rsidRDefault="0014274C" w:rsidP="0014274C">
      <w:pPr>
        <w:keepNext/>
        <w:spacing w:before="240" w:after="60" w:line="240" w:lineRule="auto"/>
        <w:jc w:val="center"/>
        <w:outlineLvl w:val="2"/>
        <w:rPr>
          <w:rFonts w:ascii="Times New Roman" w:eastAsia="Times New Roman" w:hAnsi="Times New Roman" w:cs="Times New Roman"/>
          <w:b/>
          <w:bCs/>
          <w:sz w:val="24"/>
          <w:szCs w:val="24"/>
          <w:lang w:eastAsia="ru-RU"/>
        </w:rPr>
      </w:pPr>
      <w:bookmarkStart w:id="47" w:name="_Toc268487910"/>
      <w:r w:rsidRPr="0014274C">
        <w:rPr>
          <w:rFonts w:ascii="Times New Roman" w:eastAsia="Times New Roman" w:hAnsi="Times New Roman" w:cs="Times New Roman"/>
          <w:b/>
          <w:bCs/>
          <w:sz w:val="24"/>
          <w:szCs w:val="24"/>
          <w:lang w:eastAsia="ru-RU"/>
        </w:rPr>
        <w:t>Статья 19. Жилые зоны</w:t>
      </w:r>
      <w:bookmarkEnd w:id="47"/>
    </w:p>
    <w:p w:rsidR="0014274C" w:rsidRPr="0014274C" w:rsidRDefault="0014274C" w:rsidP="0014274C">
      <w:pPr>
        <w:suppressAutoHyphens/>
        <w:spacing w:after="0" w:line="240" w:lineRule="auto"/>
        <w:ind w:firstLine="539"/>
        <w:jc w:val="both"/>
        <w:rPr>
          <w:rFonts w:ascii="Times New Roman" w:eastAsia="Times New Roman" w:hAnsi="Times New Roman" w:cs="Times New Roman"/>
          <w:color w:val="000000"/>
          <w:kern w:val="1"/>
          <w:sz w:val="24"/>
          <w:szCs w:val="24"/>
          <w:lang w:eastAsia="ar-SA"/>
        </w:rPr>
      </w:pPr>
      <w:proofErr w:type="gramStart"/>
      <w:r w:rsidRPr="0014274C">
        <w:rPr>
          <w:rFonts w:ascii="Times New Roman" w:eastAsia="Times New Roman" w:hAnsi="Times New Roman" w:cs="Times New Roman"/>
          <w:color w:val="000000"/>
          <w:kern w:val="1"/>
          <w:sz w:val="24"/>
          <w:szCs w:val="24"/>
          <w:lang w:eastAsia="ar-SA"/>
        </w:rPr>
        <w:t xml:space="preserve">Жилые зоны предназначены в качестве основной функции для постоянного проживания населения и с этой целью подлежат застройке индивидуальными жилыми домами с приусадебными земельными участками, многоквартирными жилыми домами малой и средней этажности с </w:t>
      </w:r>
      <w:proofErr w:type="spellStart"/>
      <w:r w:rsidRPr="0014274C">
        <w:rPr>
          <w:rFonts w:ascii="Times New Roman" w:eastAsia="Times New Roman" w:hAnsi="Times New Roman" w:cs="Times New Roman"/>
          <w:color w:val="000000"/>
          <w:kern w:val="1"/>
          <w:sz w:val="24"/>
          <w:szCs w:val="24"/>
          <w:lang w:eastAsia="ar-SA"/>
        </w:rPr>
        <w:t>приквартирными</w:t>
      </w:r>
      <w:proofErr w:type="spellEnd"/>
      <w:r w:rsidRPr="0014274C">
        <w:rPr>
          <w:rFonts w:ascii="Times New Roman" w:eastAsia="Times New Roman" w:hAnsi="Times New Roman" w:cs="Times New Roman"/>
          <w:color w:val="000000"/>
          <w:kern w:val="1"/>
          <w:sz w:val="24"/>
          <w:szCs w:val="24"/>
          <w:lang w:eastAsia="ar-SA"/>
        </w:rPr>
        <w:t xml:space="preserve"> участками и без таковых. </w:t>
      </w:r>
      <w:proofErr w:type="gramEnd"/>
    </w:p>
    <w:p w:rsidR="0014274C" w:rsidRPr="0014274C" w:rsidRDefault="0014274C" w:rsidP="0014274C">
      <w:pPr>
        <w:suppressAutoHyphens/>
        <w:spacing w:after="0" w:line="240" w:lineRule="auto"/>
        <w:ind w:firstLine="539"/>
        <w:jc w:val="both"/>
        <w:rPr>
          <w:rFonts w:ascii="Times New Roman" w:eastAsia="Times New Roman" w:hAnsi="Times New Roman" w:cs="Times New Roman"/>
          <w:kern w:val="1"/>
          <w:sz w:val="24"/>
          <w:szCs w:val="24"/>
          <w:lang w:eastAsia="ar-SA"/>
        </w:rPr>
      </w:pPr>
      <w:r w:rsidRPr="0014274C">
        <w:rPr>
          <w:rFonts w:ascii="Times New Roman" w:eastAsia="Times New Roman" w:hAnsi="Times New Roman" w:cs="Times New Roman"/>
          <w:kern w:val="1"/>
          <w:sz w:val="24"/>
          <w:szCs w:val="24"/>
          <w:lang w:eastAsia="ar-SA"/>
        </w:rPr>
        <w:t xml:space="preserve">В жилых зонах допускается в качестве </w:t>
      </w:r>
      <w:r w:rsidRPr="0014274C">
        <w:rPr>
          <w:rFonts w:ascii="Times New Roman" w:eastAsia="Times New Roman" w:hAnsi="Times New Roman" w:cs="Times New Roman"/>
          <w:iCs/>
          <w:kern w:val="1"/>
          <w:sz w:val="24"/>
          <w:szCs w:val="24"/>
          <w:lang w:eastAsia="ar-SA"/>
        </w:rPr>
        <w:t>вспомогательной функции</w:t>
      </w:r>
      <w:r w:rsidRPr="0014274C">
        <w:rPr>
          <w:rFonts w:ascii="Times New Roman" w:eastAsia="Times New Roman" w:hAnsi="Times New Roman" w:cs="Times New Roman"/>
          <w:kern w:val="1"/>
          <w:sz w:val="24"/>
          <w:szCs w:val="24"/>
          <w:lang w:eastAsia="ar-SA"/>
        </w:rPr>
        <w:t xml:space="preserve"> размещение отдельно стоящих, встроено-пристроенных объектов социального и культурно-бытового </w:t>
      </w:r>
      <w:r w:rsidRPr="0014274C">
        <w:rPr>
          <w:rFonts w:ascii="Times New Roman" w:eastAsia="Times New Roman" w:hAnsi="Times New Roman" w:cs="Times New Roman"/>
          <w:kern w:val="1"/>
          <w:sz w:val="24"/>
          <w:szCs w:val="24"/>
          <w:lang w:eastAsia="ar-SA"/>
        </w:rPr>
        <w:lastRenderedPageBreak/>
        <w:t>обслуживания населения данного жилого образования</w:t>
      </w:r>
      <w:proofErr w:type="gramStart"/>
      <w:r w:rsidRPr="0014274C">
        <w:rPr>
          <w:rFonts w:ascii="Times New Roman" w:eastAsia="Times New Roman" w:hAnsi="Times New Roman" w:cs="Times New Roman"/>
          <w:kern w:val="1"/>
          <w:sz w:val="24"/>
          <w:szCs w:val="24"/>
          <w:lang w:eastAsia="ar-SA"/>
        </w:rPr>
        <w:t>.</w:t>
      </w:r>
      <w:proofErr w:type="gramEnd"/>
      <w:r w:rsidRPr="0014274C">
        <w:rPr>
          <w:rFonts w:ascii="Times New Roman" w:eastAsia="Times New Roman" w:hAnsi="Times New Roman" w:cs="Times New Roman"/>
          <w:kern w:val="1"/>
          <w:sz w:val="24"/>
          <w:szCs w:val="24"/>
          <w:lang w:eastAsia="ar-SA"/>
        </w:rPr>
        <w:t xml:space="preserve">  </w:t>
      </w:r>
      <w:proofErr w:type="gramStart"/>
      <w:r w:rsidRPr="0014274C">
        <w:rPr>
          <w:rFonts w:ascii="Times New Roman" w:eastAsia="Times New Roman" w:hAnsi="Times New Roman" w:cs="Times New Roman"/>
          <w:kern w:val="1"/>
          <w:sz w:val="24"/>
          <w:szCs w:val="24"/>
          <w:lang w:eastAsia="ar-SA"/>
        </w:rPr>
        <w:t>к</w:t>
      </w:r>
      <w:proofErr w:type="gramEnd"/>
      <w:r w:rsidRPr="0014274C">
        <w:rPr>
          <w:rFonts w:ascii="Times New Roman" w:eastAsia="Times New Roman" w:hAnsi="Times New Roman" w:cs="Times New Roman"/>
          <w:kern w:val="1"/>
          <w:sz w:val="24"/>
          <w:szCs w:val="24"/>
          <w:lang w:eastAsia="ar-SA"/>
        </w:rPr>
        <w:t>ультовых зданий, автостоянок, промышленных и коммунально-складских объектов, для которых не требуется организация санитарно-защитных зон.</w:t>
      </w:r>
    </w:p>
    <w:p w:rsidR="0014274C" w:rsidRPr="0014274C" w:rsidRDefault="0014274C" w:rsidP="0014274C">
      <w:pPr>
        <w:spacing w:after="0" w:line="240" w:lineRule="auto"/>
        <w:rPr>
          <w:rFonts w:ascii="Times New Roman" w:eastAsia="Times New Roman" w:hAnsi="Times New Roman" w:cs="Times New Roman"/>
          <w:sz w:val="24"/>
          <w:szCs w:val="24"/>
          <w:lang w:eastAsia="ru-RU"/>
        </w:rPr>
      </w:pPr>
    </w:p>
    <w:p w:rsidR="0014274C" w:rsidRPr="0014274C" w:rsidRDefault="0014274C" w:rsidP="0014274C">
      <w:pPr>
        <w:spacing w:after="0" w:line="240" w:lineRule="auto"/>
        <w:ind w:firstLine="709"/>
        <w:rPr>
          <w:rFonts w:ascii="Times New Roman" w:eastAsia="Times New Roman" w:hAnsi="Times New Roman" w:cs="Times New Roman"/>
          <w:b/>
          <w:sz w:val="24"/>
          <w:szCs w:val="24"/>
          <w:lang w:eastAsia="ru-RU"/>
        </w:rPr>
      </w:pPr>
      <w:bookmarkStart w:id="48" w:name="_Toc268484960"/>
      <w:r w:rsidRPr="0014274C">
        <w:rPr>
          <w:rFonts w:ascii="Times New Roman" w:eastAsia="Times New Roman" w:hAnsi="Times New Roman" w:cs="Times New Roman"/>
          <w:b/>
          <w:sz w:val="24"/>
          <w:szCs w:val="24"/>
          <w:lang w:eastAsia="ru-RU"/>
        </w:rPr>
        <w:t>19.1. Зона застройки индивидуальными жилыми домами - Ж 1</w:t>
      </w:r>
      <w:bookmarkEnd w:id="48"/>
    </w:p>
    <w:p w:rsidR="0014274C" w:rsidRPr="0014274C" w:rsidRDefault="0014274C" w:rsidP="0014274C">
      <w:pPr>
        <w:suppressAutoHyphens/>
        <w:spacing w:after="0" w:line="240" w:lineRule="auto"/>
        <w:ind w:firstLine="539"/>
        <w:jc w:val="both"/>
        <w:rPr>
          <w:rFonts w:ascii="Times New Roman" w:eastAsia="Times New Roman" w:hAnsi="Times New Roman" w:cs="Times New Roman"/>
          <w:color w:val="000000"/>
          <w:kern w:val="1"/>
          <w:sz w:val="24"/>
          <w:szCs w:val="24"/>
          <w:lang w:eastAsia="ar-SA"/>
        </w:rPr>
      </w:pPr>
      <w:r w:rsidRPr="0014274C">
        <w:rPr>
          <w:rFonts w:ascii="Times New Roman" w:eastAsia="Times New Roman" w:hAnsi="Times New Roman" w:cs="Times New Roman"/>
          <w:color w:val="000000"/>
          <w:kern w:val="1"/>
          <w:sz w:val="24"/>
          <w:szCs w:val="24"/>
          <w:lang w:eastAsia="ar-SA"/>
        </w:rPr>
        <w:t>Зона предназначена для проживания в сочетании с ведением ограниченного личного подсобного хозяйства, отдыха или индивидуальной трудовой деятельности.</w:t>
      </w:r>
    </w:p>
    <w:p w:rsidR="0014274C" w:rsidRPr="0014274C" w:rsidRDefault="0014274C" w:rsidP="0014274C">
      <w:pPr>
        <w:spacing w:after="0" w:line="240" w:lineRule="auto"/>
        <w:ind w:firstLine="709"/>
        <w:rPr>
          <w:rFonts w:ascii="Times New Roman" w:eastAsia="Times New Roman" w:hAnsi="Times New Roman" w:cs="Times New Roman"/>
          <w:color w:val="000000"/>
          <w:sz w:val="24"/>
          <w:szCs w:val="24"/>
          <w:lang w:eastAsia="ru-RU"/>
        </w:rPr>
      </w:pPr>
      <w:bookmarkStart w:id="49" w:name="_Toc268484961"/>
      <w:bookmarkStart w:id="50" w:name="_Toc268484964"/>
      <w:r w:rsidRPr="0014274C">
        <w:rPr>
          <w:rFonts w:ascii="Times New Roman" w:eastAsia="Times New Roman" w:hAnsi="Times New Roman" w:cs="Times New Roman"/>
          <w:color w:val="000000"/>
          <w:sz w:val="24"/>
          <w:szCs w:val="24"/>
          <w:lang w:eastAsia="ru-RU"/>
        </w:rPr>
        <w:t>На территории Александровского поселения,  в селе Александровка, выделяется 17 участков зоны застройки индивидуальными жилыми домами</w:t>
      </w:r>
      <w:bookmarkEnd w:id="49"/>
      <w:r w:rsidRPr="0014274C">
        <w:rPr>
          <w:rFonts w:ascii="Times New Roman" w:eastAsia="Times New Roman" w:hAnsi="Times New Roman" w:cs="Times New Roman"/>
          <w:color w:val="000000"/>
          <w:sz w:val="24"/>
          <w:szCs w:val="24"/>
          <w:lang w:eastAsia="ru-RU"/>
        </w:rPr>
        <w:t>.</w:t>
      </w:r>
    </w:p>
    <w:p w:rsidR="0014274C" w:rsidRPr="0014274C" w:rsidRDefault="0014274C" w:rsidP="0014274C">
      <w:pPr>
        <w:spacing w:after="0" w:line="240" w:lineRule="auto"/>
        <w:ind w:firstLine="709"/>
        <w:rPr>
          <w:rFonts w:ascii="Times New Roman" w:eastAsia="Times New Roman" w:hAnsi="Times New Roman" w:cs="Times New Roman"/>
          <w:color w:val="000000"/>
          <w:sz w:val="24"/>
          <w:szCs w:val="24"/>
          <w:lang w:eastAsia="ru-RU"/>
        </w:rPr>
      </w:pPr>
    </w:p>
    <w:p w:rsidR="0014274C" w:rsidRPr="0014274C" w:rsidRDefault="0014274C" w:rsidP="0014274C">
      <w:pPr>
        <w:spacing w:after="0" w:line="240" w:lineRule="auto"/>
        <w:ind w:firstLine="709"/>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19.1.1. Описание прохождения границ зоны застройки индивидуальными жилыми домами:</w:t>
      </w:r>
      <w:bookmarkEnd w:id="50"/>
    </w:p>
    <w:p w:rsidR="0014274C" w:rsidRPr="0014274C" w:rsidRDefault="0014274C" w:rsidP="0014274C">
      <w:pPr>
        <w:widowControl w:val="0"/>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4274C">
        <w:rPr>
          <w:rFonts w:ascii="Times New Roman" w:eastAsia="Times New Roman" w:hAnsi="Times New Roman" w:cs="Times New Roman"/>
          <w:bCs/>
          <w:sz w:val="24"/>
          <w:szCs w:val="24"/>
          <w:lang w:eastAsia="ru-RU"/>
        </w:rPr>
        <w:t>Расположенные в границах жилой зоны второстепенные улицы, внутриквартальные проезды, подъездные пути, предназначенные для обеспечения транспортной связи с основными улицами, являются участками зоны  инженерно-транспортной инфраструктуры, на которую</w:t>
      </w:r>
      <w:r w:rsidRPr="0014274C">
        <w:rPr>
          <w:rFonts w:ascii="Times New Roman" w:eastAsia="Times New Roman" w:hAnsi="Times New Roman" w:cs="Times New Roman"/>
          <w:sz w:val="24"/>
          <w:szCs w:val="24"/>
          <w:lang w:eastAsia="ru-RU"/>
        </w:rPr>
        <w:t xml:space="preserve"> </w:t>
      </w:r>
      <w:r w:rsidRPr="0014274C">
        <w:rPr>
          <w:rFonts w:ascii="Times New Roman" w:eastAsia="Times New Roman" w:hAnsi="Times New Roman" w:cs="Times New Roman"/>
          <w:bCs/>
          <w:sz w:val="24"/>
          <w:szCs w:val="24"/>
          <w:lang w:eastAsia="ru-RU"/>
        </w:rPr>
        <w:t xml:space="preserve">действие градостроительных регламентов не распространяется. </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6"/>
        <w:gridCol w:w="8788"/>
      </w:tblGrid>
      <w:tr w:rsidR="0014274C" w:rsidRPr="0014274C" w:rsidTr="00DF2C45">
        <w:tc>
          <w:tcPr>
            <w:tcW w:w="1526" w:type="dxa"/>
            <w:tcBorders>
              <w:right w:val="single" w:sz="4" w:space="0" w:color="auto"/>
            </w:tcBorders>
          </w:tcPr>
          <w:p w:rsidR="0014274C" w:rsidRPr="0014274C" w:rsidRDefault="0014274C" w:rsidP="0014274C">
            <w:pPr>
              <w:spacing w:after="0" w:line="240" w:lineRule="auto"/>
              <w:jc w:val="center"/>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Номер участка зоны</w:t>
            </w:r>
          </w:p>
        </w:tc>
        <w:tc>
          <w:tcPr>
            <w:tcW w:w="8788" w:type="dxa"/>
            <w:tcBorders>
              <w:left w:val="single" w:sz="4" w:space="0" w:color="auto"/>
            </w:tcBorders>
          </w:tcPr>
          <w:p w:rsidR="0014274C" w:rsidRPr="0014274C" w:rsidRDefault="0014274C" w:rsidP="0014274C">
            <w:pPr>
              <w:spacing w:after="0" w:line="240" w:lineRule="auto"/>
              <w:jc w:val="center"/>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 xml:space="preserve">Картографическое описание </w:t>
            </w:r>
          </w:p>
        </w:tc>
      </w:tr>
      <w:tr w:rsidR="0014274C" w:rsidRPr="0014274C" w:rsidTr="00DF2C45">
        <w:tc>
          <w:tcPr>
            <w:tcW w:w="10314" w:type="dxa"/>
            <w:gridSpan w:val="2"/>
          </w:tcPr>
          <w:p w:rsidR="0014274C" w:rsidRPr="0014274C" w:rsidRDefault="0014274C" w:rsidP="0014274C">
            <w:pPr>
              <w:spacing w:after="0" w:line="240" w:lineRule="auto"/>
              <w:ind w:right="175"/>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село Александровка</w:t>
            </w:r>
          </w:p>
        </w:tc>
      </w:tr>
      <w:tr w:rsidR="0014274C" w:rsidRPr="0014274C" w:rsidTr="00DF2C45">
        <w:tc>
          <w:tcPr>
            <w:tcW w:w="1526" w:type="dxa"/>
            <w:tcBorders>
              <w:right w:val="single" w:sz="4" w:space="0" w:color="auto"/>
            </w:tcBorders>
          </w:tcPr>
          <w:p w:rsidR="0014274C" w:rsidRPr="0014274C" w:rsidRDefault="0014274C" w:rsidP="0014274C">
            <w:pPr>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Ж</w:t>
            </w:r>
            <w:proofErr w:type="gramStart"/>
            <w:r w:rsidRPr="0014274C">
              <w:rPr>
                <w:rFonts w:ascii="Times New Roman" w:eastAsia="Times New Roman" w:hAnsi="Times New Roman" w:cs="Times New Roman"/>
                <w:sz w:val="24"/>
                <w:szCs w:val="24"/>
                <w:lang w:eastAsia="ru-RU"/>
              </w:rPr>
              <w:t>1</w:t>
            </w:r>
            <w:proofErr w:type="gramEnd"/>
            <w:r w:rsidRPr="0014274C">
              <w:rPr>
                <w:rFonts w:ascii="Times New Roman" w:eastAsia="Times New Roman" w:hAnsi="Times New Roman" w:cs="Times New Roman"/>
                <w:sz w:val="24"/>
                <w:szCs w:val="24"/>
                <w:lang w:eastAsia="ru-RU"/>
              </w:rPr>
              <w:t>/1/1</w:t>
            </w:r>
          </w:p>
        </w:tc>
        <w:tc>
          <w:tcPr>
            <w:tcW w:w="8788" w:type="dxa"/>
            <w:tcBorders>
              <w:left w:val="single" w:sz="4" w:space="0" w:color="auto"/>
            </w:tcBorders>
          </w:tcPr>
          <w:p w:rsidR="0014274C" w:rsidRPr="0014274C" w:rsidRDefault="0014274C" w:rsidP="0014274C">
            <w:pPr>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Участок зоны включает в себя ЗУ, расположенные с СЗ стороны ул. </w:t>
            </w:r>
            <w:proofErr w:type="gramStart"/>
            <w:r w:rsidRPr="0014274C">
              <w:rPr>
                <w:rFonts w:ascii="Times New Roman" w:eastAsia="Times New Roman" w:hAnsi="Times New Roman" w:cs="Times New Roman"/>
                <w:sz w:val="24"/>
                <w:szCs w:val="24"/>
                <w:lang w:eastAsia="ru-RU"/>
              </w:rPr>
              <w:t>Московская</w:t>
            </w:r>
            <w:proofErr w:type="gramEnd"/>
            <w:r w:rsidRPr="0014274C">
              <w:rPr>
                <w:rFonts w:ascii="Times New Roman" w:eastAsia="Times New Roman" w:hAnsi="Times New Roman" w:cs="Times New Roman"/>
                <w:sz w:val="24"/>
                <w:szCs w:val="24"/>
                <w:lang w:eastAsia="ru-RU"/>
              </w:rPr>
              <w:t>.</w:t>
            </w:r>
          </w:p>
        </w:tc>
      </w:tr>
      <w:tr w:rsidR="0014274C" w:rsidRPr="0014274C" w:rsidTr="00DF2C45">
        <w:tc>
          <w:tcPr>
            <w:tcW w:w="1526" w:type="dxa"/>
            <w:tcBorders>
              <w:right w:val="single" w:sz="4" w:space="0" w:color="auto"/>
            </w:tcBorders>
          </w:tcPr>
          <w:p w:rsidR="0014274C" w:rsidRPr="0014274C" w:rsidRDefault="0014274C" w:rsidP="0014274C">
            <w:pPr>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Ж</w:t>
            </w:r>
            <w:proofErr w:type="gramStart"/>
            <w:r w:rsidRPr="0014274C">
              <w:rPr>
                <w:rFonts w:ascii="Times New Roman" w:eastAsia="Times New Roman" w:hAnsi="Times New Roman" w:cs="Times New Roman"/>
                <w:sz w:val="24"/>
                <w:szCs w:val="24"/>
                <w:lang w:eastAsia="ru-RU"/>
              </w:rPr>
              <w:t>1</w:t>
            </w:r>
            <w:proofErr w:type="gramEnd"/>
            <w:r w:rsidRPr="0014274C">
              <w:rPr>
                <w:rFonts w:ascii="Times New Roman" w:eastAsia="Times New Roman" w:hAnsi="Times New Roman" w:cs="Times New Roman"/>
                <w:sz w:val="24"/>
                <w:szCs w:val="24"/>
                <w:lang w:eastAsia="ru-RU"/>
              </w:rPr>
              <w:t>/1/2</w:t>
            </w:r>
          </w:p>
        </w:tc>
        <w:tc>
          <w:tcPr>
            <w:tcW w:w="8788" w:type="dxa"/>
            <w:tcBorders>
              <w:left w:val="single" w:sz="4" w:space="0" w:color="auto"/>
            </w:tcBorders>
          </w:tcPr>
          <w:p w:rsidR="0014274C" w:rsidRPr="0014274C" w:rsidRDefault="0014274C" w:rsidP="0014274C">
            <w:pPr>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Участок зоны с СЗ ограничен ЮВ стороной ул. Московская и СЗ границей НП, с </w:t>
            </w:r>
            <w:proofErr w:type="gramStart"/>
            <w:r w:rsidRPr="0014274C">
              <w:rPr>
                <w:rFonts w:ascii="Times New Roman" w:eastAsia="Times New Roman" w:hAnsi="Times New Roman" w:cs="Times New Roman"/>
                <w:sz w:val="24"/>
                <w:szCs w:val="24"/>
                <w:lang w:eastAsia="ru-RU"/>
              </w:rPr>
              <w:t>СВ</w:t>
            </w:r>
            <w:proofErr w:type="gramEnd"/>
            <w:r w:rsidRPr="0014274C">
              <w:rPr>
                <w:rFonts w:ascii="Times New Roman" w:eastAsia="Times New Roman" w:hAnsi="Times New Roman" w:cs="Times New Roman"/>
                <w:sz w:val="24"/>
                <w:szCs w:val="24"/>
                <w:lang w:eastAsia="ru-RU"/>
              </w:rPr>
              <w:t xml:space="preserve"> – границей НП, с ЮВ – СЗ стороной ул. Чернышевского, с ЮЗ – СВ стороной ул. Пушкина.</w:t>
            </w:r>
          </w:p>
        </w:tc>
      </w:tr>
      <w:tr w:rsidR="0014274C" w:rsidRPr="0014274C" w:rsidTr="00DF2C45">
        <w:tc>
          <w:tcPr>
            <w:tcW w:w="1526" w:type="dxa"/>
            <w:tcBorders>
              <w:right w:val="single" w:sz="4" w:space="0" w:color="auto"/>
            </w:tcBorders>
          </w:tcPr>
          <w:p w:rsidR="0014274C" w:rsidRPr="0014274C" w:rsidRDefault="0014274C" w:rsidP="0014274C">
            <w:pPr>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Ж</w:t>
            </w:r>
            <w:proofErr w:type="gramStart"/>
            <w:r w:rsidRPr="0014274C">
              <w:rPr>
                <w:rFonts w:ascii="Times New Roman" w:eastAsia="Times New Roman" w:hAnsi="Times New Roman" w:cs="Times New Roman"/>
                <w:sz w:val="24"/>
                <w:szCs w:val="24"/>
                <w:lang w:eastAsia="ru-RU"/>
              </w:rPr>
              <w:t>1</w:t>
            </w:r>
            <w:proofErr w:type="gramEnd"/>
            <w:r w:rsidRPr="0014274C">
              <w:rPr>
                <w:rFonts w:ascii="Times New Roman" w:eastAsia="Times New Roman" w:hAnsi="Times New Roman" w:cs="Times New Roman"/>
                <w:sz w:val="24"/>
                <w:szCs w:val="24"/>
                <w:lang w:eastAsia="ru-RU"/>
              </w:rPr>
              <w:t>/1/3</w:t>
            </w:r>
          </w:p>
        </w:tc>
        <w:tc>
          <w:tcPr>
            <w:tcW w:w="8788" w:type="dxa"/>
            <w:tcBorders>
              <w:left w:val="single" w:sz="4" w:space="0" w:color="auto"/>
            </w:tcBorders>
          </w:tcPr>
          <w:p w:rsidR="0014274C" w:rsidRPr="0014274C" w:rsidRDefault="0014274C" w:rsidP="0014274C">
            <w:pPr>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Участок зоны с СЗ ограничен ЮВ стороной ул. Чернышевского, с </w:t>
            </w:r>
            <w:proofErr w:type="gramStart"/>
            <w:r w:rsidRPr="0014274C">
              <w:rPr>
                <w:rFonts w:ascii="Times New Roman" w:eastAsia="Times New Roman" w:hAnsi="Times New Roman" w:cs="Times New Roman"/>
                <w:sz w:val="24"/>
                <w:szCs w:val="24"/>
                <w:lang w:eastAsia="ru-RU"/>
              </w:rPr>
              <w:t>СВ</w:t>
            </w:r>
            <w:proofErr w:type="gramEnd"/>
            <w:r w:rsidRPr="0014274C">
              <w:rPr>
                <w:rFonts w:ascii="Times New Roman" w:eastAsia="Times New Roman" w:hAnsi="Times New Roman" w:cs="Times New Roman"/>
                <w:sz w:val="24"/>
                <w:szCs w:val="24"/>
                <w:lang w:eastAsia="ru-RU"/>
              </w:rPr>
              <w:t xml:space="preserve"> – границей НП, с ЮВ – СЗ стороной ул. Гражданская, с ЮЗ – СВ стороной проезда, соединяющего ул. Гражданская с ул. Чернышевского, исключая водоем.</w:t>
            </w:r>
          </w:p>
        </w:tc>
      </w:tr>
      <w:tr w:rsidR="0014274C" w:rsidRPr="0014274C" w:rsidTr="00DF2C45">
        <w:tc>
          <w:tcPr>
            <w:tcW w:w="1526" w:type="dxa"/>
            <w:tcBorders>
              <w:right w:val="single" w:sz="4" w:space="0" w:color="auto"/>
            </w:tcBorders>
          </w:tcPr>
          <w:p w:rsidR="0014274C" w:rsidRPr="0014274C" w:rsidRDefault="0014274C" w:rsidP="0014274C">
            <w:pPr>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Ж</w:t>
            </w:r>
            <w:proofErr w:type="gramStart"/>
            <w:r w:rsidRPr="0014274C">
              <w:rPr>
                <w:rFonts w:ascii="Times New Roman" w:eastAsia="Times New Roman" w:hAnsi="Times New Roman" w:cs="Times New Roman"/>
                <w:sz w:val="24"/>
                <w:szCs w:val="24"/>
                <w:lang w:eastAsia="ru-RU"/>
              </w:rPr>
              <w:t>1</w:t>
            </w:r>
            <w:proofErr w:type="gramEnd"/>
            <w:r w:rsidRPr="0014274C">
              <w:rPr>
                <w:rFonts w:ascii="Times New Roman" w:eastAsia="Times New Roman" w:hAnsi="Times New Roman" w:cs="Times New Roman"/>
                <w:sz w:val="24"/>
                <w:szCs w:val="24"/>
                <w:lang w:eastAsia="ru-RU"/>
              </w:rPr>
              <w:t>/1/4</w:t>
            </w:r>
          </w:p>
        </w:tc>
        <w:tc>
          <w:tcPr>
            <w:tcW w:w="8788" w:type="dxa"/>
            <w:tcBorders>
              <w:left w:val="single" w:sz="4" w:space="0" w:color="auto"/>
            </w:tcBorders>
          </w:tcPr>
          <w:p w:rsidR="0014274C" w:rsidRPr="0014274C" w:rsidRDefault="0014274C" w:rsidP="0014274C">
            <w:pPr>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Граница участка зоны проходит от пересечения </w:t>
            </w:r>
            <w:proofErr w:type="gramStart"/>
            <w:r w:rsidRPr="0014274C">
              <w:rPr>
                <w:rFonts w:ascii="Times New Roman" w:eastAsia="Times New Roman" w:hAnsi="Times New Roman" w:cs="Times New Roman"/>
                <w:sz w:val="24"/>
                <w:szCs w:val="24"/>
                <w:lang w:eastAsia="ru-RU"/>
              </w:rPr>
              <w:t>СВ</w:t>
            </w:r>
            <w:proofErr w:type="gramEnd"/>
            <w:r w:rsidRPr="0014274C">
              <w:rPr>
                <w:rFonts w:ascii="Times New Roman" w:eastAsia="Times New Roman" w:hAnsi="Times New Roman" w:cs="Times New Roman"/>
                <w:sz w:val="24"/>
                <w:szCs w:val="24"/>
                <w:lang w:eastAsia="ru-RU"/>
              </w:rPr>
              <w:t xml:space="preserve"> стороны ул. Пушкина и ЮВ стороны ул. Чернышевского в СВ направлении по ЮВ стороне ул. Чернышевского до ЮЗ стороны проезда, соединяющего ул. Гражданская с ул. Чернышевского, далее по ней в ЮВ направлении до СЗ стороны ул. Гражданская, затем по ней в ЮЗ направлении до СВ стороны ул. Свободы, после в СЗ, ЮЗ, ЮВ и ЮЗ направлениях по </w:t>
            </w:r>
            <w:proofErr w:type="gramStart"/>
            <w:r w:rsidRPr="0014274C">
              <w:rPr>
                <w:rFonts w:ascii="Times New Roman" w:eastAsia="Times New Roman" w:hAnsi="Times New Roman" w:cs="Times New Roman"/>
                <w:sz w:val="24"/>
                <w:szCs w:val="24"/>
                <w:lang w:eastAsia="ru-RU"/>
              </w:rPr>
              <w:t>СВ</w:t>
            </w:r>
            <w:proofErr w:type="gramEnd"/>
            <w:r w:rsidRPr="0014274C">
              <w:rPr>
                <w:rFonts w:ascii="Times New Roman" w:eastAsia="Times New Roman" w:hAnsi="Times New Roman" w:cs="Times New Roman"/>
                <w:sz w:val="24"/>
                <w:szCs w:val="24"/>
                <w:lang w:eastAsia="ru-RU"/>
              </w:rPr>
              <w:t xml:space="preserve">, СЗ, ЮЗ и СЗ сторонам ул. Свободы до СВ стороны ул. Красная, далее по ней в СЗ направлении до ЮВ стороны ул. Октябрьская, после по ней в СВ направлении до СВ стороны ул. Пушкина, затем по ней в СЗ направлении до ЮВ стороны ул. Чернышевского, исключая водоем и ЗУ, занимаемый мастерской ИП </w:t>
            </w:r>
            <w:proofErr w:type="spellStart"/>
            <w:r w:rsidRPr="0014274C">
              <w:rPr>
                <w:rFonts w:ascii="Times New Roman" w:eastAsia="Times New Roman" w:hAnsi="Times New Roman" w:cs="Times New Roman"/>
                <w:sz w:val="24"/>
                <w:szCs w:val="24"/>
                <w:lang w:eastAsia="ru-RU"/>
              </w:rPr>
              <w:t>Лапшев</w:t>
            </w:r>
            <w:proofErr w:type="spellEnd"/>
            <w:r w:rsidRPr="0014274C">
              <w:rPr>
                <w:rFonts w:ascii="Times New Roman" w:eastAsia="Times New Roman" w:hAnsi="Times New Roman" w:cs="Times New Roman"/>
                <w:sz w:val="24"/>
                <w:szCs w:val="24"/>
                <w:lang w:eastAsia="ru-RU"/>
              </w:rPr>
              <w:t xml:space="preserve"> А.Н.</w:t>
            </w:r>
          </w:p>
        </w:tc>
      </w:tr>
      <w:tr w:rsidR="0014274C" w:rsidRPr="0014274C" w:rsidTr="00DF2C45">
        <w:tc>
          <w:tcPr>
            <w:tcW w:w="1526" w:type="dxa"/>
            <w:tcBorders>
              <w:right w:val="single" w:sz="4" w:space="0" w:color="auto"/>
            </w:tcBorders>
          </w:tcPr>
          <w:p w:rsidR="0014274C" w:rsidRPr="0014274C" w:rsidRDefault="0014274C" w:rsidP="0014274C">
            <w:pPr>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Ж</w:t>
            </w:r>
            <w:proofErr w:type="gramStart"/>
            <w:r w:rsidRPr="0014274C">
              <w:rPr>
                <w:rFonts w:ascii="Times New Roman" w:eastAsia="Times New Roman" w:hAnsi="Times New Roman" w:cs="Times New Roman"/>
                <w:sz w:val="24"/>
                <w:szCs w:val="24"/>
                <w:lang w:eastAsia="ru-RU"/>
              </w:rPr>
              <w:t>1</w:t>
            </w:r>
            <w:proofErr w:type="gramEnd"/>
            <w:r w:rsidRPr="0014274C">
              <w:rPr>
                <w:rFonts w:ascii="Times New Roman" w:eastAsia="Times New Roman" w:hAnsi="Times New Roman" w:cs="Times New Roman"/>
                <w:sz w:val="24"/>
                <w:szCs w:val="24"/>
                <w:lang w:eastAsia="ru-RU"/>
              </w:rPr>
              <w:t>/1/5</w:t>
            </w:r>
          </w:p>
        </w:tc>
        <w:tc>
          <w:tcPr>
            <w:tcW w:w="8788" w:type="dxa"/>
            <w:tcBorders>
              <w:left w:val="single" w:sz="4" w:space="0" w:color="auto"/>
            </w:tcBorders>
          </w:tcPr>
          <w:p w:rsidR="0014274C" w:rsidRPr="0014274C" w:rsidRDefault="0014274C" w:rsidP="0014274C">
            <w:pPr>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Участок зоны с СЗ ограничен ЮВ стороной ул. Московская, с </w:t>
            </w:r>
            <w:proofErr w:type="gramStart"/>
            <w:r w:rsidRPr="0014274C">
              <w:rPr>
                <w:rFonts w:ascii="Times New Roman" w:eastAsia="Times New Roman" w:hAnsi="Times New Roman" w:cs="Times New Roman"/>
                <w:sz w:val="24"/>
                <w:szCs w:val="24"/>
                <w:lang w:eastAsia="ru-RU"/>
              </w:rPr>
              <w:t>СВ</w:t>
            </w:r>
            <w:proofErr w:type="gramEnd"/>
            <w:r w:rsidRPr="0014274C">
              <w:rPr>
                <w:rFonts w:ascii="Times New Roman" w:eastAsia="Times New Roman" w:hAnsi="Times New Roman" w:cs="Times New Roman"/>
                <w:sz w:val="24"/>
                <w:szCs w:val="24"/>
                <w:lang w:eastAsia="ru-RU"/>
              </w:rPr>
              <w:t xml:space="preserve"> – ЮЗ стороной ул. Пушкина, с ЮВ и ЮЗ – СЗ и СВ сторонами ул. Октябрьская, исключая водоем.</w:t>
            </w:r>
          </w:p>
        </w:tc>
      </w:tr>
      <w:tr w:rsidR="0014274C" w:rsidRPr="0014274C" w:rsidTr="00DF2C45">
        <w:tc>
          <w:tcPr>
            <w:tcW w:w="1526" w:type="dxa"/>
            <w:tcBorders>
              <w:right w:val="single" w:sz="4" w:space="0" w:color="auto"/>
            </w:tcBorders>
          </w:tcPr>
          <w:p w:rsidR="0014274C" w:rsidRPr="0014274C" w:rsidRDefault="0014274C" w:rsidP="0014274C">
            <w:pPr>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Ж</w:t>
            </w:r>
            <w:proofErr w:type="gramStart"/>
            <w:r w:rsidRPr="0014274C">
              <w:rPr>
                <w:rFonts w:ascii="Times New Roman" w:eastAsia="Times New Roman" w:hAnsi="Times New Roman" w:cs="Times New Roman"/>
                <w:sz w:val="24"/>
                <w:szCs w:val="24"/>
                <w:lang w:eastAsia="ru-RU"/>
              </w:rPr>
              <w:t>1</w:t>
            </w:r>
            <w:proofErr w:type="gramEnd"/>
            <w:r w:rsidRPr="0014274C">
              <w:rPr>
                <w:rFonts w:ascii="Times New Roman" w:eastAsia="Times New Roman" w:hAnsi="Times New Roman" w:cs="Times New Roman"/>
                <w:sz w:val="24"/>
                <w:szCs w:val="24"/>
                <w:lang w:eastAsia="ru-RU"/>
              </w:rPr>
              <w:t>/1/6</w:t>
            </w:r>
          </w:p>
        </w:tc>
        <w:tc>
          <w:tcPr>
            <w:tcW w:w="8788" w:type="dxa"/>
            <w:tcBorders>
              <w:left w:val="single" w:sz="4" w:space="0" w:color="auto"/>
            </w:tcBorders>
          </w:tcPr>
          <w:p w:rsidR="0014274C" w:rsidRPr="0014274C" w:rsidRDefault="0014274C" w:rsidP="0014274C">
            <w:pPr>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Участок зоны с СЗ ограничен ЮВ стороной ул. Московская, с остальных сторон – ЮЗ, СЗ и </w:t>
            </w:r>
            <w:proofErr w:type="gramStart"/>
            <w:r w:rsidRPr="0014274C">
              <w:rPr>
                <w:rFonts w:ascii="Times New Roman" w:eastAsia="Times New Roman" w:hAnsi="Times New Roman" w:cs="Times New Roman"/>
                <w:sz w:val="24"/>
                <w:szCs w:val="24"/>
                <w:lang w:eastAsia="ru-RU"/>
              </w:rPr>
              <w:t>СВ</w:t>
            </w:r>
            <w:proofErr w:type="gramEnd"/>
            <w:r w:rsidRPr="0014274C">
              <w:rPr>
                <w:rFonts w:ascii="Times New Roman" w:eastAsia="Times New Roman" w:hAnsi="Times New Roman" w:cs="Times New Roman"/>
                <w:sz w:val="24"/>
                <w:szCs w:val="24"/>
                <w:lang w:eastAsia="ru-RU"/>
              </w:rPr>
              <w:t xml:space="preserve"> сторонами ул. Октябрьская.</w:t>
            </w:r>
          </w:p>
        </w:tc>
      </w:tr>
      <w:tr w:rsidR="0014274C" w:rsidRPr="0014274C" w:rsidTr="00DF2C45">
        <w:tc>
          <w:tcPr>
            <w:tcW w:w="1526" w:type="dxa"/>
            <w:tcBorders>
              <w:right w:val="single" w:sz="4" w:space="0" w:color="auto"/>
            </w:tcBorders>
          </w:tcPr>
          <w:p w:rsidR="0014274C" w:rsidRPr="0014274C" w:rsidRDefault="0014274C" w:rsidP="0014274C">
            <w:pPr>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Ж</w:t>
            </w:r>
            <w:proofErr w:type="gramStart"/>
            <w:r w:rsidRPr="0014274C">
              <w:rPr>
                <w:rFonts w:ascii="Times New Roman" w:eastAsia="Times New Roman" w:hAnsi="Times New Roman" w:cs="Times New Roman"/>
                <w:sz w:val="24"/>
                <w:szCs w:val="24"/>
                <w:lang w:eastAsia="ru-RU"/>
              </w:rPr>
              <w:t>1</w:t>
            </w:r>
            <w:proofErr w:type="gramEnd"/>
            <w:r w:rsidRPr="0014274C">
              <w:rPr>
                <w:rFonts w:ascii="Times New Roman" w:eastAsia="Times New Roman" w:hAnsi="Times New Roman" w:cs="Times New Roman"/>
                <w:sz w:val="24"/>
                <w:szCs w:val="24"/>
                <w:lang w:eastAsia="ru-RU"/>
              </w:rPr>
              <w:t>/1/7</w:t>
            </w:r>
          </w:p>
        </w:tc>
        <w:tc>
          <w:tcPr>
            <w:tcW w:w="8788" w:type="dxa"/>
            <w:tcBorders>
              <w:left w:val="single" w:sz="4" w:space="0" w:color="auto"/>
            </w:tcBorders>
          </w:tcPr>
          <w:p w:rsidR="0014274C" w:rsidRPr="0014274C" w:rsidRDefault="0014274C" w:rsidP="0014274C">
            <w:pPr>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Участок зоны с СЗ ограничен ЮВ стороной ул. Московская, с </w:t>
            </w:r>
            <w:proofErr w:type="gramStart"/>
            <w:r w:rsidRPr="0014274C">
              <w:rPr>
                <w:rFonts w:ascii="Times New Roman" w:eastAsia="Times New Roman" w:hAnsi="Times New Roman" w:cs="Times New Roman"/>
                <w:sz w:val="24"/>
                <w:szCs w:val="24"/>
                <w:lang w:eastAsia="ru-RU"/>
              </w:rPr>
              <w:t>СВ</w:t>
            </w:r>
            <w:proofErr w:type="gramEnd"/>
            <w:r w:rsidRPr="0014274C">
              <w:rPr>
                <w:rFonts w:ascii="Times New Roman" w:eastAsia="Times New Roman" w:hAnsi="Times New Roman" w:cs="Times New Roman"/>
                <w:sz w:val="24"/>
                <w:szCs w:val="24"/>
                <w:lang w:eastAsia="ru-RU"/>
              </w:rPr>
              <w:t xml:space="preserve"> – ЮЗ стороной ул. Октябрьская, с ЮВ – СЗ стороной проезда, соединяющего ул. Красная и ул. </w:t>
            </w:r>
            <w:r w:rsidRPr="0014274C">
              <w:rPr>
                <w:rFonts w:ascii="Times New Roman" w:eastAsia="Times New Roman" w:hAnsi="Times New Roman" w:cs="Times New Roman"/>
                <w:sz w:val="24"/>
                <w:szCs w:val="24"/>
                <w:lang w:val="en-US" w:eastAsia="ru-RU"/>
              </w:rPr>
              <w:t>XXII</w:t>
            </w:r>
            <w:r w:rsidRPr="0014274C">
              <w:rPr>
                <w:rFonts w:ascii="Times New Roman" w:eastAsia="Times New Roman" w:hAnsi="Times New Roman" w:cs="Times New Roman"/>
                <w:sz w:val="24"/>
                <w:szCs w:val="24"/>
                <w:lang w:eastAsia="ru-RU"/>
              </w:rPr>
              <w:t xml:space="preserve"> Партсъезда, с ЮЗ – СВ стороной ул. </w:t>
            </w:r>
            <w:r w:rsidRPr="0014274C">
              <w:rPr>
                <w:rFonts w:ascii="Times New Roman" w:eastAsia="Times New Roman" w:hAnsi="Times New Roman" w:cs="Times New Roman"/>
                <w:sz w:val="24"/>
                <w:szCs w:val="24"/>
                <w:lang w:val="en-US" w:eastAsia="ru-RU"/>
              </w:rPr>
              <w:t>XXII</w:t>
            </w:r>
            <w:r w:rsidRPr="0014274C">
              <w:rPr>
                <w:rFonts w:ascii="Times New Roman" w:eastAsia="Times New Roman" w:hAnsi="Times New Roman" w:cs="Times New Roman"/>
                <w:sz w:val="24"/>
                <w:szCs w:val="24"/>
                <w:lang w:eastAsia="ru-RU"/>
              </w:rPr>
              <w:t xml:space="preserve"> Партсъезда.</w:t>
            </w:r>
          </w:p>
        </w:tc>
      </w:tr>
      <w:tr w:rsidR="0014274C" w:rsidRPr="0014274C" w:rsidTr="00DF2C45">
        <w:tc>
          <w:tcPr>
            <w:tcW w:w="1526" w:type="dxa"/>
            <w:tcBorders>
              <w:right w:val="single" w:sz="4" w:space="0" w:color="auto"/>
            </w:tcBorders>
          </w:tcPr>
          <w:p w:rsidR="0014274C" w:rsidRPr="0014274C" w:rsidRDefault="0014274C" w:rsidP="0014274C">
            <w:pPr>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Ж</w:t>
            </w:r>
            <w:proofErr w:type="gramStart"/>
            <w:r w:rsidRPr="0014274C">
              <w:rPr>
                <w:rFonts w:ascii="Times New Roman" w:eastAsia="Times New Roman" w:hAnsi="Times New Roman" w:cs="Times New Roman"/>
                <w:sz w:val="24"/>
                <w:szCs w:val="24"/>
                <w:lang w:eastAsia="ru-RU"/>
              </w:rPr>
              <w:t>1</w:t>
            </w:r>
            <w:proofErr w:type="gramEnd"/>
            <w:r w:rsidRPr="0014274C">
              <w:rPr>
                <w:rFonts w:ascii="Times New Roman" w:eastAsia="Times New Roman" w:hAnsi="Times New Roman" w:cs="Times New Roman"/>
                <w:sz w:val="24"/>
                <w:szCs w:val="24"/>
                <w:lang w:eastAsia="ru-RU"/>
              </w:rPr>
              <w:t>/1/8</w:t>
            </w:r>
          </w:p>
        </w:tc>
        <w:tc>
          <w:tcPr>
            <w:tcW w:w="8788" w:type="dxa"/>
            <w:tcBorders>
              <w:left w:val="single" w:sz="4" w:space="0" w:color="auto"/>
            </w:tcBorders>
          </w:tcPr>
          <w:p w:rsidR="0014274C" w:rsidRPr="0014274C" w:rsidRDefault="0014274C" w:rsidP="0014274C">
            <w:pPr>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Участок зоны с СЗ ограничен ЮВ стороной ул. Московская, с </w:t>
            </w:r>
            <w:proofErr w:type="gramStart"/>
            <w:r w:rsidRPr="0014274C">
              <w:rPr>
                <w:rFonts w:ascii="Times New Roman" w:eastAsia="Times New Roman" w:hAnsi="Times New Roman" w:cs="Times New Roman"/>
                <w:sz w:val="24"/>
                <w:szCs w:val="24"/>
                <w:lang w:eastAsia="ru-RU"/>
              </w:rPr>
              <w:t>СВ</w:t>
            </w:r>
            <w:proofErr w:type="gramEnd"/>
            <w:r w:rsidRPr="0014274C">
              <w:rPr>
                <w:rFonts w:ascii="Times New Roman" w:eastAsia="Times New Roman" w:hAnsi="Times New Roman" w:cs="Times New Roman"/>
                <w:sz w:val="24"/>
                <w:szCs w:val="24"/>
                <w:lang w:eastAsia="ru-RU"/>
              </w:rPr>
              <w:t xml:space="preserve"> – ЮЗ стороной ул. </w:t>
            </w:r>
            <w:r w:rsidRPr="0014274C">
              <w:rPr>
                <w:rFonts w:ascii="Times New Roman" w:eastAsia="Times New Roman" w:hAnsi="Times New Roman" w:cs="Times New Roman"/>
                <w:sz w:val="24"/>
                <w:szCs w:val="24"/>
                <w:lang w:val="en-US" w:eastAsia="ru-RU"/>
              </w:rPr>
              <w:t>XXII</w:t>
            </w:r>
            <w:r w:rsidRPr="0014274C">
              <w:rPr>
                <w:rFonts w:ascii="Times New Roman" w:eastAsia="Times New Roman" w:hAnsi="Times New Roman" w:cs="Times New Roman"/>
                <w:sz w:val="24"/>
                <w:szCs w:val="24"/>
                <w:lang w:eastAsia="ru-RU"/>
              </w:rPr>
              <w:t xml:space="preserve"> Партсъезда, с ЮВ и ЮЗ – границей НП.</w:t>
            </w:r>
          </w:p>
        </w:tc>
      </w:tr>
      <w:tr w:rsidR="0014274C" w:rsidRPr="0014274C" w:rsidTr="00DF2C45">
        <w:tc>
          <w:tcPr>
            <w:tcW w:w="1526" w:type="dxa"/>
            <w:tcBorders>
              <w:right w:val="single" w:sz="4" w:space="0" w:color="auto"/>
            </w:tcBorders>
          </w:tcPr>
          <w:p w:rsidR="0014274C" w:rsidRPr="0014274C" w:rsidRDefault="0014274C" w:rsidP="0014274C">
            <w:pPr>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Ж</w:t>
            </w:r>
            <w:proofErr w:type="gramStart"/>
            <w:r w:rsidRPr="0014274C">
              <w:rPr>
                <w:rFonts w:ascii="Times New Roman" w:eastAsia="Times New Roman" w:hAnsi="Times New Roman" w:cs="Times New Roman"/>
                <w:sz w:val="24"/>
                <w:szCs w:val="24"/>
                <w:lang w:eastAsia="ru-RU"/>
              </w:rPr>
              <w:t>1</w:t>
            </w:r>
            <w:proofErr w:type="gramEnd"/>
            <w:r w:rsidRPr="0014274C">
              <w:rPr>
                <w:rFonts w:ascii="Times New Roman" w:eastAsia="Times New Roman" w:hAnsi="Times New Roman" w:cs="Times New Roman"/>
                <w:sz w:val="24"/>
                <w:szCs w:val="24"/>
                <w:lang w:eastAsia="ru-RU"/>
              </w:rPr>
              <w:t>/1/9</w:t>
            </w:r>
          </w:p>
        </w:tc>
        <w:tc>
          <w:tcPr>
            <w:tcW w:w="8788" w:type="dxa"/>
            <w:tcBorders>
              <w:left w:val="single" w:sz="4" w:space="0" w:color="auto"/>
            </w:tcBorders>
          </w:tcPr>
          <w:p w:rsidR="0014274C" w:rsidRPr="0014274C" w:rsidRDefault="0014274C" w:rsidP="0014274C">
            <w:pPr>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Граница участка зоны проходит от пересечения В стороны проезда, соединяющего ул. Красная и ул. </w:t>
            </w:r>
            <w:r w:rsidRPr="0014274C">
              <w:rPr>
                <w:rFonts w:ascii="Times New Roman" w:eastAsia="Times New Roman" w:hAnsi="Times New Roman" w:cs="Times New Roman"/>
                <w:sz w:val="24"/>
                <w:szCs w:val="24"/>
                <w:lang w:val="en-US" w:eastAsia="ru-RU"/>
              </w:rPr>
              <w:t>XXII</w:t>
            </w:r>
            <w:r w:rsidRPr="0014274C">
              <w:rPr>
                <w:rFonts w:ascii="Times New Roman" w:eastAsia="Times New Roman" w:hAnsi="Times New Roman" w:cs="Times New Roman"/>
                <w:sz w:val="24"/>
                <w:szCs w:val="24"/>
                <w:lang w:eastAsia="ru-RU"/>
              </w:rPr>
              <w:t xml:space="preserve"> Партсъезда с ЮЗ стороной ул. Красная в ЮВ и ЮЗ направлениях по ЮЗ и СЗ сторонам ул. Красная до </w:t>
            </w:r>
            <w:proofErr w:type="gramStart"/>
            <w:r w:rsidRPr="0014274C">
              <w:rPr>
                <w:rFonts w:ascii="Times New Roman" w:eastAsia="Times New Roman" w:hAnsi="Times New Roman" w:cs="Times New Roman"/>
                <w:sz w:val="24"/>
                <w:szCs w:val="24"/>
                <w:lang w:eastAsia="ru-RU"/>
              </w:rPr>
              <w:t>СВ</w:t>
            </w:r>
            <w:proofErr w:type="gramEnd"/>
            <w:r w:rsidRPr="0014274C">
              <w:rPr>
                <w:rFonts w:ascii="Times New Roman" w:eastAsia="Times New Roman" w:hAnsi="Times New Roman" w:cs="Times New Roman"/>
                <w:sz w:val="24"/>
                <w:szCs w:val="24"/>
                <w:lang w:eastAsia="ru-RU"/>
              </w:rPr>
              <w:t xml:space="preserve"> стороны ул. Первомайская, затем по ней, по СЗ и З ее сторонам в СЗ, ЮЗ и Ю направлениях до Ю границы НП, после в ЮЗ и С направлениях по границам НП до ЮВ стороны проезда, </w:t>
            </w:r>
            <w:r w:rsidRPr="0014274C">
              <w:rPr>
                <w:rFonts w:ascii="Times New Roman" w:eastAsia="Times New Roman" w:hAnsi="Times New Roman" w:cs="Times New Roman"/>
                <w:sz w:val="24"/>
                <w:szCs w:val="24"/>
                <w:lang w:eastAsia="ru-RU"/>
              </w:rPr>
              <w:lastRenderedPageBreak/>
              <w:t xml:space="preserve">соединяющего ул. Красная и ул. </w:t>
            </w:r>
            <w:r w:rsidRPr="0014274C">
              <w:rPr>
                <w:rFonts w:ascii="Times New Roman" w:eastAsia="Times New Roman" w:hAnsi="Times New Roman" w:cs="Times New Roman"/>
                <w:sz w:val="24"/>
                <w:szCs w:val="24"/>
                <w:lang w:val="en-US" w:eastAsia="ru-RU"/>
              </w:rPr>
              <w:t>XXII</w:t>
            </w:r>
            <w:r w:rsidRPr="0014274C">
              <w:rPr>
                <w:rFonts w:ascii="Times New Roman" w:eastAsia="Times New Roman" w:hAnsi="Times New Roman" w:cs="Times New Roman"/>
                <w:sz w:val="24"/>
                <w:szCs w:val="24"/>
                <w:lang w:eastAsia="ru-RU"/>
              </w:rPr>
              <w:t xml:space="preserve"> Партсъезда, далее в СВ и</w:t>
            </w:r>
            <w:proofErr w:type="gramStart"/>
            <w:r w:rsidRPr="0014274C">
              <w:rPr>
                <w:rFonts w:ascii="Times New Roman" w:eastAsia="Times New Roman" w:hAnsi="Times New Roman" w:cs="Times New Roman"/>
                <w:sz w:val="24"/>
                <w:szCs w:val="24"/>
                <w:lang w:eastAsia="ru-RU"/>
              </w:rPr>
              <w:t xml:space="preserve"> С</w:t>
            </w:r>
            <w:proofErr w:type="gramEnd"/>
            <w:r w:rsidRPr="0014274C">
              <w:rPr>
                <w:rFonts w:ascii="Times New Roman" w:eastAsia="Times New Roman" w:hAnsi="Times New Roman" w:cs="Times New Roman"/>
                <w:sz w:val="24"/>
                <w:szCs w:val="24"/>
                <w:lang w:eastAsia="ru-RU"/>
              </w:rPr>
              <w:t xml:space="preserve"> направлениях по ЮВ и В сторонам этого проезда до ЮЗ стороны ул. Красная. </w:t>
            </w:r>
          </w:p>
        </w:tc>
      </w:tr>
      <w:tr w:rsidR="0014274C" w:rsidRPr="0014274C" w:rsidTr="00DF2C45">
        <w:tc>
          <w:tcPr>
            <w:tcW w:w="1526" w:type="dxa"/>
            <w:tcBorders>
              <w:right w:val="single" w:sz="4" w:space="0" w:color="auto"/>
            </w:tcBorders>
          </w:tcPr>
          <w:p w:rsidR="0014274C" w:rsidRPr="0014274C" w:rsidRDefault="0014274C" w:rsidP="0014274C">
            <w:pPr>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lastRenderedPageBreak/>
              <w:t>Ж</w:t>
            </w:r>
            <w:proofErr w:type="gramStart"/>
            <w:r w:rsidRPr="0014274C">
              <w:rPr>
                <w:rFonts w:ascii="Times New Roman" w:eastAsia="Times New Roman" w:hAnsi="Times New Roman" w:cs="Times New Roman"/>
                <w:sz w:val="24"/>
                <w:szCs w:val="24"/>
                <w:lang w:eastAsia="ru-RU"/>
              </w:rPr>
              <w:t>1</w:t>
            </w:r>
            <w:proofErr w:type="gramEnd"/>
            <w:r w:rsidRPr="0014274C">
              <w:rPr>
                <w:rFonts w:ascii="Times New Roman" w:eastAsia="Times New Roman" w:hAnsi="Times New Roman" w:cs="Times New Roman"/>
                <w:sz w:val="24"/>
                <w:szCs w:val="24"/>
                <w:lang w:eastAsia="ru-RU"/>
              </w:rPr>
              <w:t>/1/10</w:t>
            </w:r>
          </w:p>
        </w:tc>
        <w:tc>
          <w:tcPr>
            <w:tcW w:w="8788" w:type="dxa"/>
            <w:tcBorders>
              <w:left w:val="single" w:sz="4" w:space="0" w:color="auto"/>
            </w:tcBorders>
          </w:tcPr>
          <w:p w:rsidR="0014274C" w:rsidRPr="0014274C" w:rsidRDefault="0014274C" w:rsidP="0014274C">
            <w:pPr>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Участок зоны с З, СЗ и СВ ограничен</w:t>
            </w:r>
            <w:proofErr w:type="gramStart"/>
            <w:r w:rsidRPr="0014274C">
              <w:rPr>
                <w:rFonts w:ascii="Times New Roman" w:eastAsia="Times New Roman" w:hAnsi="Times New Roman" w:cs="Times New Roman"/>
                <w:sz w:val="24"/>
                <w:szCs w:val="24"/>
                <w:lang w:eastAsia="ru-RU"/>
              </w:rPr>
              <w:t xml:space="preserve"> В</w:t>
            </w:r>
            <w:proofErr w:type="gramEnd"/>
            <w:r w:rsidRPr="0014274C">
              <w:rPr>
                <w:rFonts w:ascii="Times New Roman" w:eastAsia="Times New Roman" w:hAnsi="Times New Roman" w:cs="Times New Roman"/>
                <w:sz w:val="24"/>
                <w:szCs w:val="24"/>
                <w:lang w:eastAsia="ru-RU"/>
              </w:rPr>
              <w:t>, ЮВ и ЮЗ сторонами ул. Первомайская, с остальных сторон – границей НП.</w:t>
            </w:r>
          </w:p>
        </w:tc>
      </w:tr>
      <w:tr w:rsidR="0014274C" w:rsidRPr="0014274C" w:rsidTr="00DF2C45">
        <w:tc>
          <w:tcPr>
            <w:tcW w:w="1526" w:type="dxa"/>
            <w:tcBorders>
              <w:right w:val="single" w:sz="4" w:space="0" w:color="auto"/>
            </w:tcBorders>
          </w:tcPr>
          <w:p w:rsidR="0014274C" w:rsidRPr="0014274C" w:rsidRDefault="0014274C" w:rsidP="0014274C">
            <w:pPr>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Ж</w:t>
            </w:r>
            <w:proofErr w:type="gramStart"/>
            <w:r w:rsidRPr="0014274C">
              <w:rPr>
                <w:rFonts w:ascii="Times New Roman" w:eastAsia="Times New Roman" w:hAnsi="Times New Roman" w:cs="Times New Roman"/>
                <w:sz w:val="24"/>
                <w:szCs w:val="24"/>
                <w:lang w:eastAsia="ru-RU"/>
              </w:rPr>
              <w:t>1</w:t>
            </w:r>
            <w:proofErr w:type="gramEnd"/>
            <w:r w:rsidRPr="0014274C">
              <w:rPr>
                <w:rFonts w:ascii="Times New Roman" w:eastAsia="Times New Roman" w:hAnsi="Times New Roman" w:cs="Times New Roman"/>
                <w:sz w:val="24"/>
                <w:szCs w:val="24"/>
                <w:lang w:eastAsia="ru-RU"/>
              </w:rPr>
              <w:t>/1/11</w:t>
            </w:r>
          </w:p>
        </w:tc>
        <w:tc>
          <w:tcPr>
            <w:tcW w:w="8788" w:type="dxa"/>
            <w:tcBorders>
              <w:left w:val="single" w:sz="4" w:space="0" w:color="auto"/>
            </w:tcBorders>
          </w:tcPr>
          <w:p w:rsidR="0014274C" w:rsidRPr="0014274C" w:rsidRDefault="0014274C" w:rsidP="0014274C">
            <w:pPr>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Участок зоны с СЗ стороны ограничен ЮВ стороной ул. Красная, с </w:t>
            </w:r>
            <w:proofErr w:type="gramStart"/>
            <w:r w:rsidRPr="0014274C">
              <w:rPr>
                <w:rFonts w:ascii="Times New Roman" w:eastAsia="Times New Roman" w:hAnsi="Times New Roman" w:cs="Times New Roman"/>
                <w:sz w:val="24"/>
                <w:szCs w:val="24"/>
                <w:lang w:eastAsia="ru-RU"/>
              </w:rPr>
              <w:t>СВ</w:t>
            </w:r>
            <w:proofErr w:type="gramEnd"/>
            <w:r w:rsidRPr="0014274C">
              <w:rPr>
                <w:rFonts w:ascii="Times New Roman" w:eastAsia="Times New Roman" w:hAnsi="Times New Roman" w:cs="Times New Roman"/>
                <w:sz w:val="24"/>
                <w:szCs w:val="24"/>
                <w:lang w:eastAsia="ru-RU"/>
              </w:rPr>
              <w:t xml:space="preserve"> – ЮЗ стороной ул. Коммуна, с ЮВ – границей НП, с ЮЗ – СВ стороной ул. Первомайская.</w:t>
            </w:r>
          </w:p>
        </w:tc>
      </w:tr>
      <w:tr w:rsidR="0014274C" w:rsidRPr="0014274C" w:rsidTr="00DF2C45">
        <w:tc>
          <w:tcPr>
            <w:tcW w:w="1526" w:type="dxa"/>
            <w:tcBorders>
              <w:right w:val="single" w:sz="4" w:space="0" w:color="auto"/>
            </w:tcBorders>
          </w:tcPr>
          <w:p w:rsidR="0014274C" w:rsidRPr="0014274C" w:rsidRDefault="0014274C" w:rsidP="0014274C">
            <w:pPr>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Ж</w:t>
            </w:r>
            <w:proofErr w:type="gramStart"/>
            <w:r w:rsidRPr="0014274C">
              <w:rPr>
                <w:rFonts w:ascii="Times New Roman" w:eastAsia="Times New Roman" w:hAnsi="Times New Roman" w:cs="Times New Roman"/>
                <w:sz w:val="24"/>
                <w:szCs w:val="24"/>
                <w:lang w:eastAsia="ru-RU"/>
              </w:rPr>
              <w:t>1</w:t>
            </w:r>
            <w:proofErr w:type="gramEnd"/>
            <w:r w:rsidRPr="0014274C">
              <w:rPr>
                <w:rFonts w:ascii="Times New Roman" w:eastAsia="Times New Roman" w:hAnsi="Times New Roman" w:cs="Times New Roman"/>
                <w:sz w:val="24"/>
                <w:szCs w:val="24"/>
                <w:lang w:eastAsia="ru-RU"/>
              </w:rPr>
              <w:t>/1/12</w:t>
            </w:r>
          </w:p>
        </w:tc>
        <w:tc>
          <w:tcPr>
            <w:tcW w:w="8788" w:type="dxa"/>
            <w:tcBorders>
              <w:left w:val="single" w:sz="4" w:space="0" w:color="auto"/>
            </w:tcBorders>
          </w:tcPr>
          <w:p w:rsidR="0014274C" w:rsidRPr="0014274C" w:rsidRDefault="0014274C" w:rsidP="0014274C">
            <w:pPr>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Участок зоны с СЗ ограничен ЮВ стороной ул. Свободы, с </w:t>
            </w:r>
            <w:proofErr w:type="gramStart"/>
            <w:r w:rsidRPr="0014274C">
              <w:rPr>
                <w:rFonts w:ascii="Times New Roman" w:eastAsia="Times New Roman" w:hAnsi="Times New Roman" w:cs="Times New Roman"/>
                <w:sz w:val="24"/>
                <w:szCs w:val="24"/>
                <w:lang w:eastAsia="ru-RU"/>
              </w:rPr>
              <w:t>СВ</w:t>
            </w:r>
            <w:proofErr w:type="gramEnd"/>
            <w:r w:rsidRPr="0014274C">
              <w:rPr>
                <w:rFonts w:ascii="Times New Roman" w:eastAsia="Times New Roman" w:hAnsi="Times New Roman" w:cs="Times New Roman"/>
                <w:sz w:val="24"/>
                <w:szCs w:val="24"/>
                <w:lang w:eastAsia="ru-RU"/>
              </w:rPr>
              <w:t xml:space="preserve"> – ЮЗ стороной ул. Советская, с В – З стороной проезда, соединяющего ул. Советская с Ю границей НП, с ЮВ – границей НП, с ЮЗ – СВ стороной ул. Коммуна, исключая ЗУ, занимаемые кладбищем и участком луговой растительности, а также ЗУ, расположенные по адресам: ул. Свободы, 14, ул. Советская, 59, ул. Коммуна, 1, занимаемые отделением почты, ФАП и МОУ Александровская СОШ соответственно.</w:t>
            </w:r>
          </w:p>
        </w:tc>
      </w:tr>
      <w:tr w:rsidR="0014274C" w:rsidRPr="0014274C" w:rsidTr="00DF2C45">
        <w:tc>
          <w:tcPr>
            <w:tcW w:w="1526" w:type="dxa"/>
            <w:tcBorders>
              <w:right w:val="single" w:sz="4" w:space="0" w:color="auto"/>
            </w:tcBorders>
          </w:tcPr>
          <w:p w:rsidR="0014274C" w:rsidRPr="0014274C" w:rsidRDefault="0014274C" w:rsidP="0014274C">
            <w:pPr>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Ж</w:t>
            </w:r>
            <w:proofErr w:type="gramStart"/>
            <w:r w:rsidRPr="0014274C">
              <w:rPr>
                <w:rFonts w:ascii="Times New Roman" w:eastAsia="Times New Roman" w:hAnsi="Times New Roman" w:cs="Times New Roman"/>
                <w:sz w:val="24"/>
                <w:szCs w:val="24"/>
                <w:lang w:eastAsia="ru-RU"/>
              </w:rPr>
              <w:t>1</w:t>
            </w:r>
            <w:proofErr w:type="gramEnd"/>
            <w:r w:rsidRPr="0014274C">
              <w:rPr>
                <w:rFonts w:ascii="Times New Roman" w:eastAsia="Times New Roman" w:hAnsi="Times New Roman" w:cs="Times New Roman"/>
                <w:sz w:val="24"/>
                <w:szCs w:val="24"/>
                <w:lang w:eastAsia="ru-RU"/>
              </w:rPr>
              <w:t>/1/13</w:t>
            </w:r>
          </w:p>
        </w:tc>
        <w:tc>
          <w:tcPr>
            <w:tcW w:w="8788" w:type="dxa"/>
            <w:tcBorders>
              <w:left w:val="single" w:sz="4" w:space="0" w:color="auto"/>
            </w:tcBorders>
          </w:tcPr>
          <w:p w:rsidR="0014274C" w:rsidRPr="0014274C" w:rsidRDefault="0014274C" w:rsidP="0014274C">
            <w:pPr>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Участок зоны с </w:t>
            </w:r>
            <w:proofErr w:type="spellStart"/>
            <w:r w:rsidRPr="0014274C">
              <w:rPr>
                <w:rFonts w:ascii="Times New Roman" w:eastAsia="Times New Roman" w:hAnsi="Times New Roman" w:cs="Times New Roman"/>
                <w:sz w:val="24"/>
                <w:szCs w:val="24"/>
                <w:lang w:eastAsia="ru-RU"/>
              </w:rPr>
              <w:t>С</w:t>
            </w:r>
            <w:proofErr w:type="spellEnd"/>
            <w:r w:rsidRPr="0014274C">
              <w:rPr>
                <w:rFonts w:ascii="Times New Roman" w:eastAsia="Times New Roman" w:hAnsi="Times New Roman" w:cs="Times New Roman"/>
                <w:sz w:val="24"/>
                <w:szCs w:val="24"/>
                <w:lang w:eastAsia="ru-RU"/>
              </w:rPr>
              <w:t xml:space="preserve"> ограничен </w:t>
            </w:r>
            <w:proofErr w:type="gramStart"/>
            <w:r w:rsidRPr="0014274C">
              <w:rPr>
                <w:rFonts w:ascii="Times New Roman" w:eastAsia="Times New Roman" w:hAnsi="Times New Roman" w:cs="Times New Roman"/>
                <w:sz w:val="24"/>
                <w:szCs w:val="24"/>
                <w:lang w:eastAsia="ru-RU"/>
              </w:rPr>
              <w:t>Ю</w:t>
            </w:r>
            <w:proofErr w:type="gramEnd"/>
            <w:r w:rsidRPr="0014274C">
              <w:rPr>
                <w:rFonts w:ascii="Times New Roman" w:eastAsia="Times New Roman" w:hAnsi="Times New Roman" w:cs="Times New Roman"/>
                <w:sz w:val="24"/>
                <w:szCs w:val="24"/>
                <w:lang w:eastAsia="ru-RU"/>
              </w:rPr>
              <w:t xml:space="preserve"> стороной ул. Советская, с СВ – ЮЗ стороной ул. </w:t>
            </w:r>
            <w:proofErr w:type="spellStart"/>
            <w:r w:rsidRPr="0014274C">
              <w:rPr>
                <w:rFonts w:ascii="Times New Roman" w:eastAsia="Times New Roman" w:hAnsi="Times New Roman" w:cs="Times New Roman"/>
                <w:sz w:val="24"/>
                <w:szCs w:val="24"/>
                <w:lang w:eastAsia="ru-RU"/>
              </w:rPr>
              <w:t>Шелишовская</w:t>
            </w:r>
            <w:proofErr w:type="spellEnd"/>
            <w:r w:rsidRPr="0014274C">
              <w:rPr>
                <w:rFonts w:ascii="Times New Roman" w:eastAsia="Times New Roman" w:hAnsi="Times New Roman" w:cs="Times New Roman"/>
                <w:sz w:val="24"/>
                <w:szCs w:val="24"/>
                <w:lang w:eastAsia="ru-RU"/>
              </w:rPr>
              <w:t xml:space="preserve">, с Ю – границей НП, с З – В стороной проезда, соединяющего ул. Советская с Ю границей НП, исключая ЗУ, занимаемый бывшей МТФ. </w:t>
            </w:r>
          </w:p>
        </w:tc>
      </w:tr>
      <w:tr w:rsidR="0014274C" w:rsidRPr="0014274C" w:rsidTr="00DF2C45">
        <w:tc>
          <w:tcPr>
            <w:tcW w:w="1526" w:type="dxa"/>
            <w:tcBorders>
              <w:right w:val="single" w:sz="4" w:space="0" w:color="auto"/>
            </w:tcBorders>
          </w:tcPr>
          <w:p w:rsidR="0014274C" w:rsidRPr="0014274C" w:rsidRDefault="0014274C" w:rsidP="0014274C">
            <w:pPr>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Ж</w:t>
            </w:r>
            <w:proofErr w:type="gramStart"/>
            <w:r w:rsidRPr="0014274C">
              <w:rPr>
                <w:rFonts w:ascii="Times New Roman" w:eastAsia="Times New Roman" w:hAnsi="Times New Roman" w:cs="Times New Roman"/>
                <w:sz w:val="24"/>
                <w:szCs w:val="24"/>
                <w:lang w:eastAsia="ru-RU"/>
              </w:rPr>
              <w:t>1</w:t>
            </w:r>
            <w:proofErr w:type="gramEnd"/>
            <w:r w:rsidRPr="0014274C">
              <w:rPr>
                <w:rFonts w:ascii="Times New Roman" w:eastAsia="Times New Roman" w:hAnsi="Times New Roman" w:cs="Times New Roman"/>
                <w:sz w:val="24"/>
                <w:szCs w:val="24"/>
                <w:lang w:eastAsia="ru-RU"/>
              </w:rPr>
              <w:t>/1/14</w:t>
            </w:r>
          </w:p>
        </w:tc>
        <w:tc>
          <w:tcPr>
            <w:tcW w:w="8788" w:type="dxa"/>
            <w:tcBorders>
              <w:left w:val="single" w:sz="4" w:space="0" w:color="auto"/>
            </w:tcBorders>
          </w:tcPr>
          <w:p w:rsidR="0014274C" w:rsidRPr="0014274C" w:rsidRDefault="0014274C" w:rsidP="0014274C">
            <w:pPr>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Участок зоны с </w:t>
            </w:r>
            <w:proofErr w:type="spellStart"/>
            <w:r w:rsidRPr="0014274C">
              <w:rPr>
                <w:rFonts w:ascii="Times New Roman" w:eastAsia="Times New Roman" w:hAnsi="Times New Roman" w:cs="Times New Roman"/>
                <w:sz w:val="24"/>
                <w:szCs w:val="24"/>
                <w:lang w:eastAsia="ru-RU"/>
              </w:rPr>
              <w:t>С</w:t>
            </w:r>
            <w:proofErr w:type="spellEnd"/>
            <w:r w:rsidRPr="0014274C">
              <w:rPr>
                <w:rFonts w:ascii="Times New Roman" w:eastAsia="Times New Roman" w:hAnsi="Times New Roman" w:cs="Times New Roman"/>
                <w:sz w:val="24"/>
                <w:szCs w:val="24"/>
                <w:lang w:eastAsia="ru-RU"/>
              </w:rPr>
              <w:t xml:space="preserve"> ограничен </w:t>
            </w:r>
            <w:proofErr w:type="gramStart"/>
            <w:r w:rsidRPr="0014274C">
              <w:rPr>
                <w:rFonts w:ascii="Times New Roman" w:eastAsia="Times New Roman" w:hAnsi="Times New Roman" w:cs="Times New Roman"/>
                <w:sz w:val="24"/>
                <w:szCs w:val="24"/>
                <w:lang w:eastAsia="ru-RU"/>
              </w:rPr>
              <w:t>Ю</w:t>
            </w:r>
            <w:proofErr w:type="gramEnd"/>
            <w:r w:rsidRPr="0014274C">
              <w:rPr>
                <w:rFonts w:ascii="Times New Roman" w:eastAsia="Times New Roman" w:hAnsi="Times New Roman" w:cs="Times New Roman"/>
                <w:sz w:val="24"/>
                <w:szCs w:val="24"/>
                <w:lang w:eastAsia="ru-RU"/>
              </w:rPr>
              <w:t xml:space="preserve"> стороной Советская, с ЮВ  - границей НП, с ЮЗ – СВ стороной ул. </w:t>
            </w:r>
            <w:proofErr w:type="spellStart"/>
            <w:r w:rsidRPr="0014274C">
              <w:rPr>
                <w:rFonts w:ascii="Times New Roman" w:eastAsia="Times New Roman" w:hAnsi="Times New Roman" w:cs="Times New Roman"/>
                <w:sz w:val="24"/>
                <w:szCs w:val="24"/>
                <w:lang w:eastAsia="ru-RU"/>
              </w:rPr>
              <w:t>Шелишовская</w:t>
            </w:r>
            <w:proofErr w:type="spellEnd"/>
            <w:r w:rsidRPr="0014274C">
              <w:rPr>
                <w:rFonts w:ascii="Times New Roman" w:eastAsia="Times New Roman" w:hAnsi="Times New Roman" w:cs="Times New Roman"/>
                <w:sz w:val="24"/>
                <w:szCs w:val="24"/>
                <w:lang w:eastAsia="ru-RU"/>
              </w:rPr>
              <w:t>, исключая ЗУ луговой растительности и водный объект.</w:t>
            </w:r>
          </w:p>
        </w:tc>
      </w:tr>
      <w:tr w:rsidR="0014274C" w:rsidRPr="0014274C" w:rsidTr="00DF2C45">
        <w:tc>
          <w:tcPr>
            <w:tcW w:w="1526" w:type="dxa"/>
            <w:tcBorders>
              <w:right w:val="single" w:sz="4" w:space="0" w:color="auto"/>
            </w:tcBorders>
          </w:tcPr>
          <w:p w:rsidR="0014274C" w:rsidRPr="0014274C" w:rsidRDefault="0014274C" w:rsidP="0014274C">
            <w:pPr>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Ж</w:t>
            </w:r>
            <w:proofErr w:type="gramStart"/>
            <w:r w:rsidRPr="0014274C">
              <w:rPr>
                <w:rFonts w:ascii="Times New Roman" w:eastAsia="Times New Roman" w:hAnsi="Times New Roman" w:cs="Times New Roman"/>
                <w:sz w:val="24"/>
                <w:szCs w:val="24"/>
                <w:lang w:eastAsia="ru-RU"/>
              </w:rPr>
              <w:t>1</w:t>
            </w:r>
            <w:proofErr w:type="gramEnd"/>
            <w:r w:rsidRPr="0014274C">
              <w:rPr>
                <w:rFonts w:ascii="Times New Roman" w:eastAsia="Times New Roman" w:hAnsi="Times New Roman" w:cs="Times New Roman"/>
                <w:sz w:val="24"/>
                <w:szCs w:val="24"/>
                <w:lang w:eastAsia="ru-RU"/>
              </w:rPr>
              <w:t>/1/15</w:t>
            </w:r>
          </w:p>
        </w:tc>
        <w:tc>
          <w:tcPr>
            <w:tcW w:w="8788" w:type="dxa"/>
            <w:tcBorders>
              <w:left w:val="single" w:sz="4" w:space="0" w:color="auto"/>
            </w:tcBorders>
          </w:tcPr>
          <w:p w:rsidR="0014274C" w:rsidRPr="0014274C" w:rsidRDefault="0014274C" w:rsidP="0014274C">
            <w:pPr>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Участок зоны с СЗ ограничен ЮВ стороной ул. Гражданская, с </w:t>
            </w:r>
            <w:proofErr w:type="gramStart"/>
            <w:r w:rsidRPr="0014274C">
              <w:rPr>
                <w:rFonts w:ascii="Times New Roman" w:eastAsia="Times New Roman" w:hAnsi="Times New Roman" w:cs="Times New Roman"/>
                <w:sz w:val="24"/>
                <w:szCs w:val="24"/>
                <w:lang w:eastAsia="ru-RU"/>
              </w:rPr>
              <w:t>СВ</w:t>
            </w:r>
            <w:proofErr w:type="gramEnd"/>
            <w:r w:rsidRPr="0014274C">
              <w:rPr>
                <w:rFonts w:ascii="Times New Roman" w:eastAsia="Times New Roman" w:hAnsi="Times New Roman" w:cs="Times New Roman"/>
                <w:sz w:val="24"/>
                <w:szCs w:val="24"/>
                <w:lang w:eastAsia="ru-RU"/>
              </w:rPr>
              <w:t xml:space="preserve"> и В – ЮЗ и З сторонами ул. Ленинская, с ЮВ и ЮЗ – СЗ и СВ сторонами ул. Советская, исключая водоем.</w:t>
            </w:r>
          </w:p>
        </w:tc>
      </w:tr>
      <w:tr w:rsidR="0014274C" w:rsidRPr="0014274C" w:rsidTr="00DF2C45">
        <w:tc>
          <w:tcPr>
            <w:tcW w:w="1526" w:type="dxa"/>
            <w:tcBorders>
              <w:right w:val="single" w:sz="4" w:space="0" w:color="auto"/>
            </w:tcBorders>
          </w:tcPr>
          <w:p w:rsidR="0014274C" w:rsidRPr="0014274C" w:rsidRDefault="0014274C" w:rsidP="0014274C">
            <w:pPr>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Ж</w:t>
            </w:r>
            <w:proofErr w:type="gramStart"/>
            <w:r w:rsidRPr="0014274C">
              <w:rPr>
                <w:rFonts w:ascii="Times New Roman" w:eastAsia="Times New Roman" w:hAnsi="Times New Roman" w:cs="Times New Roman"/>
                <w:sz w:val="24"/>
                <w:szCs w:val="24"/>
                <w:lang w:eastAsia="ru-RU"/>
              </w:rPr>
              <w:t>1</w:t>
            </w:r>
            <w:proofErr w:type="gramEnd"/>
            <w:r w:rsidRPr="0014274C">
              <w:rPr>
                <w:rFonts w:ascii="Times New Roman" w:eastAsia="Times New Roman" w:hAnsi="Times New Roman" w:cs="Times New Roman"/>
                <w:sz w:val="24"/>
                <w:szCs w:val="24"/>
                <w:lang w:eastAsia="ru-RU"/>
              </w:rPr>
              <w:t>/1/16</w:t>
            </w:r>
          </w:p>
        </w:tc>
        <w:tc>
          <w:tcPr>
            <w:tcW w:w="8788" w:type="dxa"/>
            <w:tcBorders>
              <w:left w:val="single" w:sz="4" w:space="0" w:color="auto"/>
            </w:tcBorders>
          </w:tcPr>
          <w:p w:rsidR="0014274C" w:rsidRPr="0014274C" w:rsidRDefault="0014274C" w:rsidP="0014274C">
            <w:pPr>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Участок зоны с СЗ ограничен ЮВ стороной ул. Гражданская, с </w:t>
            </w:r>
            <w:proofErr w:type="gramStart"/>
            <w:r w:rsidRPr="0014274C">
              <w:rPr>
                <w:rFonts w:ascii="Times New Roman" w:eastAsia="Times New Roman" w:hAnsi="Times New Roman" w:cs="Times New Roman"/>
                <w:sz w:val="24"/>
                <w:szCs w:val="24"/>
                <w:lang w:eastAsia="ru-RU"/>
              </w:rPr>
              <w:t>СВ</w:t>
            </w:r>
            <w:proofErr w:type="gramEnd"/>
            <w:r w:rsidRPr="0014274C">
              <w:rPr>
                <w:rFonts w:ascii="Times New Roman" w:eastAsia="Times New Roman" w:hAnsi="Times New Roman" w:cs="Times New Roman"/>
                <w:sz w:val="24"/>
                <w:szCs w:val="24"/>
                <w:lang w:eastAsia="ru-RU"/>
              </w:rPr>
              <w:t xml:space="preserve"> – ЮЗ стороной ул. Пролетарская, с В – границей НП, с Ю – С стороной ул. Советская, с З и ЮЗ – В и СВ сторонами ул. Ленинская.</w:t>
            </w:r>
          </w:p>
        </w:tc>
      </w:tr>
      <w:tr w:rsidR="0014274C" w:rsidRPr="0014274C" w:rsidTr="00DF2C45">
        <w:tc>
          <w:tcPr>
            <w:tcW w:w="1526" w:type="dxa"/>
            <w:tcBorders>
              <w:right w:val="single" w:sz="4" w:space="0" w:color="auto"/>
            </w:tcBorders>
          </w:tcPr>
          <w:p w:rsidR="0014274C" w:rsidRPr="0014274C" w:rsidRDefault="0014274C" w:rsidP="0014274C">
            <w:pPr>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Ж</w:t>
            </w:r>
            <w:proofErr w:type="gramStart"/>
            <w:r w:rsidRPr="0014274C">
              <w:rPr>
                <w:rFonts w:ascii="Times New Roman" w:eastAsia="Times New Roman" w:hAnsi="Times New Roman" w:cs="Times New Roman"/>
                <w:sz w:val="24"/>
                <w:szCs w:val="24"/>
                <w:lang w:eastAsia="ru-RU"/>
              </w:rPr>
              <w:t>1</w:t>
            </w:r>
            <w:proofErr w:type="gramEnd"/>
            <w:r w:rsidRPr="0014274C">
              <w:rPr>
                <w:rFonts w:ascii="Times New Roman" w:eastAsia="Times New Roman" w:hAnsi="Times New Roman" w:cs="Times New Roman"/>
                <w:sz w:val="24"/>
                <w:szCs w:val="24"/>
                <w:lang w:eastAsia="ru-RU"/>
              </w:rPr>
              <w:t>/1/17</w:t>
            </w:r>
          </w:p>
        </w:tc>
        <w:tc>
          <w:tcPr>
            <w:tcW w:w="8788" w:type="dxa"/>
            <w:tcBorders>
              <w:left w:val="single" w:sz="4" w:space="0" w:color="auto"/>
            </w:tcBorders>
          </w:tcPr>
          <w:p w:rsidR="0014274C" w:rsidRPr="0014274C" w:rsidRDefault="0014274C" w:rsidP="0014274C">
            <w:pPr>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Участок зоны с СЗ ограничен ЮВ стороной ул. Гражданская, с В – границей НП, с ЮЗ – </w:t>
            </w:r>
            <w:proofErr w:type="gramStart"/>
            <w:r w:rsidRPr="0014274C">
              <w:rPr>
                <w:rFonts w:ascii="Times New Roman" w:eastAsia="Times New Roman" w:hAnsi="Times New Roman" w:cs="Times New Roman"/>
                <w:sz w:val="24"/>
                <w:szCs w:val="24"/>
                <w:lang w:eastAsia="ru-RU"/>
              </w:rPr>
              <w:t>СВ</w:t>
            </w:r>
            <w:proofErr w:type="gramEnd"/>
            <w:r w:rsidRPr="0014274C">
              <w:rPr>
                <w:rFonts w:ascii="Times New Roman" w:eastAsia="Times New Roman" w:hAnsi="Times New Roman" w:cs="Times New Roman"/>
                <w:sz w:val="24"/>
                <w:szCs w:val="24"/>
                <w:lang w:eastAsia="ru-RU"/>
              </w:rPr>
              <w:t xml:space="preserve"> стороной ул. Пролетарская.</w:t>
            </w:r>
          </w:p>
        </w:tc>
      </w:tr>
    </w:tbl>
    <w:p w:rsidR="0014274C" w:rsidRPr="0014274C" w:rsidRDefault="0014274C" w:rsidP="0014274C">
      <w:pPr>
        <w:spacing w:after="0" w:line="240" w:lineRule="auto"/>
        <w:jc w:val="both"/>
        <w:rPr>
          <w:rFonts w:ascii="Times New Roman" w:eastAsia="Times New Roman" w:hAnsi="Times New Roman" w:cs="Times New Roman"/>
          <w:sz w:val="24"/>
          <w:szCs w:val="24"/>
          <w:lang w:eastAsia="ru-RU"/>
        </w:rPr>
      </w:pPr>
    </w:p>
    <w:p w:rsidR="0014274C" w:rsidRPr="0014274C" w:rsidRDefault="0014274C" w:rsidP="0014274C">
      <w:pPr>
        <w:spacing w:after="0" w:line="240" w:lineRule="auto"/>
        <w:ind w:firstLine="709"/>
        <w:rPr>
          <w:rFonts w:ascii="Times New Roman" w:eastAsia="Times New Roman" w:hAnsi="Times New Roman" w:cs="Times New Roman"/>
          <w:b/>
          <w:sz w:val="24"/>
          <w:szCs w:val="24"/>
          <w:lang w:eastAsia="ru-RU"/>
        </w:rPr>
      </w:pPr>
      <w:bookmarkStart w:id="51" w:name="_Toc268485016"/>
      <w:r w:rsidRPr="0014274C">
        <w:rPr>
          <w:rFonts w:ascii="Times New Roman" w:eastAsia="Times New Roman" w:hAnsi="Times New Roman" w:cs="Times New Roman"/>
          <w:b/>
          <w:sz w:val="24"/>
          <w:szCs w:val="24"/>
          <w:lang w:eastAsia="ru-RU"/>
        </w:rPr>
        <w:t>19.1.2. Градостроительный регламент зоны застройки индивидуальными жилыми домами</w:t>
      </w:r>
      <w:bookmarkEnd w:id="51"/>
      <w:r w:rsidRPr="0014274C">
        <w:rPr>
          <w:rFonts w:ascii="Times New Roman" w:eastAsia="Times New Roman" w:hAnsi="Times New Roman" w:cs="Times New Roman"/>
          <w:b/>
          <w:sz w:val="24"/>
          <w:szCs w:val="24"/>
          <w:lang w:eastAsia="ru-RU"/>
        </w:rPr>
        <w:t xml:space="preserve"> Ж</w:t>
      </w:r>
      <w:proofErr w:type="gramStart"/>
      <w:r w:rsidRPr="0014274C">
        <w:rPr>
          <w:rFonts w:ascii="Times New Roman" w:eastAsia="Times New Roman" w:hAnsi="Times New Roman" w:cs="Times New Roman"/>
          <w:b/>
          <w:sz w:val="24"/>
          <w:szCs w:val="24"/>
          <w:lang w:eastAsia="ru-RU"/>
        </w:rPr>
        <w:t>1</w:t>
      </w:r>
      <w:proofErr w:type="gramEnd"/>
      <w:r w:rsidRPr="0014274C">
        <w:rPr>
          <w:rFonts w:ascii="Times New Roman" w:eastAsia="Times New Roman" w:hAnsi="Times New Roman" w:cs="Times New Roman"/>
          <w:b/>
          <w:sz w:val="24"/>
          <w:szCs w:val="24"/>
          <w:lang w:eastAsia="ru-RU"/>
        </w:rPr>
        <w:t>.</w:t>
      </w:r>
    </w:p>
    <w:p w:rsidR="0014274C" w:rsidRPr="0014274C" w:rsidRDefault="0014274C" w:rsidP="0014274C">
      <w:pPr>
        <w:spacing w:after="0" w:line="240" w:lineRule="auto"/>
        <w:ind w:firstLine="709"/>
        <w:rPr>
          <w:rFonts w:ascii="Times New Roman" w:eastAsia="Times New Roman" w:hAnsi="Times New Roman" w:cs="Times New Roman"/>
          <w:sz w:val="24"/>
          <w:szCs w:val="24"/>
          <w:lang w:eastAsia="ru-RU"/>
        </w:rPr>
      </w:pPr>
      <w:bookmarkStart w:id="52" w:name="_Toc268485017"/>
      <w:r w:rsidRPr="0014274C">
        <w:rPr>
          <w:rFonts w:ascii="Times New Roman" w:eastAsia="Times New Roman" w:hAnsi="Times New Roman" w:cs="Times New Roman"/>
          <w:sz w:val="24"/>
          <w:szCs w:val="24"/>
          <w:lang w:eastAsia="ru-RU"/>
        </w:rPr>
        <w:t>1) Перечень видов разрешенного использования земельных участков и объектов капитального строительства в зоне Ж</w:t>
      </w:r>
      <w:proofErr w:type="gramStart"/>
      <w:r w:rsidRPr="0014274C">
        <w:rPr>
          <w:rFonts w:ascii="Times New Roman" w:eastAsia="Times New Roman" w:hAnsi="Times New Roman" w:cs="Times New Roman"/>
          <w:sz w:val="24"/>
          <w:szCs w:val="24"/>
          <w:lang w:eastAsia="ru-RU"/>
        </w:rPr>
        <w:t>1</w:t>
      </w:r>
      <w:proofErr w:type="gramEnd"/>
      <w:r w:rsidRPr="0014274C">
        <w:rPr>
          <w:rFonts w:ascii="Times New Roman" w:eastAsia="Times New Roman" w:hAnsi="Times New Roman" w:cs="Times New Roman"/>
          <w:sz w:val="24"/>
          <w:szCs w:val="24"/>
          <w:lang w:eastAsia="ru-RU"/>
        </w:rPr>
        <w:t>:</w:t>
      </w:r>
      <w:bookmarkEnd w:id="52"/>
    </w:p>
    <w:tbl>
      <w:tblPr>
        <w:tblW w:w="10326" w:type="dxa"/>
        <w:tblInd w:w="-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15"/>
        <w:gridCol w:w="5811"/>
      </w:tblGrid>
      <w:tr w:rsidR="0014274C" w:rsidRPr="0014274C" w:rsidTr="00DF2C45">
        <w:trPr>
          <w:trHeight w:val="727"/>
        </w:trPr>
        <w:tc>
          <w:tcPr>
            <w:tcW w:w="4515" w:type="dxa"/>
            <w:tcBorders>
              <w:top w:val="single" w:sz="4" w:space="0" w:color="auto"/>
              <w:bottom w:val="single" w:sz="6" w:space="0" w:color="auto"/>
            </w:tcBorders>
            <w:shd w:val="clear" w:color="auto" w:fill="auto"/>
          </w:tcPr>
          <w:p w:rsidR="0014274C" w:rsidRPr="0014274C" w:rsidRDefault="0014274C" w:rsidP="0014274C">
            <w:pPr>
              <w:keepLines/>
              <w:autoSpaceDE w:val="0"/>
              <w:autoSpaceDN w:val="0"/>
              <w:adjustRightInd w:val="0"/>
              <w:spacing w:after="0" w:line="240" w:lineRule="auto"/>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Основные виды разрешенного использования</w:t>
            </w:r>
          </w:p>
        </w:tc>
        <w:tc>
          <w:tcPr>
            <w:tcW w:w="5811" w:type="dxa"/>
            <w:tcBorders>
              <w:top w:val="single" w:sz="4" w:space="0" w:color="auto"/>
              <w:bottom w:val="single" w:sz="6" w:space="0" w:color="auto"/>
            </w:tcBorders>
            <w:shd w:val="clear" w:color="auto" w:fill="auto"/>
          </w:tcPr>
          <w:p w:rsidR="0014274C" w:rsidRPr="0014274C" w:rsidRDefault="0014274C" w:rsidP="0014274C">
            <w:pPr>
              <w:keepNext/>
              <w:keepLines/>
              <w:autoSpaceDE w:val="0"/>
              <w:autoSpaceDN w:val="0"/>
              <w:adjustRightInd w:val="0"/>
              <w:spacing w:after="0" w:line="240" w:lineRule="auto"/>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 xml:space="preserve">Вспомогательные виды разрешенного использования (установленные </w:t>
            </w:r>
            <w:proofErr w:type="gramStart"/>
            <w:r w:rsidRPr="0014274C">
              <w:rPr>
                <w:rFonts w:ascii="Times New Roman" w:eastAsia="Times New Roman" w:hAnsi="Times New Roman" w:cs="Times New Roman"/>
                <w:b/>
                <w:sz w:val="24"/>
                <w:szCs w:val="24"/>
                <w:lang w:eastAsia="ru-RU"/>
              </w:rPr>
              <w:t>к</w:t>
            </w:r>
            <w:proofErr w:type="gramEnd"/>
            <w:r w:rsidRPr="0014274C">
              <w:rPr>
                <w:rFonts w:ascii="Times New Roman" w:eastAsia="Times New Roman" w:hAnsi="Times New Roman" w:cs="Times New Roman"/>
                <w:b/>
                <w:sz w:val="24"/>
                <w:szCs w:val="24"/>
                <w:lang w:eastAsia="ru-RU"/>
              </w:rPr>
              <w:t xml:space="preserve"> основным)</w:t>
            </w:r>
          </w:p>
        </w:tc>
      </w:tr>
      <w:tr w:rsidR="0014274C" w:rsidRPr="0014274C" w:rsidTr="00DF2C45">
        <w:tc>
          <w:tcPr>
            <w:tcW w:w="4515" w:type="dxa"/>
            <w:tcBorders>
              <w:top w:val="single" w:sz="6" w:space="0" w:color="auto"/>
              <w:bottom w:val="single" w:sz="6" w:space="0" w:color="auto"/>
            </w:tcBorders>
          </w:tcPr>
          <w:p w:rsidR="0014274C" w:rsidRPr="0014274C" w:rsidRDefault="0014274C" w:rsidP="0014274C">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trike/>
                <w:color w:val="000000"/>
                <w:sz w:val="24"/>
                <w:szCs w:val="24"/>
                <w:lang w:eastAsia="ru-RU"/>
              </w:rPr>
            </w:pPr>
          </w:p>
          <w:p w:rsidR="0014274C" w:rsidRPr="0014274C" w:rsidRDefault="0014274C" w:rsidP="0014274C">
            <w:pPr>
              <w:numPr>
                <w:ilvl w:val="0"/>
                <w:numId w:val="39"/>
              </w:numPr>
              <w:autoSpaceDE w:val="0"/>
              <w:autoSpaceDN w:val="0"/>
              <w:adjustRightInd w:val="0"/>
              <w:spacing w:after="0" w:line="240" w:lineRule="auto"/>
              <w:ind w:left="176"/>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Для индивидуального жилищного строительства</w:t>
            </w:r>
          </w:p>
          <w:p w:rsidR="0014274C" w:rsidRPr="0014274C" w:rsidRDefault="0014274C" w:rsidP="0014274C">
            <w:pPr>
              <w:numPr>
                <w:ilvl w:val="0"/>
                <w:numId w:val="39"/>
              </w:numPr>
              <w:autoSpaceDE w:val="0"/>
              <w:autoSpaceDN w:val="0"/>
              <w:adjustRightInd w:val="0"/>
              <w:spacing w:after="0" w:line="240" w:lineRule="auto"/>
              <w:ind w:left="176"/>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Малоэтажная многоквартирная жилая застройка</w:t>
            </w:r>
          </w:p>
          <w:p w:rsidR="0014274C" w:rsidRPr="0014274C" w:rsidRDefault="0014274C" w:rsidP="0014274C">
            <w:pPr>
              <w:numPr>
                <w:ilvl w:val="0"/>
                <w:numId w:val="39"/>
              </w:numPr>
              <w:autoSpaceDE w:val="0"/>
              <w:autoSpaceDN w:val="0"/>
              <w:adjustRightInd w:val="0"/>
              <w:spacing w:after="0" w:line="240" w:lineRule="auto"/>
              <w:ind w:left="176"/>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Для ведения личного подсобного хозяйства</w:t>
            </w:r>
          </w:p>
          <w:p w:rsidR="0014274C" w:rsidRPr="0014274C" w:rsidRDefault="0014274C" w:rsidP="0014274C">
            <w:pPr>
              <w:numPr>
                <w:ilvl w:val="0"/>
                <w:numId w:val="39"/>
              </w:numPr>
              <w:autoSpaceDE w:val="0"/>
              <w:autoSpaceDN w:val="0"/>
              <w:adjustRightInd w:val="0"/>
              <w:spacing w:after="0" w:line="240" w:lineRule="auto"/>
              <w:ind w:left="176"/>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Блокированная жилая застройка</w:t>
            </w:r>
          </w:p>
          <w:p w:rsidR="0014274C" w:rsidRPr="0014274C" w:rsidRDefault="0014274C" w:rsidP="0014274C">
            <w:pPr>
              <w:numPr>
                <w:ilvl w:val="0"/>
                <w:numId w:val="39"/>
              </w:numPr>
              <w:autoSpaceDE w:val="0"/>
              <w:autoSpaceDN w:val="0"/>
              <w:adjustRightInd w:val="0"/>
              <w:spacing w:after="0" w:line="240" w:lineRule="auto"/>
              <w:ind w:left="176"/>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Коммунальное обслуживание</w:t>
            </w:r>
          </w:p>
          <w:p w:rsidR="0014274C" w:rsidRPr="0014274C" w:rsidRDefault="0014274C" w:rsidP="0014274C">
            <w:pPr>
              <w:keepLines/>
              <w:numPr>
                <w:ilvl w:val="0"/>
                <w:numId w:val="10"/>
              </w:numPr>
              <w:tabs>
                <w:tab w:val="left" w:pos="318"/>
              </w:tabs>
              <w:suppressAutoHyphens/>
              <w:autoSpaceDE w:val="0"/>
              <w:snapToGrid w:val="0"/>
              <w:spacing w:after="0" w:line="240" w:lineRule="auto"/>
              <w:ind w:hanging="34"/>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Земельные участки (территории) общего пользования</w:t>
            </w:r>
          </w:p>
          <w:p w:rsidR="0014274C" w:rsidRPr="0014274C" w:rsidRDefault="0014274C" w:rsidP="0014274C">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C0504D"/>
                <w:sz w:val="24"/>
                <w:szCs w:val="24"/>
                <w:lang w:eastAsia="ru-RU"/>
              </w:rPr>
            </w:pPr>
          </w:p>
        </w:tc>
        <w:tc>
          <w:tcPr>
            <w:tcW w:w="5811" w:type="dxa"/>
            <w:tcBorders>
              <w:top w:val="single" w:sz="6" w:space="0" w:color="auto"/>
              <w:bottom w:val="single" w:sz="6" w:space="0" w:color="auto"/>
            </w:tcBorders>
          </w:tcPr>
          <w:p w:rsidR="0014274C" w:rsidRPr="0014274C" w:rsidRDefault="0014274C" w:rsidP="0014274C">
            <w:pPr>
              <w:widowControl w:val="0"/>
              <w:numPr>
                <w:ilvl w:val="0"/>
                <w:numId w:val="8"/>
              </w:numPr>
              <w:tabs>
                <w:tab w:val="num" w:pos="290"/>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14274C">
              <w:rPr>
                <w:rFonts w:ascii="Times New Roman" w:eastAsia="Times New Roman" w:hAnsi="Times New Roman" w:cs="Times New Roman"/>
                <w:color w:val="000000"/>
                <w:sz w:val="24"/>
                <w:szCs w:val="24"/>
                <w:lang w:eastAsia="ru-RU"/>
              </w:rPr>
              <w:t>хозяйственные постройки;</w:t>
            </w:r>
          </w:p>
          <w:p w:rsidR="0014274C" w:rsidRPr="0014274C" w:rsidRDefault="0014274C" w:rsidP="0014274C">
            <w:pPr>
              <w:widowControl w:val="0"/>
              <w:numPr>
                <w:ilvl w:val="0"/>
                <w:numId w:val="8"/>
              </w:numPr>
              <w:tabs>
                <w:tab w:val="num" w:pos="290"/>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14274C">
              <w:rPr>
                <w:rFonts w:ascii="Times New Roman" w:eastAsia="Times New Roman" w:hAnsi="Times New Roman" w:cs="Times New Roman"/>
                <w:color w:val="000000"/>
                <w:sz w:val="24"/>
                <w:szCs w:val="24"/>
                <w:lang w:eastAsia="ru-RU"/>
              </w:rPr>
              <w:t xml:space="preserve">гаражи не более чем на 2 машины, в </w:t>
            </w:r>
            <w:proofErr w:type="spellStart"/>
            <w:r w:rsidRPr="0014274C">
              <w:rPr>
                <w:rFonts w:ascii="Times New Roman" w:eastAsia="Times New Roman" w:hAnsi="Times New Roman" w:cs="Times New Roman"/>
                <w:color w:val="000000"/>
                <w:sz w:val="24"/>
                <w:szCs w:val="24"/>
                <w:lang w:eastAsia="ru-RU"/>
              </w:rPr>
              <w:t>т.ч</w:t>
            </w:r>
            <w:proofErr w:type="spellEnd"/>
            <w:r w:rsidRPr="0014274C">
              <w:rPr>
                <w:rFonts w:ascii="Times New Roman" w:eastAsia="Times New Roman" w:hAnsi="Times New Roman" w:cs="Times New Roman"/>
                <w:color w:val="000000"/>
                <w:sz w:val="24"/>
                <w:szCs w:val="24"/>
                <w:lang w:eastAsia="ru-RU"/>
              </w:rPr>
              <w:t>. встроенные в 1 этажи жилых домов;</w:t>
            </w:r>
          </w:p>
          <w:p w:rsidR="0014274C" w:rsidRPr="0014274C" w:rsidRDefault="0014274C" w:rsidP="0014274C">
            <w:pPr>
              <w:widowControl w:val="0"/>
              <w:numPr>
                <w:ilvl w:val="0"/>
                <w:numId w:val="8"/>
              </w:numPr>
              <w:tabs>
                <w:tab w:val="num" w:pos="290"/>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14274C">
              <w:rPr>
                <w:rFonts w:ascii="Times New Roman" w:eastAsia="Times New Roman" w:hAnsi="Times New Roman" w:cs="Times New Roman"/>
                <w:color w:val="000000"/>
                <w:sz w:val="24"/>
                <w:szCs w:val="24"/>
                <w:lang w:eastAsia="ru-RU"/>
              </w:rPr>
              <w:t>закрытые автостоянки для грузового транспорта и транспорта для перевозки людей, находящегося в личной собственности</w:t>
            </w:r>
          </w:p>
          <w:p w:rsidR="0014274C" w:rsidRPr="0014274C" w:rsidRDefault="0014274C" w:rsidP="0014274C">
            <w:pPr>
              <w:widowControl w:val="0"/>
              <w:numPr>
                <w:ilvl w:val="0"/>
                <w:numId w:val="8"/>
              </w:numPr>
              <w:tabs>
                <w:tab w:val="num" w:pos="290"/>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14274C">
              <w:rPr>
                <w:rFonts w:ascii="Times New Roman" w:eastAsia="Times New Roman" w:hAnsi="Times New Roman" w:cs="Times New Roman"/>
                <w:color w:val="000000"/>
                <w:sz w:val="24"/>
                <w:szCs w:val="24"/>
                <w:lang w:eastAsia="ru-RU"/>
              </w:rPr>
              <w:t xml:space="preserve">открытые места для стоянки автомобилей; </w:t>
            </w:r>
          </w:p>
          <w:p w:rsidR="0014274C" w:rsidRPr="0014274C" w:rsidRDefault="0014274C" w:rsidP="0014274C">
            <w:pPr>
              <w:widowControl w:val="0"/>
              <w:numPr>
                <w:ilvl w:val="0"/>
                <w:numId w:val="8"/>
              </w:numPr>
              <w:tabs>
                <w:tab w:val="num" w:pos="290"/>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14274C">
              <w:rPr>
                <w:rFonts w:ascii="Times New Roman" w:eastAsia="Times New Roman" w:hAnsi="Times New Roman" w:cs="Times New Roman"/>
                <w:color w:val="000000"/>
                <w:sz w:val="24"/>
                <w:szCs w:val="24"/>
                <w:lang w:eastAsia="ru-RU"/>
              </w:rPr>
              <w:t>гаражи для хранения маломерных судов;</w:t>
            </w:r>
          </w:p>
          <w:p w:rsidR="0014274C" w:rsidRPr="0014274C" w:rsidRDefault="0014274C" w:rsidP="0014274C">
            <w:pPr>
              <w:widowControl w:val="0"/>
              <w:numPr>
                <w:ilvl w:val="0"/>
                <w:numId w:val="8"/>
              </w:numPr>
              <w:tabs>
                <w:tab w:val="num" w:pos="290"/>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14274C">
              <w:rPr>
                <w:rFonts w:ascii="Times New Roman" w:eastAsia="Times New Roman" w:hAnsi="Times New Roman" w:cs="Times New Roman"/>
                <w:color w:val="000000"/>
                <w:sz w:val="24"/>
                <w:szCs w:val="24"/>
                <w:lang w:eastAsia="ru-RU"/>
              </w:rPr>
              <w:t>места хранения мотоциклов, мопедов;</w:t>
            </w:r>
          </w:p>
          <w:p w:rsidR="0014274C" w:rsidRPr="0014274C" w:rsidRDefault="0014274C" w:rsidP="0014274C">
            <w:pPr>
              <w:widowControl w:val="0"/>
              <w:numPr>
                <w:ilvl w:val="0"/>
                <w:numId w:val="8"/>
              </w:numPr>
              <w:tabs>
                <w:tab w:val="num" w:pos="290"/>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14274C">
              <w:rPr>
                <w:rFonts w:ascii="Times New Roman" w:eastAsia="Times New Roman" w:hAnsi="Times New Roman" w:cs="Times New Roman"/>
                <w:color w:val="000000"/>
                <w:sz w:val="24"/>
                <w:szCs w:val="24"/>
                <w:lang w:eastAsia="ru-RU"/>
              </w:rPr>
              <w:t>летние кухни;</w:t>
            </w:r>
          </w:p>
          <w:p w:rsidR="0014274C" w:rsidRPr="0014274C" w:rsidRDefault="0014274C" w:rsidP="0014274C">
            <w:pPr>
              <w:widowControl w:val="0"/>
              <w:numPr>
                <w:ilvl w:val="0"/>
                <w:numId w:val="8"/>
              </w:numPr>
              <w:tabs>
                <w:tab w:val="num" w:pos="290"/>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14274C">
              <w:rPr>
                <w:rFonts w:ascii="Times New Roman" w:eastAsia="Times New Roman" w:hAnsi="Times New Roman" w:cs="Times New Roman"/>
                <w:color w:val="000000"/>
                <w:sz w:val="24"/>
                <w:szCs w:val="24"/>
                <w:lang w:eastAsia="ru-RU"/>
              </w:rPr>
              <w:t xml:space="preserve">отдельно стоящие беседки и навесы, в </w:t>
            </w:r>
            <w:proofErr w:type="spellStart"/>
            <w:r w:rsidRPr="0014274C">
              <w:rPr>
                <w:rFonts w:ascii="Times New Roman" w:eastAsia="Times New Roman" w:hAnsi="Times New Roman" w:cs="Times New Roman"/>
                <w:color w:val="000000"/>
                <w:sz w:val="24"/>
                <w:szCs w:val="24"/>
                <w:lang w:eastAsia="ru-RU"/>
              </w:rPr>
              <w:t>т.ч</w:t>
            </w:r>
            <w:proofErr w:type="spellEnd"/>
            <w:r w:rsidRPr="0014274C">
              <w:rPr>
                <w:rFonts w:ascii="Times New Roman" w:eastAsia="Times New Roman" w:hAnsi="Times New Roman" w:cs="Times New Roman"/>
                <w:color w:val="000000"/>
                <w:sz w:val="24"/>
                <w:szCs w:val="24"/>
                <w:lang w:eastAsia="ru-RU"/>
              </w:rPr>
              <w:t>. предназначенные для осуществления хозяйственной деятельности;</w:t>
            </w:r>
          </w:p>
          <w:p w:rsidR="0014274C" w:rsidRPr="0014274C" w:rsidRDefault="0014274C" w:rsidP="0014274C">
            <w:pPr>
              <w:widowControl w:val="0"/>
              <w:numPr>
                <w:ilvl w:val="0"/>
                <w:numId w:val="8"/>
              </w:numPr>
              <w:tabs>
                <w:tab w:val="num" w:pos="290"/>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14274C">
              <w:rPr>
                <w:rFonts w:ascii="Times New Roman" w:eastAsia="Times New Roman" w:hAnsi="Times New Roman" w:cs="Times New Roman"/>
                <w:color w:val="000000"/>
                <w:sz w:val="24"/>
                <w:szCs w:val="24"/>
                <w:lang w:eastAsia="ru-RU"/>
              </w:rPr>
              <w:t>строения для домашних животных и птицы;</w:t>
            </w:r>
          </w:p>
          <w:p w:rsidR="0014274C" w:rsidRPr="0014274C" w:rsidRDefault="0014274C" w:rsidP="0014274C">
            <w:pPr>
              <w:widowControl w:val="0"/>
              <w:numPr>
                <w:ilvl w:val="0"/>
                <w:numId w:val="8"/>
              </w:numPr>
              <w:tabs>
                <w:tab w:val="num" w:pos="290"/>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14274C">
              <w:rPr>
                <w:rFonts w:ascii="Times New Roman" w:eastAsia="Times New Roman" w:hAnsi="Times New Roman" w:cs="Times New Roman"/>
                <w:color w:val="000000"/>
                <w:sz w:val="24"/>
                <w:szCs w:val="24"/>
                <w:lang w:eastAsia="ru-RU"/>
              </w:rPr>
              <w:lastRenderedPageBreak/>
              <w:t>отдельно стоящие индивидуальные душевые, бани, сауны, бассейны, расположенные на приусадебных участках;</w:t>
            </w:r>
          </w:p>
          <w:p w:rsidR="0014274C" w:rsidRPr="0014274C" w:rsidRDefault="0014274C" w:rsidP="0014274C">
            <w:pPr>
              <w:widowControl w:val="0"/>
              <w:numPr>
                <w:ilvl w:val="0"/>
                <w:numId w:val="8"/>
              </w:numPr>
              <w:tabs>
                <w:tab w:val="num" w:pos="290"/>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14274C">
              <w:rPr>
                <w:rFonts w:ascii="Times New Roman" w:eastAsia="Times New Roman" w:hAnsi="Times New Roman" w:cs="Times New Roman"/>
                <w:color w:val="000000"/>
                <w:sz w:val="24"/>
                <w:szCs w:val="24"/>
                <w:lang w:eastAsia="ru-RU"/>
              </w:rPr>
              <w:t>теплицы, оранжереи;</w:t>
            </w:r>
          </w:p>
          <w:p w:rsidR="0014274C" w:rsidRPr="0014274C" w:rsidRDefault="0014274C" w:rsidP="0014274C">
            <w:pPr>
              <w:widowControl w:val="0"/>
              <w:numPr>
                <w:ilvl w:val="0"/>
                <w:numId w:val="8"/>
              </w:numPr>
              <w:tabs>
                <w:tab w:val="num" w:pos="290"/>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14274C">
              <w:rPr>
                <w:rFonts w:ascii="Times New Roman" w:eastAsia="Times New Roman" w:hAnsi="Times New Roman" w:cs="Times New Roman"/>
                <w:color w:val="000000"/>
                <w:sz w:val="24"/>
                <w:szCs w:val="24"/>
                <w:lang w:eastAsia="ru-RU"/>
              </w:rPr>
              <w:t>надворные туалеты (при условии устройства септика с фильтрующим колодцем);</w:t>
            </w:r>
          </w:p>
          <w:p w:rsidR="0014274C" w:rsidRPr="0014274C" w:rsidRDefault="0014274C" w:rsidP="0014274C">
            <w:pPr>
              <w:widowControl w:val="0"/>
              <w:numPr>
                <w:ilvl w:val="0"/>
                <w:numId w:val="8"/>
              </w:numPr>
              <w:tabs>
                <w:tab w:val="num" w:pos="290"/>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14274C">
              <w:rPr>
                <w:rFonts w:ascii="Times New Roman" w:eastAsia="Times New Roman" w:hAnsi="Times New Roman" w:cs="Times New Roman"/>
                <w:color w:val="000000"/>
                <w:sz w:val="24"/>
                <w:szCs w:val="24"/>
                <w:lang w:eastAsia="ru-RU"/>
              </w:rPr>
              <w:t>индивидуальные резервуары для хранения воды, скважины для забора воды, индивидуальные колодцы;</w:t>
            </w:r>
          </w:p>
          <w:p w:rsidR="0014274C" w:rsidRPr="0014274C" w:rsidRDefault="0014274C" w:rsidP="0014274C">
            <w:pPr>
              <w:widowControl w:val="0"/>
              <w:numPr>
                <w:ilvl w:val="0"/>
                <w:numId w:val="8"/>
              </w:numPr>
              <w:tabs>
                <w:tab w:val="num" w:pos="290"/>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14274C">
              <w:rPr>
                <w:rFonts w:ascii="Times New Roman" w:eastAsia="Times New Roman" w:hAnsi="Times New Roman" w:cs="Times New Roman"/>
                <w:color w:val="000000"/>
                <w:sz w:val="24"/>
                <w:szCs w:val="24"/>
                <w:lang w:eastAsia="ru-RU"/>
              </w:rPr>
              <w:t>сады, огороды, палисадники;</w:t>
            </w:r>
          </w:p>
          <w:p w:rsidR="0014274C" w:rsidRPr="0014274C" w:rsidRDefault="0014274C" w:rsidP="0014274C">
            <w:pPr>
              <w:widowControl w:val="0"/>
              <w:numPr>
                <w:ilvl w:val="0"/>
                <w:numId w:val="8"/>
              </w:numPr>
              <w:tabs>
                <w:tab w:val="num" w:pos="290"/>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14274C">
              <w:rPr>
                <w:rFonts w:ascii="Times New Roman" w:eastAsia="Times New Roman" w:hAnsi="Times New Roman" w:cs="Times New Roman"/>
                <w:color w:val="000000"/>
                <w:sz w:val="24"/>
                <w:szCs w:val="24"/>
                <w:lang w:eastAsia="ru-RU"/>
              </w:rPr>
              <w:t>открытые площадки для индивидуальных занятий спортом и физкультурой;</w:t>
            </w:r>
          </w:p>
          <w:p w:rsidR="0014274C" w:rsidRPr="0014274C" w:rsidRDefault="0014274C" w:rsidP="0014274C">
            <w:pPr>
              <w:widowControl w:val="0"/>
              <w:numPr>
                <w:ilvl w:val="0"/>
                <w:numId w:val="8"/>
              </w:numPr>
              <w:tabs>
                <w:tab w:val="num" w:pos="290"/>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14274C">
              <w:rPr>
                <w:rFonts w:ascii="Times New Roman" w:eastAsia="Times New Roman" w:hAnsi="Times New Roman" w:cs="Times New Roman"/>
                <w:color w:val="000000"/>
                <w:sz w:val="24"/>
                <w:szCs w:val="24"/>
                <w:lang w:eastAsia="ru-RU"/>
              </w:rPr>
              <w:t>площадки для отдыха взрослого населения и площадки для детей;</w:t>
            </w:r>
          </w:p>
          <w:p w:rsidR="0014274C" w:rsidRPr="0014274C" w:rsidRDefault="0014274C" w:rsidP="0014274C">
            <w:pPr>
              <w:widowControl w:val="0"/>
              <w:numPr>
                <w:ilvl w:val="0"/>
                <w:numId w:val="8"/>
              </w:numPr>
              <w:tabs>
                <w:tab w:val="num" w:pos="290"/>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14274C">
              <w:rPr>
                <w:rFonts w:ascii="Times New Roman" w:eastAsia="Times New Roman" w:hAnsi="Times New Roman" w:cs="Times New Roman"/>
                <w:color w:val="000000"/>
                <w:sz w:val="24"/>
                <w:szCs w:val="24"/>
                <w:lang w:eastAsia="ru-RU"/>
              </w:rPr>
              <w:t>площадки для сбора мусора;</w:t>
            </w:r>
          </w:p>
          <w:p w:rsidR="0014274C" w:rsidRPr="0014274C" w:rsidRDefault="0014274C" w:rsidP="0014274C">
            <w:pPr>
              <w:widowControl w:val="0"/>
              <w:numPr>
                <w:ilvl w:val="0"/>
                <w:numId w:val="8"/>
              </w:numPr>
              <w:tabs>
                <w:tab w:val="num" w:pos="290"/>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14274C">
              <w:rPr>
                <w:rFonts w:ascii="Times New Roman" w:eastAsia="Times New Roman" w:hAnsi="Times New Roman" w:cs="Times New Roman"/>
                <w:color w:val="000000"/>
                <w:sz w:val="24"/>
                <w:szCs w:val="24"/>
                <w:lang w:eastAsia="ru-RU"/>
              </w:rPr>
              <w:t xml:space="preserve">сооружения и устройства сетей </w:t>
            </w:r>
            <w:proofErr w:type="spellStart"/>
            <w:r w:rsidRPr="0014274C">
              <w:rPr>
                <w:rFonts w:ascii="Times New Roman" w:eastAsia="Times New Roman" w:hAnsi="Times New Roman" w:cs="Times New Roman"/>
                <w:color w:val="000000"/>
                <w:sz w:val="24"/>
                <w:szCs w:val="24"/>
                <w:lang w:eastAsia="ru-RU"/>
              </w:rPr>
              <w:t>инженерно</w:t>
            </w:r>
            <w:proofErr w:type="spellEnd"/>
            <w:r w:rsidRPr="0014274C">
              <w:rPr>
                <w:rFonts w:ascii="Times New Roman" w:eastAsia="Times New Roman" w:hAnsi="Times New Roman" w:cs="Times New Roman"/>
                <w:color w:val="000000"/>
                <w:sz w:val="24"/>
                <w:szCs w:val="24"/>
                <w:lang w:eastAsia="ru-RU"/>
              </w:rPr>
              <w:t xml:space="preserve"> технического обеспечения;</w:t>
            </w:r>
          </w:p>
          <w:p w:rsidR="0014274C" w:rsidRPr="0014274C" w:rsidRDefault="0014274C" w:rsidP="0014274C">
            <w:pPr>
              <w:widowControl w:val="0"/>
              <w:numPr>
                <w:ilvl w:val="0"/>
                <w:numId w:val="8"/>
              </w:numPr>
              <w:tabs>
                <w:tab w:val="num" w:pos="290"/>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14274C">
              <w:rPr>
                <w:rFonts w:ascii="Times New Roman" w:eastAsia="Times New Roman" w:hAnsi="Times New Roman" w:cs="Times New Roman"/>
                <w:color w:val="000000"/>
                <w:sz w:val="24"/>
                <w:szCs w:val="24"/>
                <w:lang w:eastAsia="ru-RU"/>
              </w:rPr>
              <w:t>объекты гражданской обороны;</w:t>
            </w:r>
          </w:p>
          <w:p w:rsidR="0014274C" w:rsidRPr="0014274C" w:rsidRDefault="0014274C" w:rsidP="0014274C">
            <w:pPr>
              <w:widowControl w:val="0"/>
              <w:numPr>
                <w:ilvl w:val="0"/>
                <w:numId w:val="8"/>
              </w:numPr>
              <w:tabs>
                <w:tab w:val="num" w:pos="290"/>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14274C">
              <w:rPr>
                <w:rFonts w:ascii="Times New Roman" w:eastAsia="Times New Roman" w:hAnsi="Times New Roman" w:cs="Times New Roman"/>
                <w:color w:val="000000"/>
                <w:sz w:val="24"/>
                <w:szCs w:val="24"/>
                <w:lang w:eastAsia="ru-RU"/>
              </w:rPr>
              <w:t>объекты пожарной охраны (гидранты, резервуары и т.п.);</w:t>
            </w:r>
          </w:p>
          <w:p w:rsidR="0014274C" w:rsidRPr="0014274C" w:rsidRDefault="0014274C" w:rsidP="0014274C">
            <w:pPr>
              <w:numPr>
                <w:ilvl w:val="0"/>
                <w:numId w:val="39"/>
              </w:numPr>
              <w:autoSpaceDE w:val="0"/>
              <w:autoSpaceDN w:val="0"/>
              <w:adjustRightInd w:val="0"/>
              <w:spacing w:after="0" w:line="240" w:lineRule="auto"/>
              <w:ind w:left="176"/>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Ведение огородничества</w:t>
            </w:r>
          </w:p>
          <w:p w:rsidR="0014274C" w:rsidRPr="0014274C" w:rsidRDefault="0014274C" w:rsidP="0014274C">
            <w:pPr>
              <w:numPr>
                <w:ilvl w:val="0"/>
                <w:numId w:val="39"/>
              </w:numPr>
              <w:autoSpaceDE w:val="0"/>
              <w:autoSpaceDN w:val="0"/>
              <w:adjustRightInd w:val="0"/>
              <w:spacing w:after="0" w:line="240" w:lineRule="auto"/>
              <w:ind w:left="176"/>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Коммунальное обслуживание</w:t>
            </w:r>
          </w:p>
          <w:p w:rsidR="0014274C" w:rsidRPr="0014274C" w:rsidRDefault="0014274C" w:rsidP="0014274C">
            <w:pPr>
              <w:numPr>
                <w:ilvl w:val="0"/>
                <w:numId w:val="39"/>
              </w:numPr>
              <w:autoSpaceDE w:val="0"/>
              <w:autoSpaceDN w:val="0"/>
              <w:adjustRightInd w:val="0"/>
              <w:spacing w:after="0" w:line="240" w:lineRule="auto"/>
              <w:ind w:left="176"/>
              <w:jc w:val="both"/>
              <w:rPr>
                <w:rFonts w:ascii="Times New Roman" w:eastAsia="Times New Roman" w:hAnsi="Times New Roman" w:cs="Times New Roman"/>
                <w:color w:val="FF0000"/>
                <w:sz w:val="24"/>
                <w:szCs w:val="24"/>
                <w:lang w:eastAsia="ru-RU"/>
              </w:rPr>
            </w:pPr>
            <w:r w:rsidRPr="0014274C">
              <w:rPr>
                <w:rFonts w:ascii="Times New Roman" w:eastAsia="Times New Roman" w:hAnsi="Times New Roman" w:cs="Times New Roman"/>
                <w:sz w:val="24"/>
                <w:szCs w:val="24"/>
                <w:lang w:eastAsia="ru-RU"/>
              </w:rPr>
              <w:t>Обустройство спортивных и детских площадок, площадок отдыха;</w:t>
            </w:r>
          </w:p>
        </w:tc>
      </w:tr>
      <w:tr w:rsidR="0014274C" w:rsidRPr="0014274C" w:rsidTr="00DF2C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15" w:type="dxa"/>
            <w:tcBorders>
              <w:top w:val="single" w:sz="6" w:space="0" w:color="auto"/>
              <w:left w:val="single" w:sz="6" w:space="0" w:color="auto"/>
              <w:bottom w:val="single" w:sz="6" w:space="0" w:color="auto"/>
              <w:right w:val="single" w:sz="6"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lastRenderedPageBreak/>
              <w:t>Условно разрешенные виды использования</w:t>
            </w:r>
          </w:p>
        </w:tc>
        <w:tc>
          <w:tcPr>
            <w:tcW w:w="5811" w:type="dxa"/>
            <w:tcBorders>
              <w:top w:val="single" w:sz="6" w:space="0" w:color="auto"/>
              <w:left w:val="single" w:sz="6" w:space="0" w:color="auto"/>
              <w:bottom w:val="single" w:sz="6" w:space="0" w:color="auto"/>
              <w:right w:val="single" w:sz="6"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 xml:space="preserve">Вспомогательные виды разрешенного использования для условно разрешенных видов </w:t>
            </w:r>
          </w:p>
        </w:tc>
      </w:tr>
      <w:tr w:rsidR="0014274C" w:rsidRPr="0014274C" w:rsidTr="00DF2C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15" w:type="dxa"/>
            <w:tcBorders>
              <w:top w:val="single" w:sz="6" w:space="0" w:color="auto"/>
              <w:left w:val="single" w:sz="6" w:space="0" w:color="auto"/>
              <w:bottom w:val="single" w:sz="6" w:space="0" w:color="auto"/>
              <w:right w:val="single" w:sz="6" w:space="0" w:color="auto"/>
            </w:tcBorders>
          </w:tcPr>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салоны сотовой связи, фотосалоны, пункты продажи сотовых телефонов и приема платежей;</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гостиницы не более 20 мест;</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офисы, отделения банков;</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центры общения и досуговых занятий, залы для встреч, собраний, занятий детей и молодежи, взрослых многоцелевого и специализированного назначения;</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библиотеки;</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дошкольные образовательные учреждения;</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фельдшерско-акушерские пункты;</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медицинские кабинеты частной практики;</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аптеки, аптечные пункты;</w:t>
            </w:r>
          </w:p>
          <w:p w:rsidR="0014274C" w:rsidRPr="0014274C" w:rsidRDefault="0014274C" w:rsidP="0014274C">
            <w:pPr>
              <w:numPr>
                <w:ilvl w:val="0"/>
                <w:numId w:val="7"/>
              </w:numPr>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ветлечебницы без постоянного содержания животных;</w:t>
            </w:r>
          </w:p>
          <w:p w:rsidR="0014274C" w:rsidRPr="0014274C" w:rsidRDefault="0014274C" w:rsidP="0014274C">
            <w:pPr>
              <w:keepLines/>
              <w:widowControl w:val="0"/>
              <w:numPr>
                <w:ilvl w:val="0"/>
                <w:numId w:val="7"/>
              </w:numPr>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спортплощадки, теннисные корты;</w:t>
            </w:r>
          </w:p>
          <w:p w:rsidR="0014274C" w:rsidRPr="0014274C" w:rsidRDefault="0014274C" w:rsidP="0014274C">
            <w:pPr>
              <w:widowControl w:val="0"/>
              <w:numPr>
                <w:ilvl w:val="0"/>
                <w:numId w:val="7"/>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14274C">
              <w:rPr>
                <w:rFonts w:ascii="Times New Roman" w:eastAsia="Times New Roman" w:hAnsi="Times New Roman" w:cs="Times New Roman"/>
                <w:color w:val="000000"/>
                <w:sz w:val="24"/>
                <w:szCs w:val="24"/>
                <w:lang w:eastAsia="ru-RU"/>
              </w:rPr>
              <w:t xml:space="preserve">спортзалы, залы рекреации; </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приемные пункты и мастерские по мелкому бытовому ремонту (ремонту </w:t>
            </w:r>
            <w:r w:rsidRPr="0014274C">
              <w:rPr>
                <w:rFonts w:ascii="Times New Roman" w:eastAsia="Times New Roman" w:hAnsi="Times New Roman" w:cs="Times New Roman"/>
                <w:sz w:val="24"/>
                <w:szCs w:val="24"/>
                <w:lang w:eastAsia="ru-RU"/>
              </w:rPr>
              <w:lastRenderedPageBreak/>
              <w:t xml:space="preserve">обуви, одежды, зонтов, часов и т.п.); пошивочные ателье и мастерские до 100 </w:t>
            </w:r>
            <w:proofErr w:type="spellStart"/>
            <w:r w:rsidRPr="0014274C">
              <w:rPr>
                <w:rFonts w:ascii="Times New Roman" w:eastAsia="Times New Roman" w:hAnsi="Times New Roman" w:cs="Times New Roman"/>
                <w:sz w:val="24"/>
                <w:szCs w:val="24"/>
                <w:lang w:eastAsia="ru-RU"/>
              </w:rPr>
              <w:t>кв.м</w:t>
            </w:r>
            <w:proofErr w:type="spellEnd"/>
            <w:r w:rsidRPr="0014274C">
              <w:rPr>
                <w:rFonts w:ascii="Times New Roman" w:eastAsia="Times New Roman" w:hAnsi="Times New Roman" w:cs="Times New Roman"/>
                <w:sz w:val="24"/>
                <w:szCs w:val="24"/>
                <w:lang w:eastAsia="ru-RU"/>
              </w:rPr>
              <w:t>.</w:t>
            </w:r>
            <w:proofErr w:type="gramStart"/>
            <w:r w:rsidRPr="0014274C">
              <w:rPr>
                <w:rFonts w:ascii="Times New Roman" w:eastAsia="Times New Roman" w:hAnsi="Times New Roman" w:cs="Times New Roman"/>
                <w:sz w:val="24"/>
                <w:szCs w:val="24"/>
                <w:lang w:eastAsia="ru-RU"/>
              </w:rPr>
              <w:t xml:space="preserve"> ;</w:t>
            </w:r>
            <w:proofErr w:type="gramEnd"/>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парикмахерские, косметические салоны, салоны красоты;</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отделения связи;</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предприятия общественного питания не более чем 20 посадочных мест с режимом работы до 23 часов;</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фитне</w:t>
            </w:r>
            <w:proofErr w:type="gramStart"/>
            <w:r w:rsidRPr="0014274C">
              <w:rPr>
                <w:rFonts w:ascii="Times New Roman" w:eastAsia="Times New Roman" w:hAnsi="Times New Roman" w:cs="Times New Roman"/>
                <w:sz w:val="24"/>
                <w:szCs w:val="24"/>
                <w:lang w:eastAsia="ru-RU"/>
              </w:rPr>
              <w:t>с-</w:t>
            </w:r>
            <w:proofErr w:type="gramEnd"/>
            <w:r w:rsidRPr="0014274C">
              <w:rPr>
                <w:rFonts w:ascii="Times New Roman" w:eastAsia="Times New Roman" w:hAnsi="Times New Roman" w:cs="Times New Roman"/>
                <w:sz w:val="24"/>
                <w:szCs w:val="24"/>
                <w:lang w:eastAsia="ru-RU"/>
              </w:rPr>
              <w:t xml:space="preserve"> клубы;</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опорные пункты правопорядка;</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памятники и памятные знаки.</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Объекты гаражного назначения</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Обеспечение внутреннего правопорядка</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proofErr w:type="spellStart"/>
            <w:r w:rsidRPr="0014274C">
              <w:rPr>
                <w:rFonts w:ascii="Times New Roman" w:eastAsia="Times New Roman" w:hAnsi="Times New Roman" w:cs="Times New Roman"/>
                <w:sz w:val="24"/>
                <w:szCs w:val="24"/>
                <w:lang w:eastAsia="ru-RU"/>
              </w:rPr>
              <w:t>Среднеэтажная</w:t>
            </w:r>
            <w:proofErr w:type="spellEnd"/>
            <w:r w:rsidRPr="0014274C">
              <w:rPr>
                <w:rFonts w:ascii="Times New Roman" w:eastAsia="Times New Roman" w:hAnsi="Times New Roman" w:cs="Times New Roman"/>
                <w:sz w:val="24"/>
                <w:szCs w:val="24"/>
                <w:lang w:eastAsia="ru-RU"/>
              </w:rPr>
              <w:t xml:space="preserve"> жилая застройка</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Общественное использование объектов капитального строительства</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Предпринимательство</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color w:val="FF0000"/>
                <w:sz w:val="24"/>
                <w:szCs w:val="24"/>
                <w:lang w:eastAsia="ru-RU"/>
              </w:rPr>
            </w:pPr>
            <w:r w:rsidRPr="0014274C">
              <w:rPr>
                <w:rFonts w:ascii="Times New Roman" w:eastAsia="Times New Roman" w:hAnsi="Times New Roman" w:cs="Times New Roman"/>
                <w:sz w:val="24"/>
                <w:szCs w:val="24"/>
                <w:lang w:eastAsia="ru-RU"/>
              </w:rPr>
              <w:t>Отдых (рекреация)</w:t>
            </w:r>
          </w:p>
        </w:tc>
        <w:tc>
          <w:tcPr>
            <w:tcW w:w="5811" w:type="dxa"/>
            <w:tcBorders>
              <w:top w:val="single" w:sz="6" w:space="0" w:color="auto"/>
              <w:left w:val="single" w:sz="6" w:space="0" w:color="auto"/>
              <w:bottom w:val="single" w:sz="6" w:space="0" w:color="auto"/>
              <w:right w:val="single" w:sz="6" w:space="0" w:color="auto"/>
            </w:tcBorders>
          </w:tcPr>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lastRenderedPageBreak/>
              <w:t xml:space="preserve">сооружения локального инженерного обеспечения; </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надворные туалеты (при условии устройства септика с фильтрующим колодцем);</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здания и сооружения для размещения служб охраны и наблюдения; </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спортивные площадки без установки трибун для зрителей;</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гаражи служебного транспорта, в </w:t>
            </w:r>
            <w:proofErr w:type="spellStart"/>
            <w:r w:rsidRPr="0014274C">
              <w:rPr>
                <w:rFonts w:ascii="Times New Roman" w:eastAsia="Times New Roman" w:hAnsi="Times New Roman" w:cs="Times New Roman"/>
                <w:sz w:val="24"/>
                <w:szCs w:val="24"/>
                <w:lang w:eastAsia="ru-RU"/>
              </w:rPr>
              <w:t>т.ч</w:t>
            </w:r>
            <w:proofErr w:type="spellEnd"/>
            <w:r w:rsidRPr="0014274C">
              <w:rPr>
                <w:rFonts w:ascii="Times New Roman" w:eastAsia="Times New Roman" w:hAnsi="Times New Roman" w:cs="Times New Roman"/>
                <w:sz w:val="24"/>
                <w:szCs w:val="24"/>
                <w:lang w:eastAsia="ru-RU"/>
              </w:rPr>
              <w:t>. встроенные в здания;</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гостевые автостоянки; </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площадки для сбора мусора (в </w:t>
            </w:r>
            <w:proofErr w:type="spellStart"/>
            <w:r w:rsidRPr="0014274C">
              <w:rPr>
                <w:rFonts w:ascii="Times New Roman" w:eastAsia="Times New Roman" w:hAnsi="Times New Roman" w:cs="Times New Roman"/>
                <w:sz w:val="24"/>
                <w:szCs w:val="24"/>
                <w:lang w:eastAsia="ru-RU"/>
              </w:rPr>
              <w:t>т.ч</w:t>
            </w:r>
            <w:proofErr w:type="spellEnd"/>
            <w:r w:rsidRPr="0014274C">
              <w:rPr>
                <w:rFonts w:ascii="Times New Roman" w:eastAsia="Times New Roman" w:hAnsi="Times New Roman" w:cs="Times New Roman"/>
                <w:sz w:val="24"/>
                <w:szCs w:val="24"/>
                <w:lang w:eastAsia="ru-RU"/>
              </w:rPr>
              <w:t>. биологического для парикмахерских, учреждений медицинского назначения);</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объекты благоустройства территории (зеленые насаждения, малые архитектурные формы и т.д.);</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объекты гражданской обороны;</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Arial" w:eastAsia="Times New Roman" w:hAnsi="Arial" w:cs="Arial"/>
                <w:sz w:val="24"/>
                <w:szCs w:val="24"/>
                <w:lang w:eastAsia="ru-RU"/>
              </w:rPr>
            </w:pPr>
            <w:r w:rsidRPr="0014274C">
              <w:rPr>
                <w:rFonts w:ascii="Times New Roman" w:eastAsia="Times New Roman" w:hAnsi="Times New Roman" w:cs="Times New Roman"/>
                <w:sz w:val="24"/>
                <w:szCs w:val="24"/>
                <w:lang w:eastAsia="ru-RU"/>
              </w:rPr>
              <w:t>объекты пожарной охраны (гидранты, резервуары и т.п.).</w:t>
            </w:r>
          </w:p>
          <w:p w:rsidR="0014274C" w:rsidRPr="0014274C" w:rsidRDefault="0014274C" w:rsidP="0014274C">
            <w:pPr>
              <w:numPr>
                <w:ilvl w:val="0"/>
                <w:numId w:val="39"/>
              </w:numPr>
              <w:autoSpaceDE w:val="0"/>
              <w:autoSpaceDN w:val="0"/>
              <w:adjustRightInd w:val="0"/>
              <w:spacing w:after="0" w:line="240" w:lineRule="auto"/>
              <w:ind w:left="176"/>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Коммунальное обслуживание</w:t>
            </w:r>
          </w:p>
          <w:p w:rsidR="0014274C" w:rsidRPr="0014274C" w:rsidRDefault="0014274C" w:rsidP="0014274C">
            <w:pPr>
              <w:numPr>
                <w:ilvl w:val="0"/>
                <w:numId w:val="39"/>
              </w:numPr>
              <w:autoSpaceDE w:val="0"/>
              <w:autoSpaceDN w:val="0"/>
              <w:adjustRightInd w:val="0"/>
              <w:spacing w:after="0" w:line="240" w:lineRule="auto"/>
              <w:ind w:left="176"/>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Обустройство спортивных и детских площадок, площадок отдыха;</w:t>
            </w:r>
          </w:p>
          <w:p w:rsidR="0014274C" w:rsidRPr="0014274C" w:rsidRDefault="0014274C" w:rsidP="0014274C">
            <w:pPr>
              <w:autoSpaceDE w:val="0"/>
              <w:autoSpaceDN w:val="0"/>
              <w:adjustRightInd w:val="0"/>
              <w:spacing w:after="0" w:line="240" w:lineRule="auto"/>
              <w:ind w:left="176"/>
              <w:jc w:val="both"/>
              <w:rPr>
                <w:rFonts w:ascii="Arial" w:eastAsia="Times New Roman" w:hAnsi="Arial" w:cs="Arial"/>
                <w:sz w:val="24"/>
                <w:szCs w:val="24"/>
                <w:lang w:eastAsia="ru-RU"/>
              </w:rPr>
            </w:pPr>
          </w:p>
        </w:tc>
      </w:tr>
    </w:tbl>
    <w:p w:rsidR="0014274C" w:rsidRPr="0014274C" w:rsidRDefault="0014274C" w:rsidP="0014274C">
      <w:pPr>
        <w:spacing w:after="0" w:line="240" w:lineRule="auto"/>
        <w:rPr>
          <w:rFonts w:ascii="Times New Roman" w:eastAsia="Times New Roman" w:hAnsi="Times New Roman" w:cs="Times New Roman"/>
          <w:sz w:val="24"/>
          <w:szCs w:val="24"/>
          <w:lang w:eastAsia="ru-RU"/>
        </w:rPr>
      </w:pPr>
    </w:p>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2). Параметры разрешенного строительства и/или реконструкции объектов капитального строительства зоны Ж</w:t>
      </w:r>
      <w:proofErr w:type="gramStart"/>
      <w:r w:rsidRPr="0014274C">
        <w:rPr>
          <w:rFonts w:ascii="Times New Roman" w:eastAsia="Times New Roman" w:hAnsi="Times New Roman" w:cs="Times New Roman"/>
          <w:sz w:val="24"/>
          <w:szCs w:val="24"/>
          <w:lang w:eastAsia="ru-RU"/>
        </w:rPr>
        <w:t>1</w:t>
      </w:r>
      <w:proofErr w:type="gramEnd"/>
      <w:r w:rsidRPr="0014274C">
        <w:rPr>
          <w:rFonts w:ascii="Times New Roman" w:eastAsia="Times New Roman" w:hAnsi="Times New Roman" w:cs="Times New Roman"/>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5"/>
        <w:gridCol w:w="5250"/>
      </w:tblGrid>
      <w:tr w:rsidR="0014274C" w:rsidRPr="0014274C" w:rsidTr="00DF2C45">
        <w:tc>
          <w:tcPr>
            <w:tcW w:w="9345" w:type="dxa"/>
            <w:gridSpan w:val="2"/>
            <w:tcBorders>
              <w:top w:val="single" w:sz="4" w:space="0" w:color="auto"/>
              <w:left w:val="single" w:sz="4" w:space="0" w:color="auto"/>
              <w:bottom w:val="single" w:sz="4" w:space="0" w:color="auto"/>
              <w:right w:val="single" w:sz="4" w:space="0" w:color="auto"/>
            </w:tcBorders>
          </w:tcPr>
          <w:p w:rsidR="0014274C" w:rsidRPr="0014274C" w:rsidRDefault="0014274C" w:rsidP="0014274C">
            <w:pPr>
              <w:spacing w:after="0" w:line="240" w:lineRule="auto"/>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14274C" w:rsidRPr="0014274C" w:rsidTr="00DF2C45">
        <w:tc>
          <w:tcPr>
            <w:tcW w:w="9345" w:type="dxa"/>
            <w:gridSpan w:val="2"/>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w:t>
            </w:r>
          </w:p>
        </w:tc>
      </w:tr>
      <w:tr w:rsidR="0014274C" w:rsidRPr="0014274C" w:rsidTr="00DF2C45">
        <w:tc>
          <w:tcPr>
            <w:tcW w:w="4095" w:type="dxa"/>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Максимальные</w:t>
            </w:r>
          </w:p>
        </w:tc>
        <w:tc>
          <w:tcPr>
            <w:tcW w:w="5250" w:type="dxa"/>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5 000 кв. м</w:t>
            </w:r>
          </w:p>
        </w:tc>
      </w:tr>
      <w:tr w:rsidR="0014274C" w:rsidRPr="0014274C" w:rsidTr="00DF2C45">
        <w:tc>
          <w:tcPr>
            <w:tcW w:w="4095" w:type="dxa"/>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Минимальные</w:t>
            </w:r>
          </w:p>
        </w:tc>
        <w:tc>
          <w:tcPr>
            <w:tcW w:w="5250" w:type="dxa"/>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400 кв. м </w:t>
            </w:r>
          </w:p>
        </w:tc>
      </w:tr>
      <w:tr w:rsidR="0014274C" w:rsidRPr="0014274C" w:rsidTr="00DF2C45">
        <w:tc>
          <w:tcPr>
            <w:tcW w:w="4095" w:type="dxa"/>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Минимальные  для ведения личного подсобного хозяйства без права возведения объектов капитального строительства</w:t>
            </w:r>
          </w:p>
        </w:tc>
        <w:tc>
          <w:tcPr>
            <w:tcW w:w="5250" w:type="dxa"/>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100 </w:t>
            </w:r>
            <w:proofErr w:type="spellStart"/>
            <w:r w:rsidRPr="0014274C">
              <w:rPr>
                <w:rFonts w:ascii="Times New Roman" w:eastAsia="Times New Roman" w:hAnsi="Times New Roman" w:cs="Times New Roman"/>
                <w:sz w:val="24"/>
                <w:szCs w:val="24"/>
                <w:lang w:eastAsia="ru-RU"/>
              </w:rPr>
              <w:t>кв</w:t>
            </w:r>
            <w:proofErr w:type="gramStart"/>
            <w:r w:rsidRPr="0014274C">
              <w:rPr>
                <w:rFonts w:ascii="Times New Roman" w:eastAsia="Times New Roman" w:hAnsi="Times New Roman" w:cs="Times New Roman"/>
                <w:sz w:val="24"/>
                <w:szCs w:val="24"/>
                <w:lang w:eastAsia="ru-RU"/>
              </w:rPr>
              <w:t>.м</w:t>
            </w:r>
            <w:proofErr w:type="spellEnd"/>
            <w:proofErr w:type="gramEnd"/>
          </w:p>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4274C" w:rsidRPr="0014274C" w:rsidTr="00DF2C45">
        <w:tc>
          <w:tcPr>
            <w:tcW w:w="9345" w:type="dxa"/>
            <w:gridSpan w:val="2"/>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b/>
                <w:sz w:val="24"/>
                <w:szCs w:val="24"/>
                <w:lang w:eastAsia="ru-RU"/>
              </w:rPr>
              <w:t>Предельное количество этажей или предельная высота зданий, строений, сооружений</w:t>
            </w:r>
          </w:p>
        </w:tc>
      </w:tr>
      <w:tr w:rsidR="0014274C" w:rsidRPr="0014274C" w:rsidTr="00DF2C45">
        <w:tc>
          <w:tcPr>
            <w:tcW w:w="4095" w:type="dxa"/>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Максимальное</w:t>
            </w:r>
          </w:p>
        </w:tc>
        <w:tc>
          <w:tcPr>
            <w:tcW w:w="5250" w:type="dxa"/>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3 </w:t>
            </w:r>
            <w:proofErr w:type="gramStart"/>
            <w:r w:rsidRPr="0014274C">
              <w:rPr>
                <w:rFonts w:ascii="Times New Roman" w:eastAsia="Times New Roman" w:hAnsi="Times New Roman" w:cs="Times New Roman"/>
                <w:sz w:val="24"/>
                <w:szCs w:val="24"/>
                <w:lang w:eastAsia="ru-RU"/>
              </w:rPr>
              <w:t>надземных</w:t>
            </w:r>
            <w:proofErr w:type="gramEnd"/>
            <w:r w:rsidRPr="0014274C">
              <w:rPr>
                <w:rFonts w:ascii="Times New Roman" w:eastAsia="Times New Roman" w:hAnsi="Times New Roman" w:cs="Times New Roman"/>
                <w:sz w:val="24"/>
                <w:szCs w:val="24"/>
                <w:lang w:eastAsia="ru-RU"/>
              </w:rPr>
              <w:t xml:space="preserve"> этажа</w:t>
            </w:r>
          </w:p>
        </w:tc>
      </w:tr>
      <w:tr w:rsidR="0014274C" w:rsidRPr="0014274C" w:rsidTr="00DF2C45">
        <w:tc>
          <w:tcPr>
            <w:tcW w:w="4095" w:type="dxa"/>
          </w:tcPr>
          <w:p w:rsidR="0014274C" w:rsidRPr="0014274C" w:rsidRDefault="0014274C" w:rsidP="0014274C">
            <w:pPr>
              <w:spacing w:after="0" w:line="240" w:lineRule="auto"/>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sz w:val="24"/>
                <w:szCs w:val="24"/>
                <w:lang w:eastAsia="ru-RU"/>
              </w:rPr>
              <w:t>Максимальная высота вспомогательных строений</w:t>
            </w:r>
            <w:r w:rsidRPr="0014274C">
              <w:rPr>
                <w:rFonts w:ascii="Times New Roman" w:eastAsia="Times New Roman" w:hAnsi="Times New Roman" w:cs="Times New Roman"/>
                <w:b/>
                <w:sz w:val="24"/>
                <w:szCs w:val="24"/>
                <w:lang w:eastAsia="ru-RU"/>
              </w:rPr>
              <w:t xml:space="preserve"> </w:t>
            </w:r>
          </w:p>
        </w:tc>
        <w:tc>
          <w:tcPr>
            <w:tcW w:w="5250" w:type="dxa"/>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3,5м</w:t>
            </w:r>
          </w:p>
        </w:tc>
      </w:tr>
      <w:tr w:rsidR="0014274C" w:rsidRPr="0014274C" w:rsidTr="00DF2C45">
        <w:trPr>
          <w:trHeight w:val="500"/>
        </w:trPr>
        <w:tc>
          <w:tcPr>
            <w:tcW w:w="9345" w:type="dxa"/>
            <w:gridSpan w:val="2"/>
          </w:tcPr>
          <w:p w:rsidR="0014274C" w:rsidRPr="0014274C" w:rsidRDefault="0014274C" w:rsidP="0014274C">
            <w:pPr>
              <w:spacing w:after="0" w:line="240" w:lineRule="auto"/>
              <w:ind w:firstLine="540"/>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Максимальный процент застройки в границах земельного участка</w:t>
            </w:r>
          </w:p>
        </w:tc>
      </w:tr>
      <w:tr w:rsidR="0014274C" w:rsidRPr="0014274C" w:rsidTr="00DF2C45">
        <w:tc>
          <w:tcPr>
            <w:tcW w:w="4095" w:type="dxa"/>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Максимальный</w:t>
            </w:r>
          </w:p>
        </w:tc>
        <w:tc>
          <w:tcPr>
            <w:tcW w:w="5250" w:type="dxa"/>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60%</w:t>
            </w:r>
          </w:p>
        </w:tc>
      </w:tr>
      <w:tr w:rsidR="0014274C" w:rsidRPr="0014274C" w:rsidTr="00DF2C45">
        <w:tc>
          <w:tcPr>
            <w:tcW w:w="9345" w:type="dxa"/>
            <w:gridSpan w:val="2"/>
          </w:tcPr>
          <w:p w:rsidR="0014274C" w:rsidRPr="0014274C" w:rsidRDefault="0014274C" w:rsidP="0014274C">
            <w:pPr>
              <w:spacing w:after="0" w:line="240" w:lineRule="auto"/>
              <w:jc w:val="center"/>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14274C" w:rsidRPr="0014274C" w:rsidTr="00DF2C45">
        <w:tc>
          <w:tcPr>
            <w:tcW w:w="4095" w:type="dxa"/>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отступ от красной линии до зданий, строений, сооружений </w:t>
            </w:r>
          </w:p>
        </w:tc>
        <w:tc>
          <w:tcPr>
            <w:tcW w:w="5250" w:type="dxa"/>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5 м</w:t>
            </w:r>
          </w:p>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допускается размещение жилых домов усадебного типа по красной линии улиц в условиях сложившейся застройки</w:t>
            </w:r>
          </w:p>
        </w:tc>
      </w:tr>
      <w:tr w:rsidR="0014274C" w:rsidRPr="0014274C" w:rsidTr="00DF2C45">
        <w:tc>
          <w:tcPr>
            <w:tcW w:w="4095" w:type="dxa"/>
            <w:tcBorders>
              <w:bottom w:val="single" w:sz="4" w:space="0" w:color="auto"/>
            </w:tcBorders>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отступ от границ смежных </w:t>
            </w:r>
            <w:r w:rsidRPr="0014274C">
              <w:rPr>
                <w:rFonts w:ascii="Times New Roman" w:eastAsia="Times New Roman" w:hAnsi="Times New Roman" w:cs="Times New Roman"/>
                <w:sz w:val="24"/>
                <w:szCs w:val="24"/>
                <w:lang w:eastAsia="ru-RU"/>
              </w:rPr>
              <w:lastRenderedPageBreak/>
              <w:t xml:space="preserve">земельных участков </w:t>
            </w:r>
          </w:p>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до жилого дома</w:t>
            </w:r>
          </w:p>
          <w:p w:rsidR="0014274C" w:rsidRPr="0014274C" w:rsidRDefault="0014274C" w:rsidP="0014274C">
            <w:pPr>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 до постройки для  содержания скота и птицы </w:t>
            </w:r>
          </w:p>
          <w:p w:rsidR="0014274C" w:rsidRPr="0014274C" w:rsidRDefault="0014274C" w:rsidP="0014274C">
            <w:pPr>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до других построек (бани, гаража, летней кухни и др.)</w:t>
            </w:r>
          </w:p>
        </w:tc>
        <w:tc>
          <w:tcPr>
            <w:tcW w:w="5250" w:type="dxa"/>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                                  3 м</w:t>
            </w:r>
          </w:p>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                                 </w:t>
            </w:r>
          </w:p>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                                  4 м</w:t>
            </w:r>
          </w:p>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p>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                                   1 м</w:t>
            </w:r>
          </w:p>
        </w:tc>
      </w:tr>
      <w:tr w:rsidR="0014274C" w:rsidRPr="0014274C" w:rsidTr="00DF2C45">
        <w:tc>
          <w:tcPr>
            <w:tcW w:w="9345" w:type="dxa"/>
            <w:gridSpan w:val="2"/>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lastRenderedPageBreak/>
              <w:t>Иные показатели</w:t>
            </w:r>
          </w:p>
        </w:tc>
      </w:tr>
      <w:tr w:rsidR="0014274C" w:rsidRPr="0014274C" w:rsidTr="00DF2C45">
        <w:tc>
          <w:tcPr>
            <w:tcW w:w="4095" w:type="dxa"/>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максимальная высота оград между соседними участками</w:t>
            </w:r>
          </w:p>
        </w:tc>
        <w:tc>
          <w:tcPr>
            <w:tcW w:w="5250" w:type="dxa"/>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smartTag w:uri="urn:schemas-microsoft-com:office:smarttags" w:element="metricconverter">
              <w:smartTagPr>
                <w:attr w:name="ProductID" w:val="1,8 м"/>
              </w:smartTagPr>
              <w:r w:rsidRPr="0014274C">
                <w:rPr>
                  <w:rFonts w:ascii="Times New Roman" w:eastAsia="Times New Roman" w:hAnsi="Times New Roman" w:cs="Times New Roman"/>
                  <w:sz w:val="24"/>
                  <w:szCs w:val="24"/>
                  <w:lang w:eastAsia="ru-RU"/>
                </w:rPr>
                <w:t>1,8 м</w:t>
              </w:r>
            </w:smartTag>
          </w:p>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3) Ограничения использования земельных участков и объектов капитального строительства</w:t>
      </w:r>
    </w:p>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в зоне Ж1: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
        <w:gridCol w:w="8483"/>
      </w:tblGrid>
      <w:tr w:rsidR="0014274C" w:rsidRPr="0014274C" w:rsidTr="00DF2C45">
        <w:tc>
          <w:tcPr>
            <w:tcW w:w="993"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 </w:t>
            </w:r>
            <w:proofErr w:type="spellStart"/>
            <w:r w:rsidRPr="0014274C">
              <w:rPr>
                <w:rFonts w:ascii="Times New Roman" w:eastAsia="Times New Roman" w:hAnsi="Times New Roman" w:cs="Times New Roman"/>
                <w:sz w:val="24"/>
                <w:szCs w:val="24"/>
                <w:lang w:eastAsia="ru-RU"/>
              </w:rPr>
              <w:t>пп</w:t>
            </w:r>
            <w:proofErr w:type="spellEnd"/>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Вид ограничения</w:t>
            </w:r>
          </w:p>
        </w:tc>
      </w:tr>
      <w:tr w:rsidR="0014274C" w:rsidRPr="0014274C" w:rsidTr="00DF2C45">
        <w:tc>
          <w:tcPr>
            <w:tcW w:w="993" w:type="dxa"/>
          </w:tcPr>
          <w:p w:rsidR="0014274C" w:rsidRPr="0014274C" w:rsidRDefault="0014274C" w:rsidP="0014274C">
            <w:pPr>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1</w:t>
            </w:r>
          </w:p>
          <w:p w:rsidR="0014274C" w:rsidRPr="0014274C" w:rsidRDefault="0014274C" w:rsidP="0014274C">
            <w:pPr>
              <w:spacing w:after="0" w:line="240" w:lineRule="auto"/>
              <w:rPr>
                <w:rFonts w:ascii="Times New Roman" w:eastAsia="Times New Roman" w:hAnsi="Times New Roman" w:cs="Times New Roman"/>
                <w:sz w:val="24"/>
                <w:szCs w:val="24"/>
                <w:lang w:eastAsia="ru-RU"/>
              </w:rPr>
            </w:pPr>
          </w:p>
        </w:tc>
        <w:tc>
          <w:tcPr>
            <w:tcW w:w="8646" w:type="dxa"/>
          </w:tcPr>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допускается при соблюдении санитарно-гигиенических, противопожарных и других требований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 </w:t>
            </w:r>
          </w:p>
        </w:tc>
      </w:tr>
      <w:tr w:rsidR="0014274C" w:rsidRPr="0014274C" w:rsidTr="00DF2C45">
        <w:tc>
          <w:tcPr>
            <w:tcW w:w="993" w:type="dxa"/>
          </w:tcPr>
          <w:p w:rsidR="0014274C" w:rsidRPr="0014274C" w:rsidRDefault="0014274C" w:rsidP="0014274C">
            <w:pPr>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2</w:t>
            </w:r>
          </w:p>
          <w:p w:rsidR="0014274C" w:rsidRPr="0014274C" w:rsidRDefault="0014274C" w:rsidP="0014274C">
            <w:pPr>
              <w:spacing w:after="0" w:line="240" w:lineRule="auto"/>
              <w:rPr>
                <w:rFonts w:ascii="Times New Roman" w:eastAsia="Times New Roman" w:hAnsi="Times New Roman" w:cs="Times New Roman"/>
                <w:sz w:val="24"/>
                <w:szCs w:val="24"/>
                <w:lang w:eastAsia="ru-RU"/>
              </w:rPr>
            </w:pPr>
          </w:p>
        </w:tc>
        <w:tc>
          <w:tcPr>
            <w:tcW w:w="8646" w:type="dxa"/>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В существующих кварталах застройки допускается модернизация и реконструкция застройки, сохранившей свою материальную ценность с соблюдением противопожарных требований и санитарных норм, и в соответствии с градостроительным планом  земельного участка</w:t>
            </w:r>
          </w:p>
        </w:tc>
      </w:tr>
      <w:tr w:rsidR="0014274C" w:rsidRPr="0014274C" w:rsidTr="00DF2C45">
        <w:tc>
          <w:tcPr>
            <w:tcW w:w="993" w:type="dxa"/>
          </w:tcPr>
          <w:p w:rsidR="0014274C" w:rsidRPr="0014274C" w:rsidRDefault="0014274C" w:rsidP="0014274C">
            <w:pPr>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3</w:t>
            </w:r>
          </w:p>
        </w:tc>
        <w:tc>
          <w:tcPr>
            <w:tcW w:w="8646" w:type="dxa"/>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Строительство в границах охранных зон инженерных коммуникаций не допускается</w:t>
            </w:r>
          </w:p>
        </w:tc>
      </w:tr>
      <w:tr w:rsidR="0014274C" w:rsidRPr="0014274C" w:rsidTr="00DF2C45">
        <w:tc>
          <w:tcPr>
            <w:tcW w:w="993" w:type="dxa"/>
          </w:tcPr>
          <w:p w:rsidR="0014274C" w:rsidRPr="0014274C" w:rsidRDefault="0014274C" w:rsidP="0014274C">
            <w:pPr>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4</w:t>
            </w:r>
          </w:p>
        </w:tc>
        <w:tc>
          <w:tcPr>
            <w:tcW w:w="8646" w:type="dxa"/>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Допускается блокировка основных строений на смежных земельных участках по взаимному согласию собственников земельных участков, а также блокировка хозяйственных построек к основному строению – с учетом пожарных требований.</w:t>
            </w:r>
          </w:p>
        </w:tc>
      </w:tr>
      <w:tr w:rsidR="0014274C" w:rsidRPr="0014274C" w:rsidTr="00DF2C45">
        <w:tc>
          <w:tcPr>
            <w:tcW w:w="993" w:type="dxa"/>
          </w:tcPr>
          <w:p w:rsidR="0014274C" w:rsidRPr="0014274C" w:rsidRDefault="0014274C" w:rsidP="0014274C">
            <w:pPr>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5</w:t>
            </w:r>
          </w:p>
        </w:tc>
        <w:tc>
          <w:tcPr>
            <w:tcW w:w="8646" w:type="dxa"/>
          </w:tcPr>
          <w:p w:rsidR="0014274C" w:rsidRPr="0014274C" w:rsidRDefault="0014274C" w:rsidP="0014274C">
            <w:pPr>
              <w:spacing w:after="0" w:line="240" w:lineRule="auto"/>
              <w:ind w:right="-1"/>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Минимальные расстояния между жилыми зданиями, жилыми и общественными, следует принимать на основе расчетов инсоляции и освещенности, с учетом противопожарных требований и бытовых разрывов</w:t>
            </w:r>
          </w:p>
        </w:tc>
      </w:tr>
      <w:tr w:rsidR="0014274C" w:rsidRPr="0014274C" w:rsidTr="00DF2C45">
        <w:tc>
          <w:tcPr>
            <w:tcW w:w="993" w:type="dxa"/>
          </w:tcPr>
          <w:p w:rsidR="0014274C" w:rsidRPr="0014274C" w:rsidRDefault="0014274C" w:rsidP="0014274C">
            <w:pPr>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6</w:t>
            </w:r>
          </w:p>
        </w:tc>
        <w:tc>
          <w:tcPr>
            <w:tcW w:w="8646" w:type="dxa"/>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Не допускается размещение объектов, являющихся источниками воздействия на среду обитания и здоровье человека,    проживающего и (или) находящегося  в ближайших жилых и общественные зданиях и сооружениях.   </w:t>
            </w:r>
          </w:p>
        </w:tc>
      </w:tr>
      <w:tr w:rsidR="0014274C" w:rsidRPr="0014274C" w:rsidTr="00DF2C45">
        <w:tc>
          <w:tcPr>
            <w:tcW w:w="993" w:type="dxa"/>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7</w:t>
            </w:r>
          </w:p>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646" w:type="dxa"/>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Проведение инженерной подготовки территории</w:t>
            </w:r>
            <w:r w:rsidRPr="0014274C">
              <w:rPr>
                <w:rFonts w:ascii="Times New Roman" w:eastAsia="Times New Roman" w:hAnsi="Times New Roman" w:cs="Times New Roman"/>
                <w:bCs/>
                <w:sz w:val="24"/>
                <w:szCs w:val="24"/>
                <w:lang w:eastAsia="ru-RU"/>
              </w:rPr>
              <w:t>: вертикальная планировка</w:t>
            </w:r>
            <w:r w:rsidRPr="0014274C">
              <w:rPr>
                <w:rFonts w:ascii="Times New Roman" w:eastAsia="Times New Roman" w:hAnsi="Times New Roman" w:cs="Times New Roman"/>
                <w:sz w:val="24"/>
                <w:szCs w:val="24"/>
                <w:lang w:eastAsia="ru-RU"/>
              </w:rPr>
              <w:t xml:space="preserve"> для организации стока поверхностных (атмосферных) вод</w:t>
            </w:r>
          </w:p>
        </w:tc>
      </w:tr>
      <w:tr w:rsidR="0014274C" w:rsidRPr="0014274C" w:rsidTr="00DF2C45">
        <w:tc>
          <w:tcPr>
            <w:tcW w:w="993" w:type="dxa"/>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8</w:t>
            </w:r>
          </w:p>
        </w:tc>
        <w:tc>
          <w:tcPr>
            <w:tcW w:w="8646" w:type="dxa"/>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Соблюдение требования по обеспечению условий для беспрепятственного передвижения инвалидов и других маломобильных групп населения</w:t>
            </w:r>
          </w:p>
        </w:tc>
      </w:tr>
      <w:tr w:rsidR="0014274C" w:rsidRPr="0014274C" w:rsidTr="00DF2C45">
        <w:tc>
          <w:tcPr>
            <w:tcW w:w="993" w:type="dxa"/>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9</w:t>
            </w:r>
          </w:p>
        </w:tc>
        <w:tc>
          <w:tcPr>
            <w:tcW w:w="8646" w:type="dxa"/>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Проведение мероприятий по борьбе с </w:t>
            </w:r>
            <w:proofErr w:type="spellStart"/>
            <w:r w:rsidRPr="0014274C">
              <w:rPr>
                <w:rFonts w:ascii="Times New Roman" w:eastAsia="Times New Roman" w:hAnsi="Times New Roman" w:cs="Times New Roman"/>
                <w:sz w:val="24"/>
                <w:szCs w:val="24"/>
                <w:lang w:eastAsia="ru-RU"/>
              </w:rPr>
              <w:t>оврагообразованием</w:t>
            </w:r>
            <w:proofErr w:type="spellEnd"/>
            <w:r w:rsidRPr="0014274C">
              <w:rPr>
                <w:rFonts w:ascii="Times New Roman" w:eastAsia="Times New Roman" w:hAnsi="Times New Roman" w:cs="Times New Roman"/>
                <w:sz w:val="24"/>
                <w:szCs w:val="24"/>
                <w:lang w:eastAsia="ru-RU"/>
              </w:rPr>
              <w:t xml:space="preserve"> (при необходимости)</w:t>
            </w:r>
          </w:p>
        </w:tc>
      </w:tr>
      <w:tr w:rsidR="0014274C" w:rsidRPr="0014274C" w:rsidTr="00DF2C45">
        <w:tc>
          <w:tcPr>
            <w:tcW w:w="993" w:type="dxa"/>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10</w:t>
            </w:r>
          </w:p>
        </w:tc>
        <w:tc>
          <w:tcPr>
            <w:tcW w:w="8646" w:type="dxa"/>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Инженерная защита зданий и сооружений, расположенных в зонах 1% затопления от водного объекта</w:t>
            </w:r>
          </w:p>
        </w:tc>
      </w:tr>
      <w:tr w:rsidR="0014274C" w:rsidRPr="0014274C" w:rsidTr="00DF2C45">
        <w:tc>
          <w:tcPr>
            <w:tcW w:w="993" w:type="dxa"/>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11</w:t>
            </w:r>
          </w:p>
        </w:tc>
        <w:tc>
          <w:tcPr>
            <w:tcW w:w="8646" w:type="dxa"/>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Не допускается установка указателей, рекламных конструкций  и информационных  знаков без согласования с уполномоченными органами</w:t>
            </w:r>
          </w:p>
        </w:tc>
      </w:tr>
      <w:tr w:rsidR="0014274C" w:rsidRPr="0014274C" w:rsidTr="00DF2C45">
        <w:tc>
          <w:tcPr>
            <w:tcW w:w="993" w:type="dxa"/>
          </w:tcPr>
          <w:p w:rsidR="0014274C" w:rsidRPr="0014274C" w:rsidRDefault="0014274C" w:rsidP="0014274C">
            <w:pPr>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12</w:t>
            </w:r>
          </w:p>
        </w:tc>
        <w:tc>
          <w:tcPr>
            <w:tcW w:w="8646" w:type="dxa"/>
          </w:tcPr>
          <w:p w:rsidR="0014274C" w:rsidRPr="0014274C" w:rsidRDefault="0014274C" w:rsidP="0014274C">
            <w:pPr>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28 настоящих Правил</w:t>
            </w:r>
          </w:p>
        </w:tc>
      </w:tr>
      <w:tr w:rsidR="0014274C" w:rsidRPr="0014274C" w:rsidTr="00DF2C45">
        <w:tc>
          <w:tcPr>
            <w:tcW w:w="993" w:type="dxa"/>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lastRenderedPageBreak/>
              <w:t>13</w:t>
            </w:r>
          </w:p>
        </w:tc>
        <w:tc>
          <w:tcPr>
            <w:tcW w:w="8646" w:type="dxa"/>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Архитектурно-градостроительный облик подлежит обязательному согласованию с органом местного самоуправления</w:t>
            </w:r>
          </w:p>
        </w:tc>
      </w:tr>
    </w:tbl>
    <w:p w:rsidR="0014274C" w:rsidRPr="0014274C" w:rsidRDefault="0014274C" w:rsidP="0014274C">
      <w:pPr>
        <w:spacing w:after="0" w:line="240" w:lineRule="auto"/>
        <w:rPr>
          <w:rFonts w:ascii="Times New Roman" w:eastAsia="Times New Roman" w:hAnsi="Times New Roman" w:cs="Times New Roman"/>
          <w:b/>
          <w:bCs/>
          <w:sz w:val="24"/>
          <w:szCs w:val="24"/>
          <w:lang w:eastAsia="ru-RU"/>
        </w:rPr>
      </w:pPr>
    </w:p>
    <w:p w:rsidR="0014274C" w:rsidRPr="0014274C" w:rsidRDefault="0014274C" w:rsidP="0014274C">
      <w:pPr>
        <w:spacing w:after="0" w:line="240" w:lineRule="auto"/>
        <w:rPr>
          <w:rFonts w:ascii="Times New Roman" w:eastAsia="Times New Roman" w:hAnsi="Times New Roman" w:cs="Times New Roman"/>
          <w:b/>
          <w:bCs/>
          <w:sz w:val="24"/>
          <w:szCs w:val="24"/>
          <w:lang w:eastAsia="ru-RU"/>
        </w:rPr>
      </w:pPr>
      <w:r w:rsidRPr="0014274C">
        <w:rPr>
          <w:rFonts w:ascii="Times New Roman" w:eastAsia="Times New Roman" w:hAnsi="Times New Roman" w:cs="Times New Roman"/>
          <w:b/>
          <w:bCs/>
          <w:sz w:val="24"/>
          <w:szCs w:val="24"/>
          <w:lang w:eastAsia="ru-RU"/>
        </w:rPr>
        <w:t>Примечание для зоны Ж1:</w:t>
      </w:r>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В жилых зданиях не допускается размещение объектов общественного назначения, оказывающих вредное воздействие на человека.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w:t>
      </w:r>
      <w:proofErr w:type="spellStart"/>
      <w:r w:rsidRPr="0014274C">
        <w:rPr>
          <w:rFonts w:ascii="Times New Roman" w:eastAsia="Times New Roman" w:hAnsi="Times New Roman" w:cs="Times New Roman"/>
          <w:sz w:val="24"/>
          <w:szCs w:val="24"/>
          <w:lang w:eastAsia="ru-RU"/>
        </w:rPr>
        <w:t>шумозащищенности</w:t>
      </w:r>
      <w:proofErr w:type="spellEnd"/>
      <w:r w:rsidRPr="0014274C">
        <w:rPr>
          <w:rFonts w:ascii="Times New Roman" w:eastAsia="Times New Roman" w:hAnsi="Times New Roman" w:cs="Times New Roman"/>
          <w:sz w:val="24"/>
          <w:szCs w:val="24"/>
          <w:lang w:eastAsia="ru-RU"/>
        </w:rPr>
        <w:t xml:space="preserve"> жилых помещений.</w:t>
      </w:r>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В жилых зданиях не допускается размещать:</w:t>
      </w:r>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специализированные магазины москательно-химических и других товаров, эксплуатация которых может вести к загрязнению территории и воздуха жилой застройки;</w:t>
      </w:r>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магазины и другие помещения с наличием в них взрывопожароопасных веществ и материалов (легковоспламеняющихся и горючих жидкостей в аэрозольной упаковке), а также твердых пожароопасных материалов;</w:t>
      </w:r>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магазины по продаже ковровых изделий, автозапчастей, шин и автомобильных масел;</w:t>
      </w:r>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магазины специализированные рыбные;</w:t>
      </w:r>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магазины специализированные овощные без мойки и расфасовки;</w:t>
      </w:r>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 магазины суммарной торговой площадью более </w:t>
      </w:r>
      <w:smartTag w:uri="urn:schemas-microsoft-com:office:smarttags" w:element="metricconverter">
        <w:smartTagPr>
          <w:attr w:name="ProductID" w:val="1000 кв. м"/>
        </w:smartTagPr>
        <w:r w:rsidRPr="0014274C">
          <w:rPr>
            <w:rFonts w:ascii="Times New Roman" w:eastAsia="Times New Roman" w:hAnsi="Times New Roman" w:cs="Times New Roman"/>
            <w:sz w:val="24"/>
            <w:szCs w:val="24"/>
            <w:lang w:eastAsia="ru-RU"/>
          </w:rPr>
          <w:t>1000 кв. м</w:t>
        </w:r>
      </w:smartTag>
      <w:r w:rsidRPr="0014274C">
        <w:rPr>
          <w:rFonts w:ascii="Times New Roman" w:eastAsia="Times New Roman" w:hAnsi="Times New Roman" w:cs="Times New Roman"/>
          <w:sz w:val="24"/>
          <w:szCs w:val="24"/>
          <w:lang w:eastAsia="ru-RU"/>
        </w:rPr>
        <w:t>;</w:t>
      </w:r>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объекты с режимом функционирования после 23 часов;</w:t>
      </w:r>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 предприятия бытового обслуживания, в которых применяются легковоспламеняющиеся вещества (кроме парикмахерских и мастерских по ремонту часов общей площадью до </w:t>
      </w:r>
      <w:smartTag w:uri="urn:schemas-microsoft-com:office:smarttags" w:element="metricconverter">
        <w:smartTagPr>
          <w:attr w:name="ProductID" w:val="300 кв. м"/>
        </w:smartTagPr>
        <w:r w:rsidRPr="0014274C">
          <w:rPr>
            <w:rFonts w:ascii="Times New Roman" w:eastAsia="Times New Roman" w:hAnsi="Times New Roman" w:cs="Times New Roman"/>
            <w:sz w:val="24"/>
            <w:szCs w:val="24"/>
            <w:lang w:eastAsia="ru-RU"/>
          </w:rPr>
          <w:t>300 кв. м</w:t>
        </w:r>
      </w:smartTag>
      <w:r w:rsidRPr="0014274C">
        <w:rPr>
          <w:rFonts w:ascii="Times New Roman" w:eastAsia="Times New Roman" w:hAnsi="Times New Roman" w:cs="Times New Roman"/>
          <w:sz w:val="24"/>
          <w:szCs w:val="24"/>
          <w:lang w:eastAsia="ru-RU"/>
        </w:rPr>
        <w:t>);</w:t>
      </w:r>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 мастерские ремонта бытовых машин и приборов, ремонта обуви нормируемой площадью свыше </w:t>
      </w:r>
      <w:smartTag w:uri="urn:schemas-microsoft-com:office:smarttags" w:element="metricconverter">
        <w:smartTagPr>
          <w:attr w:name="ProductID" w:val="100 кв. м"/>
        </w:smartTagPr>
        <w:r w:rsidRPr="0014274C">
          <w:rPr>
            <w:rFonts w:ascii="Times New Roman" w:eastAsia="Times New Roman" w:hAnsi="Times New Roman" w:cs="Times New Roman"/>
            <w:sz w:val="24"/>
            <w:szCs w:val="24"/>
            <w:lang w:eastAsia="ru-RU"/>
          </w:rPr>
          <w:t>100 кв. м</w:t>
        </w:r>
      </w:smartTag>
      <w:r w:rsidRPr="0014274C">
        <w:rPr>
          <w:rFonts w:ascii="Times New Roman" w:eastAsia="Times New Roman" w:hAnsi="Times New Roman" w:cs="Times New Roman"/>
          <w:sz w:val="24"/>
          <w:szCs w:val="24"/>
          <w:lang w:eastAsia="ru-RU"/>
        </w:rPr>
        <w:t>;</w:t>
      </w:r>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бани и сауны;</w:t>
      </w:r>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дискотеки;</w:t>
      </w:r>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 предприятия питания и досуга с числом мест более 50 и общей площадью более </w:t>
      </w:r>
      <w:smartTag w:uri="urn:schemas-microsoft-com:office:smarttags" w:element="metricconverter">
        <w:smartTagPr>
          <w:attr w:name="ProductID" w:val="250 кв. м"/>
        </w:smartTagPr>
        <w:r w:rsidRPr="0014274C">
          <w:rPr>
            <w:rFonts w:ascii="Times New Roman" w:eastAsia="Times New Roman" w:hAnsi="Times New Roman" w:cs="Times New Roman"/>
            <w:sz w:val="24"/>
            <w:szCs w:val="24"/>
            <w:lang w:eastAsia="ru-RU"/>
          </w:rPr>
          <w:t>250 кв. м</w:t>
        </w:r>
      </w:smartTag>
      <w:r w:rsidRPr="0014274C">
        <w:rPr>
          <w:rFonts w:ascii="Times New Roman" w:eastAsia="Times New Roman" w:hAnsi="Times New Roman" w:cs="Times New Roman"/>
          <w:sz w:val="24"/>
          <w:szCs w:val="24"/>
          <w:lang w:eastAsia="ru-RU"/>
        </w:rPr>
        <w:t xml:space="preserve"> с режимом функционирования после 23 часов и с музыкальным сопровождением;</w:t>
      </w:r>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рестораны, бары, кафе, столовые, закусочные;</w:t>
      </w:r>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 прачечные и химчистки (кроме приемных пунктов и прачечных самообслуживания производительностью до </w:t>
      </w:r>
      <w:smartTag w:uri="urn:schemas-microsoft-com:office:smarttags" w:element="metricconverter">
        <w:smartTagPr>
          <w:attr w:name="ProductID" w:val="75 кг"/>
        </w:smartTagPr>
        <w:r w:rsidRPr="0014274C">
          <w:rPr>
            <w:rFonts w:ascii="Times New Roman" w:eastAsia="Times New Roman" w:hAnsi="Times New Roman" w:cs="Times New Roman"/>
            <w:sz w:val="24"/>
            <w:szCs w:val="24"/>
            <w:lang w:eastAsia="ru-RU"/>
          </w:rPr>
          <w:t>75 кг</w:t>
        </w:r>
      </w:smartTag>
      <w:r w:rsidRPr="0014274C">
        <w:rPr>
          <w:rFonts w:ascii="Times New Roman" w:eastAsia="Times New Roman" w:hAnsi="Times New Roman" w:cs="Times New Roman"/>
          <w:sz w:val="24"/>
          <w:szCs w:val="24"/>
          <w:lang w:eastAsia="ru-RU"/>
        </w:rPr>
        <w:t xml:space="preserve"> в смену);</w:t>
      </w:r>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 автоматические телефонные станции, предназначенные для телефонизации жилых зданий, общей площадью более </w:t>
      </w:r>
      <w:smartTag w:uri="urn:schemas-microsoft-com:office:smarttags" w:element="metricconverter">
        <w:smartTagPr>
          <w:attr w:name="ProductID" w:val="100 кв. м"/>
        </w:smartTagPr>
        <w:r w:rsidRPr="0014274C">
          <w:rPr>
            <w:rFonts w:ascii="Times New Roman" w:eastAsia="Times New Roman" w:hAnsi="Times New Roman" w:cs="Times New Roman"/>
            <w:sz w:val="24"/>
            <w:szCs w:val="24"/>
            <w:lang w:eastAsia="ru-RU"/>
          </w:rPr>
          <w:t>100 кв. м</w:t>
        </w:r>
      </w:smartTag>
      <w:r w:rsidRPr="0014274C">
        <w:rPr>
          <w:rFonts w:ascii="Times New Roman" w:eastAsia="Times New Roman" w:hAnsi="Times New Roman" w:cs="Times New Roman"/>
          <w:sz w:val="24"/>
          <w:szCs w:val="24"/>
          <w:lang w:eastAsia="ru-RU"/>
        </w:rPr>
        <w:t>;</w:t>
      </w:r>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общественные уборные;</w:t>
      </w:r>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похоронные бюро;</w:t>
      </w:r>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пункты приема посуды;</w:t>
      </w:r>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склады оптовой (или мелкооптовой) торговли;</w:t>
      </w:r>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производственные помещения (кроме мастерских реставрационных и народных промыслов, помещений для труда инвалидов и престарелых, размещаемых в специализированных квартирных жилых домах, в их числе пункты выдачи работы на дом, мастерские сборочные, монтажные и декоративных работ);</w:t>
      </w:r>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зуботехнические лаборатории;</w:t>
      </w:r>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клинико-диагностические и бактериологические лаборатории;</w:t>
      </w:r>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стационары, в том числе диспансеры, дневные стационары и стационары частных клиник;</w:t>
      </w:r>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диспансеры всех типов;</w:t>
      </w:r>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 </w:t>
      </w:r>
      <w:proofErr w:type="spellStart"/>
      <w:r w:rsidRPr="0014274C">
        <w:rPr>
          <w:rFonts w:ascii="Times New Roman" w:eastAsia="Times New Roman" w:hAnsi="Times New Roman" w:cs="Times New Roman"/>
          <w:sz w:val="24"/>
          <w:szCs w:val="24"/>
          <w:lang w:eastAsia="ru-RU"/>
        </w:rPr>
        <w:t>травмпункты</w:t>
      </w:r>
      <w:proofErr w:type="spellEnd"/>
      <w:r w:rsidRPr="0014274C">
        <w:rPr>
          <w:rFonts w:ascii="Times New Roman" w:eastAsia="Times New Roman" w:hAnsi="Times New Roman" w:cs="Times New Roman"/>
          <w:sz w:val="24"/>
          <w:szCs w:val="24"/>
          <w:lang w:eastAsia="ru-RU"/>
        </w:rPr>
        <w:t>;</w:t>
      </w:r>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подстанции скорой и неотложной медицинской помощи;</w:t>
      </w:r>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lastRenderedPageBreak/>
        <w:t>- дерматовенерологические, психиатрические, инфекционные и фтизиатрические кабинеты врачебного приема;</w:t>
      </w:r>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отделения (кабинеты) магниторезонансной томографии;</w:t>
      </w:r>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рентгеновские кабинеты в смежных с жилыми помещениях и под ними, а также помещения с лечебной или диагностической аппаратурой и установками, являющимися источником ионизирующего излучения.</w:t>
      </w:r>
    </w:p>
    <w:p w:rsidR="0014274C" w:rsidRPr="0014274C" w:rsidRDefault="0014274C" w:rsidP="0014274C">
      <w:pPr>
        <w:autoSpaceDE w:val="0"/>
        <w:autoSpaceDN w:val="0"/>
        <w:adjustRightInd w:val="0"/>
        <w:spacing w:after="0" w:line="240" w:lineRule="auto"/>
        <w:ind w:firstLine="709"/>
        <w:outlineLvl w:val="2"/>
        <w:rPr>
          <w:rFonts w:ascii="Times New Roman" w:eastAsia="Times New Roman" w:hAnsi="Times New Roman" w:cs="Times New Roman"/>
          <w:b/>
          <w:sz w:val="24"/>
          <w:szCs w:val="24"/>
          <w:lang w:eastAsia="ru-RU"/>
        </w:rPr>
      </w:pPr>
      <w:bookmarkStart w:id="53" w:name="_Toc268485096"/>
      <w:bookmarkStart w:id="54" w:name="_Toc268487169"/>
      <w:bookmarkStart w:id="55" w:name="_Toc268487989"/>
    </w:p>
    <w:p w:rsidR="0014274C" w:rsidRPr="0014274C" w:rsidRDefault="0014274C" w:rsidP="0014274C">
      <w:pPr>
        <w:keepNext/>
        <w:spacing w:before="240" w:after="60" w:line="240" w:lineRule="auto"/>
        <w:ind w:firstLine="709"/>
        <w:outlineLvl w:val="2"/>
        <w:rPr>
          <w:rFonts w:ascii="Times New Roman" w:eastAsia="Times New Roman" w:hAnsi="Times New Roman" w:cs="Arial"/>
          <w:b/>
          <w:bCs/>
          <w:sz w:val="24"/>
          <w:szCs w:val="24"/>
          <w:lang w:eastAsia="ru-RU"/>
        </w:rPr>
      </w:pPr>
      <w:bookmarkStart w:id="56" w:name="_Toc268487187"/>
      <w:bookmarkStart w:id="57" w:name="_Toc268488007"/>
      <w:bookmarkEnd w:id="53"/>
      <w:bookmarkEnd w:id="54"/>
      <w:bookmarkEnd w:id="55"/>
      <w:r w:rsidRPr="0014274C">
        <w:rPr>
          <w:rFonts w:ascii="Times New Roman" w:eastAsia="Times New Roman" w:hAnsi="Times New Roman" w:cs="Arial"/>
          <w:b/>
          <w:bCs/>
          <w:sz w:val="24"/>
          <w:szCs w:val="24"/>
          <w:lang w:eastAsia="ru-RU"/>
        </w:rPr>
        <w:t>Статья  20. Общественно-деловые зоны</w:t>
      </w:r>
      <w:bookmarkEnd w:id="56"/>
      <w:bookmarkEnd w:id="57"/>
    </w:p>
    <w:p w:rsidR="0014274C" w:rsidRPr="0014274C" w:rsidRDefault="0014274C" w:rsidP="0014274C">
      <w:pPr>
        <w:spacing w:after="0" w:line="240" w:lineRule="auto"/>
        <w:rPr>
          <w:rFonts w:ascii="Times New Roman" w:eastAsia="Times New Roman" w:hAnsi="Times New Roman" w:cs="Times New Roman"/>
          <w:sz w:val="24"/>
          <w:szCs w:val="24"/>
          <w:lang w:eastAsia="ru-RU"/>
        </w:rPr>
      </w:pPr>
    </w:p>
    <w:p w:rsidR="0014274C" w:rsidRPr="0014274C" w:rsidRDefault="0014274C" w:rsidP="0014274C">
      <w:pPr>
        <w:tabs>
          <w:tab w:val="left" w:pos="1080"/>
        </w:tabs>
        <w:autoSpaceDE w:val="0"/>
        <w:autoSpaceDN w:val="0"/>
        <w:adjustRightInd w:val="0"/>
        <w:spacing w:after="0" w:line="240" w:lineRule="auto"/>
        <w:ind w:left="680"/>
        <w:outlineLvl w:val="2"/>
        <w:rPr>
          <w:rFonts w:ascii="Arial" w:eastAsia="Times New Roman" w:hAnsi="Arial" w:cs="Arial"/>
          <w:b/>
          <w:bCs/>
          <w:sz w:val="24"/>
          <w:szCs w:val="24"/>
          <w:lang w:eastAsia="ru-RU"/>
        </w:rPr>
      </w:pPr>
      <w:bookmarkStart w:id="58" w:name="_Toc268485114"/>
      <w:bookmarkStart w:id="59" w:name="_Toc268487188"/>
      <w:bookmarkStart w:id="60" w:name="_Toc268488008"/>
      <w:r w:rsidRPr="0014274C">
        <w:rPr>
          <w:rFonts w:ascii="Times New Roman" w:eastAsia="Times New Roman" w:hAnsi="Times New Roman" w:cs="Times New Roman"/>
          <w:b/>
          <w:sz w:val="24"/>
          <w:szCs w:val="24"/>
          <w:lang w:eastAsia="ru-RU"/>
        </w:rPr>
        <w:t>20.1. Многофункциональная общественная зона  - О1</w:t>
      </w:r>
      <w:bookmarkEnd w:id="58"/>
      <w:bookmarkEnd w:id="59"/>
      <w:bookmarkEnd w:id="60"/>
      <w:r w:rsidRPr="0014274C">
        <w:rPr>
          <w:rFonts w:ascii="Arial" w:eastAsia="Times New Roman" w:hAnsi="Arial" w:cs="Arial"/>
          <w:b/>
          <w:bCs/>
          <w:sz w:val="24"/>
          <w:szCs w:val="24"/>
          <w:lang w:eastAsia="ru-RU"/>
        </w:rPr>
        <w:t xml:space="preserve"> </w:t>
      </w:r>
      <w:bookmarkStart w:id="61" w:name="_Toc268485115"/>
      <w:bookmarkStart w:id="62" w:name="_Toc268487189"/>
      <w:bookmarkStart w:id="63" w:name="_Toc268488009"/>
    </w:p>
    <w:bookmarkEnd w:id="61"/>
    <w:bookmarkEnd w:id="62"/>
    <w:bookmarkEnd w:id="63"/>
    <w:p w:rsidR="0014274C" w:rsidRPr="0014274C" w:rsidRDefault="0014274C" w:rsidP="0014274C">
      <w:pPr>
        <w:spacing w:after="0" w:line="240" w:lineRule="auto"/>
        <w:ind w:firstLine="709"/>
        <w:rPr>
          <w:rFonts w:ascii="Times New Roman" w:eastAsia="Times New Roman" w:hAnsi="Times New Roman" w:cs="Times New Roman"/>
          <w:color w:val="000000"/>
          <w:sz w:val="24"/>
          <w:szCs w:val="24"/>
          <w:lang w:eastAsia="ru-RU"/>
        </w:rPr>
      </w:pPr>
      <w:r w:rsidRPr="0014274C">
        <w:rPr>
          <w:rFonts w:ascii="Times New Roman" w:eastAsia="Times New Roman" w:hAnsi="Times New Roman" w:cs="Times New Roman"/>
          <w:color w:val="000000"/>
          <w:sz w:val="24"/>
          <w:szCs w:val="24"/>
          <w:lang w:eastAsia="ru-RU"/>
        </w:rPr>
        <w:t>На территории Александровского поселения, в селе Александровка, выделяется 4 участка многофункциональной общественной зоны.</w:t>
      </w:r>
    </w:p>
    <w:p w:rsidR="0014274C" w:rsidRPr="0014274C" w:rsidRDefault="0014274C" w:rsidP="0014274C">
      <w:pPr>
        <w:widowControl w:val="0"/>
        <w:suppressAutoHyphens/>
        <w:spacing w:after="0" w:line="240" w:lineRule="auto"/>
        <w:ind w:left="360"/>
        <w:jc w:val="both"/>
        <w:rPr>
          <w:rFonts w:ascii="Times New Roman" w:eastAsia="Lucida Sans Unicode" w:hAnsi="Times New Roman" w:cs="Times New Roman"/>
          <w:kern w:val="1"/>
          <w:sz w:val="24"/>
          <w:szCs w:val="24"/>
          <w:lang w:eastAsia="ru-RU"/>
        </w:rPr>
      </w:pPr>
    </w:p>
    <w:p w:rsidR="0014274C" w:rsidRPr="0014274C" w:rsidRDefault="0014274C" w:rsidP="0014274C">
      <w:pPr>
        <w:autoSpaceDE w:val="0"/>
        <w:autoSpaceDN w:val="0"/>
        <w:adjustRightInd w:val="0"/>
        <w:spacing w:after="0" w:line="240" w:lineRule="auto"/>
        <w:ind w:left="680"/>
        <w:outlineLvl w:val="2"/>
        <w:rPr>
          <w:rFonts w:ascii="Times New Roman" w:eastAsia="Times New Roman" w:hAnsi="Times New Roman" w:cs="Times New Roman"/>
          <w:b/>
          <w:sz w:val="24"/>
          <w:szCs w:val="24"/>
          <w:lang w:eastAsia="ru-RU"/>
        </w:rPr>
      </w:pPr>
      <w:bookmarkStart w:id="64" w:name="_Toc268485118"/>
      <w:bookmarkStart w:id="65" w:name="_Toc268487192"/>
      <w:bookmarkStart w:id="66" w:name="_Toc268488012"/>
      <w:r w:rsidRPr="0014274C">
        <w:rPr>
          <w:rFonts w:ascii="Times New Roman" w:eastAsia="Times New Roman" w:hAnsi="Times New Roman" w:cs="Times New Roman"/>
          <w:b/>
          <w:sz w:val="24"/>
          <w:szCs w:val="24"/>
          <w:lang w:eastAsia="ru-RU"/>
        </w:rPr>
        <w:t>20.1.1.Описание прохождения границ участков многофункциональной общественной зоны О1:</w:t>
      </w:r>
      <w:bookmarkEnd w:id="64"/>
      <w:bookmarkEnd w:id="65"/>
      <w:bookmarkEnd w:id="66"/>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8788"/>
      </w:tblGrid>
      <w:tr w:rsidR="0014274C" w:rsidRPr="0014274C" w:rsidTr="00DF2C45">
        <w:trPr>
          <w:trHeight w:val="299"/>
        </w:trPr>
        <w:tc>
          <w:tcPr>
            <w:tcW w:w="1526" w:type="dxa"/>
            <w:vMerge w:val="restart"/>
            <w:shd w:val="clear" w:color="auto" w:fill="auto"/>
          </w:tcPr>
          <w:p w:rsidR="0014274C" w:rsidRPr="0014274C" w:rsidRDefault="0014274C" w:rsidP="0014274C">
            <w:pPr>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bookmarkStart w:id="67" w:name="_Toc268485120"/>
            <w:bookmarkStart w:id="68" w:name="_Toc268487194"/>
            <w:bookmarkStart w:id="69" w:name="_Toc268488014"/>
            <w:r w:rsidRPr="0014274C">
              <w:rPr>
                <w:rFonts w:ascii="Times New Roman" w:eastAsia="Times New Roman" w:hAnsi="Times New Roman" w:cs="Times New Roman"/>
                <w:b/>
                <w:sz w:val="24"/>
                <w:szCs w:val="24"/>
                <w:lang w:eastAsia="ru-RU"/>
              </w:rPr>
              <w:t>Номер участка зоны</w:t>
            </w:r>
            <w:bookmarkEnd w:id="67"/>
            <w:bookmarkEnd w:id="68"/>
            <w:bookmarkEnd w:id="69"/>
          </w:p>
        </w:tc>
        <w:tc>
          <w:tcPr>
            <w:tcW w:w="8788" w:type="dxa"/>
            <w:vMerge w:val="restart"/>
            <w:shd w:val="clear" w:color="auto" w:fill="auto"/>
          </w:tcPr>
          <w:p w:rsidR="0014274C" w:rsidRPr="0014274C" w:rsidRDefault="0014274C" w:rsidP="0014274C">
            <w:pPr>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bookmarkStart w:id="70" w:name="_Toc268485121"/>
            <w:bookmarkStart w:id="71" w:name="_Toc268487195"/>
            <w:bookmarkStart w:id="72" w:name="_Toc268488015"/>
            <w:r w:rsidRPr="0014274C">
              <w:rPr>
                <w:rFonts w:ascii="Times New Roman" w:eastAsia="Times New Roman" w:hAnsi="Times New Roman" w:cs="Times New Roman"/>
                <w:b/>
                <w:sz w:val="24"/>
                <w:szCs w:val="24"/>
                <w:lang w:eastAsia="ru-RU"/>
              </w:rPr>
              <w:t>Картографическое описание</w:t>
            </w:r>
            <w:bookmarkEnd w:id="70"/>
            <w:bookmarkEnd w:id="71"/>
            <w:bookmarkEnd w:id="72"/>
          </w:p>
        </w:tc>
      </w:tr>
      <w:tr w:rsidR="0014274C" w:rsidRPr="0014274C" w:rsidTr="00DF2C45">
        <w:trPr>
          <w:trHeight w:val="299"/>
        </w:trPr>
        <w:tc>
          <w:tcPr>
            <w:tcW w:w="1526" w:type="dxa"/>
            <w:vMerge/>
            <w:shd w:val="clear" w:color="auto" w:fill="auto"/>
          </w:tcPr>
          <w:p w:rsidR="0014274C" w:rsidRPr="0014274C" w:rsidRDefault="0014274C" w:rsidP="0014274C">
            <w:pPr>
              <w:autoSpaceDE w:val="0"/>
              <w:autoSpaceDN w:val="0"/>
              <w:adjustRightInd w:val="0"/>
              <w:spacing w:after="0" w:line="240" w:lineRule="auto"/>
              <w:outlineLvl w:val="2"/>
              <w:rPr>
                <w:rFonts w:ascii="Times New Roman" w:eastAsia="Times New Roman" w:hAnsi="Times New Roman" w:cs="Times New Roman"/>
                <w:b/>
                <w:sz w:val="24"/>
                <w:szCs w:val="24"/>
                <w:lang w:eastAsia="ru-RU"/>
              </w:rPr>
            </w:pPr>
          </w:p>
        </w:tc>
        <w:tc>
          <w:tcPr>
            <w:tcW w:w="8788" w:type="dxa"/>
            <w:vMerge/>
            <w:shd w:val="clear" w:color="auto" w:fill="auto"/>
          </w:tcPr>
          <w:p w:rsidR="0014274C" w:rsidRPr="0014274C" w:rsidRDefault="0014274C" w:rsidP="0014274C">
            <w:pPr>
              <w:autoSpaceDE w:val="0"/>
              <w:autoSpaceDN w:val="0"/>
              <w:adjustRightInd w:val="0"/>
              <w:spacing w:after="0" w:line="240" w:lineRule="auto"/>
              <w:outlineLvl w:val="2"/>
              <w:rPr>
                <w:rFonts w:ascii="Times New Roman" w:eastAsia="Times New Roman" w:hAnsi="Times New Roman" w:cs="Times New Roman"/>
                <w:b/>
                <w:sz w:val="24"/>
                <w:szCs w:val="24"/>
                <w:lang w:eastAsia="ru-RU"/>
              </w:rPr>
            </w:pPr>
          </w:p>
        </w:tc>
      </w:tr>
      <w:tr w:rsidR="0014274C" w:rsidRPr="0014274C" w:rsidTr="00DF2C45">
        <w:tc>
          <w:tcPr>
            <w:tcW w:w="10314" w:type="dxa"/>
            <w:gridSpan w:val="2"/>
          </w:tcPr>
          <w:p w:rsidR="0014274C" w:rsidRPr="0014274C" w:rsidRDefault="0014274C" w:rsidP="0014274C">
            <w:pPr>
              <w:autoSpaceDE w:val="0"/>
              <w:autoSpaceDN w:val="0"/>
              <w:adjustRightInd w:val="0"/>
              <w:spacing w:after="0" w:line="240" w:lineRule="auto"/>
              <w:outlineLvl w:val="2"/>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село Александровка</w:t>
            </w:r>
          </w:p>
        </w:tc>
      </w:tr>
      <w:tr w:rsidR="0014274C" w:rsidRPr="0014274C" w:rsidTr="00DF2C45">
        <w:tc>
          <w:tcPr>
            <w:tcW w:w="1526" w:type="dxa"/>
          </w:tcPr>
          <w:p w:rsidR="0014274C" w:rsidRPr="0014274C" w:rsidRDefault="0014274C" w:rsidP="0014274C">
            <w:pPr>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О1/1/1</w:t>
            </w:r>
          </w:p>
        </w:tc>
        <w:tc>
          <w:tcPr>
            <w:tcW w:w="8788" w:type="dxa"/>
          </w:tcPr>
          <w:p w:rsidR="0014274C" w:rsidRPr="0014274C" w:rsidRDefault="0014274C" w:rsidP="0014274C">
            <w:pPr>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Граница участка зоны совпадает с внешними границами ЗУ, расположенного по адресу: ул. Свободы, 1, занимаемого зданием администрации и МУК «Александровский центр культуры», а также ЗУ, занимаемыми магазинами и спортплощадкой.</w:t>
            </w:r>
          </w:p>
        </w:tc>
      </w:tr>
      <w:tr w:rsidR="0014274C" w:rsidRPr="0014274C" w:rsidTr="00DF2C45">
        <w:tc>
          <w:tcPr>
            <w:tcW w:w="1526" w:type="dxa"/>
          </w:tcPr>
          <w:p w:rsidR="0014274C" w:rsidRPr="0014274C" w:rsidRDefault="0014274C" w:rsidP="0014274C">
            <w:pPr>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О1/1/2</w:t>
            </w:r>
          </w:p>
        </w:tc>
        <w:tc>
          <w:tcPr>
            <w:tcW w:w="8788" w:type="dxa"/>
          </w:tcPr>
          <w:p w:rsidR="0014274C" w:rsidRPr="0014274C" w:rsidRDefault="0014274C" w:rsidP="0014274C">
            <w:pPr>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Граница участка зоны совпадает с внешними границами ЗУ, расположенного по адресу: ул. Свободы, 14, занимаемого отделением почты.</w:t>
            </w:r>
          </w:p>
        </w:tc>
      </w:tr>
      <w:tr w:rsidR="0014274C" w:rsidRPr="0014274C" w:rsidTr="00DF2C45">
        <w:tc>
          <w:tcPr>
            <w:tcW w:w="1526" w:type="dxa"/>
          </w:tcPr>
          <w:p w:rsidR="0014274C" w:rsidRPr="0014274C" w:rsidRDefault="0014274C" w:rsidP="0014274C">
            <w:pPr>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О1/1/3</w:t>
            </w:r>
          </w:p>
        </w:tc>
        <w:tc>
          <w:tcPr>
            <w:tcW w:w="8788" w:type="dxa"/>
          </w:tcPr>
          <w:p w:rsidR="0014274C" w:rsidRPr="0014274C" w:rsidRDefault="0014274C" w:rsidP="0014274C">
            <w:pPr>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Граница участка зоны совпадает с внешними границами ЗУ, расположенного по адресу: ул. Советская, 59, занимаемого ФАП.</w:t>
            </w:r>
          </w:p>
        </w:tc>
      </w:tr>
      <w:tr w:rsidR="0014274C" w:rsidRPr="0014274C" w:rsidTr="00DF2C45">
        <w:tc>
          <w:tcPr>
            <w:tcW w:w="1526" w:type="dxa"/>
          </w:tcPr>
          <w:p w:rsidR="0014274C" w:rsidRPr="0014274C" w:rsidRDefault="0014274C" w:rsidP="0014274C">
            <w:pPr>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О1/1/4</w:t>
            </w:r>
          </w:p>
        </w:tc>
        <w:tc>
          <w:tcPr>
            <w:tcW w:w="8788" w:type="dxa"/>
          </w:tcPr>
          <w:p w:rsidR="0014274C" w:rsidRPr="0014274C" w:rsidRDefault="0014274C" w:rsidP="0014274C">
            <w:pPr>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Граница участка зоны совпадает с внешними границами ЗУ, расположенного по адресу: ул. Коммуна, 1, занимаемого МОУ Александровская СОШ и библиотекой, а также ЗУ, занимаемого спортивной площадкой.</w:t>
            </w:r>
          </w:p>
        </w:tc>
      </w:tr>
    </w:tbl>
    <w:p w:rsidR="0014274C" w:rsidRPr="0014274C" w:rsidRDefault="0014274C" w:rsidP="0014274C">
      <w:pPr>
        <w:autoSpaceDE w:val="0"/>
        <w:autoSpaceDN w:val="0"/>
        <w:adjustRightInd w:val="0"/>
        <w:spacing w:after="0" w:line="240" w:lineRule="auto"/>
        <w:ind w:firstLine="540"/>
        <w:outlineLvl w:val="2"/>
        <w:rPr>
          <w:rFonts w:ascii="Times New Roman" w:eastAsia="Times New Roman" w:hAnsi="Times New Roman" w:cs="Times New Roman"/>
          <w:b/>
          <w:sz w:val="24"/>
          <w:szCs w:val="24"/>
          <w:lang w:eastAsia="ru-RU"/>
        </w:rPr>
      </w:pPr>
      <w:bookmarkStart w:id="73" w:name="_Toc268485128"/>
      <w:bookmarkStart w:id="74" w:name="_Toc268487202"/>
      <w:bookmarkStart w:id="75" w:name="_Toc268488022"/>
    </w:p>
    <w:p w:rsidR="0014274C" w:rsidRPr="0014274C" w:rsidRDefault="0014274C" w:rsidP="0014274C">
      <w:pPr>
        <w:autoSpaceDE w:val="0"/>
        <w:autoSpaceDN w:val="0"/>
        <w:adjustRightInd w:val="0"/>
        <w:spacing w:after="0" w:line="240" w:lineRule="auto"/>
        <w:ind w:firstLine="540"/>
        <w:outlineLvl w:val="2"/>
        <w:rPr>
          <w:rFonts w:ascii="Times New Roman" w:eastAsia="Times New Roman" w:hAnsi="Times New Roman" w:cs="Times New Roman"/>
          <w:b/>
          <w:sz w:val="24"/>
          <w:szCs w:val="24"/>
          <w:lang w:eastAsia="ru-RU"/>
        </w:rPr>
      </w:pPr>
      <w:bookmarkStart w:id="76" w:name="_Toc268485219"/>
      <w:bookmarkStart w:id="77" w:name="_Toc268487293"/>
      <w:bookmarkStart w:id="78" w:name="_Toc268488113"/>
      <w:bookmarkEnd w:id="73"/>
      <w:bookmarkEnd w:id="74"/>
      <w:bookmarkEnd w:id="75"/>
      <w:r w:rsidRPr="0014274C">
        <w:rPr>
          <w:rFonts w:ascii="Times New Roman" w:eastAsia="Times New Roman" w:hAnsi="Times New Roman" w:cs="Times New Roman"/>
          <w:b/>
          <w:sz w:val="24"/>
          <w:szCs w:val="24"/>
          <w:lang w:eastAsia="ru-RU"/>
        </w:rPr>
        <w:t>20.1.2. Градостроительный регламент многофункциональной общественной зоны О1</w:t>
      </w:r>
    </w:p>
    <w:p w:rsidR="0014274C" w:rsidRPr="0014274C" w:rsidRDefault="0014274C" w:rsidP="0014274C">
      <w:pPr>
        <w:widowControl w:val="0"/>
        <w:numPr>
          <w:ilvl w:val="0"/>
          <w:numId w:val="11"/>
        </w:numPr>
        <w:autoSpaceDE w:val="0"/>
        <w:autoSpaceDN w:val="0"/>
        <w:adjustRightInd w:val="0"/>
        <w:spacing w:after="0" w:line="240" w:lineRule="auto"/>
        <w:ind w:firstLine="68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 Перечень видов разрешенного использования земельных участков и объектов капитального строительства в зоне О1:</w:t>
      </w:r>
    </w:p>
    <w:tbl>
      <w:tblPr>
        <w:tblW w:w="10206"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80"/>
        <w:gridCol w:w="5526"/>
      </w:tblGrid>
      <w:tr w:rsidR="0014274C" w:rsidRPr="0014274C" w:rsidTr="00DF2C45">
        <w:trPr>
          <w:trHeight w:val="480"/>
        </w:trPr>
        <w:tc>
          <w:tcPr>
            <w:tcW w:w="4680" w:type="dxa"/>
            <w:tcBorders>
              <w:top w:val="single" w:sz="4" w:space="0" w:color="auto"/>
              <w:bottom w:val="single" w:sz="6" w:space="0" w:color="auto"/>
            </w:tcBorders>
            <w:shd w:val="clear" w:color="auto" w:fill="auto"/>
          </w:tcPr>
          <w:p w:rsidR="0014274C" w:rsidRPr="0014274C" w:rsidRDefault="0014274C" w:rsidP="0014274C">
            <w:pPr>
              <w:keepLines/>
              <w:autoSpaceDE w:val="0"/>
              <w:autoSpaceDN w:val="0"/>
              <w:adjustRightInd w:val="0"/>
              <w:spacing w:after="0" w:line="240" w:lineRule="auto"/>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Основные виды разрешенного использования</w:t>
            </w:r>
          </w:p>
        </w:tc>
        <w:tc>
          <w:tcPr>
            <w:tcW w:w="5526" w:type="dxa"/>
            <w:tcBorders>
              <w:top w:val="single" w:sz="4" w:space="0" w:color="auto"/>
              <w:bottom w:val="single" w:sz="6" w:space="0" w:color="auto"/>
            </w:tcBorders>
            <w:shd w:val="clear" w:color="auto" w:fill="auto"/>
          </w:tcPr>
          <w:p w:rsidR="0014274C" w:rsidRPr="0014274C" w:rsidRDefault="0014274C" w:rsidP="0014274C">
            <w:pPr>
              <w:keepNext/>
              <w:keepLines/>
              <w:autoSpaceDE w:val="0"/>
              <w:autoSpaceDN w:val="0"/>
              <w:adjustRightInd w:val="0"/>
              <w:spacing w:after="0" w:line="240" w:lineRule="auto"/>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Вспомогательные виды разрешенного использования (установленные к основным)</w:t>
            </w:r>
          </w:p>
        </w:tc>
      </w:tr>
      <w:tr w:rsidR="0014274C" w:rsidRPr="0014274C" w:rsidTr="00DF2C45">
        <w:trPr>
          <w:trHeight w:val="1422"/>
        </w:trPr>
        <w:tc>
          <w:tcPr>
            <w:tcW w:w="4680" w:type="dxa"/>
            <w:tcBorders>
              <w:top w:val="single" w:sz="6" w:space="0" w:color="auto"/>
              <w:bottom w:val="single" w:sz="6" w:space="0" w:color="auto"/>
            </w:tcBorders>
          </w:tcPr>
          <w:p w:rsidR="0014274C" w:rsidRPr="0014274C" w:rsidRDefault="0014274C" w:rsidP="0014274C">
            <w:pPr>
              <w:numPr>
                <w:ilvl w:val="0"/>
                <w:numId w:val="7"/>
              </w:numPr>
              <w:tabs>
                <w:tab w:val="num" w:pos="21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Административные учреждения;</w:t>
            </w:r>
          </w:p>
          <w:p w:rsidR="0014274C" w:rsidRPr="0014274C" w:rsidRDefault="0014274C" w:rsidP="0014274C">
            <w:pPr>
              <w:numPr>
                <w:ilvl w:val="0"/>
                <w:numId w:val="7"/>
              </w:numPr>
              <w:tabs>
                <w:tab w:val="num" w:pos="21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Гостиницы, общежития;</w:t>
            </w:r>
          </w:p>
          <w:p w:rsidR="0014274C" w:rsidRPr="0014274C" w:rsidRDefault="0014274C" w:rsidP="0014274C">
            <w:pPr>
              <w:numPr>
                <w:ilvl w:val="0"/>
                <w:numId w:val="7"/>
              </w:numPr>
              <w:tabs>
                <w:tab w:val="num" w:pos="21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Отделения банков;</w:t>
            </w:r>
          </w:p>
          <w:p w:rsidR="0014274C" w:rsidRPr="0014274C" w:rsidRDefault="0014274C" w:rsidP="0014274C">
            <w:pPr>
              <w:numPr>
                <w:ilvl w:val="0"/>
                <w:numId w:val="7"/>
              </w:numPr>
              <w:tabs>
                <w:tab w:val="num" w:pos="21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Библиотеки, клубы;</w:t>
            </w:r>
          </w:p>
          <w:p w:rsidR="0014274C" w:rsidRPr="0014274C" w:rsidRDefault="0014274C" w:rsidP="0014274C">
            <w:pPr>
              <w:numPr>
                <w:ilvl w:val="0"/>
                <w:numId w:val="7"/>
              </w:numPr>
              <w:tabs>
                <w:tab w:val="num" w:pos="21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Дошкольные образовательные учреждения;</w:t>
            </w:r>
          </w:p>
          <w:p w:rsidR="0014274C" w:rsidRPr="0014274C" w:rsidRDefault="0014274C" w:rsidP="0014274C">
            <w:pPr>
              <w:numPr>
                <w:ilvl w:val="0"/>
                <w:numId w:val="7"/>
              </w:numPr>
              <w:tabs>
                <w:tab w:val="num" w:pos="21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Средние общеобразовательные учреждения;</w:t>
            </w:r>
          </w:p>
          <w:p w:rsidR="0014274C" w:rsidRPr="0014274C" w:rsidRDefault="0014274C" w:rsidP="0014274C">
            <w:pPr>
              <w:numPr>
                <w:ilvl w:val="0"/>
                <w:numId w:val="7"/>
              </w:numPr>
              <w:tabs>
                <w:tab w:val="num" w:pos="21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Физкультурно-спортивные комплексы;</w:t>
            </w:r>
          </w:p>
          <w:p w:rsidR="0014274C" w:rsidRPr="0014274C" w:rsidRDefault="0014274C" w:rsidP="0014274C">
            <w:pPr>
              <w:numPr>
                <w:ilvl w:val="0"/>
                <w:numId w:val="7"/>
              </w:numPr>
              <w:tabs>
                <w:tab w:val="num" w:pos="21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открытые спортивные сооружения с трибунами для размещения зрителей; </w:t>
            </w:r>
          </w:p>
          <w:p w:rsidR="0014274C" w:rsidRPr="0014274C" w:rsidRDefault="0014274C" w:rsidP="0014274C">
            <w:pPr>
              <w:numPr>
                <w:ilvl w:val="0"/>
                <w:numId w:val="7"/>
              </w:numPr>
              <w:tabs>
                <w:tab w:val="num" w:pos="21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Бани; </w:t>
            </w:r>
          </w:p>
          <w:p w:rsidR="0014274C" w:rsidRPr="0014274C" w:rsidRDefault="0014274C" w:rsidP="0014274C">
            <w:pPr>
              <w:numPr>
                <w:ilvl w:val="0"/>
                <w:numId w:val="7"/>
              </w:numPr>
              <w:tabs>
                <w:tab w:val="num" w:pos="21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Амбулаторно-поликлинические </w:t>
            </w:r>
            <w:r w:rsidRPr="0014274C">
              <w:rPr>
                <w:rFonts w:ascii="Times New Roman" w:eastAsia="Times New Roman" w:hAnsi="Times New Roman" w:cs="Times New Roman"/>
                <w:sz w:val="24"/>
                <w:szCs w:val="24"/>
                <w:lang w:eastAsia="ru-RU"/>
              </w:rPr>
              <w:lastRenderedPageBreak/>
              <w:t xml:space="preserve">учреждения; </w:t>
            </w:r>
          </w:p>
          <w:p w:rsidR="0014274C" w:rsidRPr="0014274C" w:rsidRDefault="0014274C" w:rsidP="0014274C">
            <w:pPr>
              <w:numPr>
                <w:ilvl w:val="0"/>
                <w:numId w:val="7"/>
              </w:numPr>
              <w:tabs>
                <w:tab w:val="num" w:pos="21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Аптеки, аптечные пункты;</w:t>
            </w:r>
          </w:p>
          <w:p w:rsidR="0014274C" w:rsidRPr="0014274C" w:rsidRDefault="0014274C" w:rsidP="0014274C">
            <w:pPr>
              <w:numPr>
                <w:ilvl w:val="0"/>
                <w:numId w:val="7"/>
              </w:numPr>
              <w:tabs>
                <w:tab w:val="num" w:pos="21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Фельдшерско-акушерские пункты;</w:t>
            </w:r>
          </w:p>
          <w:p w:rsidR="0014274C" w:rsidRPr="0014274C" w:rsidRDefault="0014274C" w:rsidP="0014274C">
            <w:pPr>
              <w:numPr>
                <w:ilvl w:val="0"/>
                <w:numId w:val="7"/>
              </w:numPr>
              <w:tabs>
                <w:tab w:val="num" w:pos="21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Предприятия общественного питания;</w:t>
            </w:r>
          </w:p>
          <w:p w:rsidR="0014274C" w:rsidRPr="0014274C" w:rsidRDefault="0014274C" w:rsidP="0014274C">
            <w:pPr>
              <w:numPr>
                <w:ilvl w:val="0"/>
                <w:numId w:val="7"/>
              </w:numPr>
              <w:tabs>
                <w:tab w:val="num" w:pos="21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Магазины продовольственные и промтоварные; </w:t>
            </w:r>
          </w:p>
          <w:p w:rsidR="0014274C" w:rsidRPr="0014274C" w:rsidRDefault="0014274C" w:rsidP="0014274C">
            <w:pPr>
              <w:numPr>
                <w:ilvl w:val="0"/>
                <w:numId w:val="7"/>
              </w:numPr>
              <w:tabs>
                <w:tab w:val="num" w:pos="21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Открытые  мини-рынки;</w:t>
            </w:r>
          </w:p>
          <w:p w:rsidR="0014274C" w:rsidRPr="0014274C" w:rsidRDefault="0014274C" w:rsidP="0014274C">
            <w:pPr>
              <w:numPr>
                <w:ilvl w:val="0"/>
                <w:numId w:val="7"/>
              </w:numPr>
              <w:tabs>
                <w:tab w:val="num" w:pos="21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Приемные пункты и мастерские по мелкому бытовому ремонту (ремонту обуви, одежды, зонтов, часов и т.п.); пошивочные ателье и мастерские; </w:t>
            </w:r>
          </w:p>
          <w:p w:rsidR="0014274C" w:rsidRPr="0014274C" w:rsidRDefault="0014274C" w:rsidP="0014274C">
            <w:pPr>
              <w:numPr>
                <w:ilvl w:val="0"/>
                <w:numId w:val="7"/>
              </w:numPr>
              <w:tabs>
                <w:tab w:val="num" w:pos="21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Отделения связи, почтовые отделения;</w:t>
            </w:r>
          </w:p>
          <w:p w:rsidR="0014274C" w:rsidRPr="0014274C" w:rsidRDefault="0014274C" w:rsidP="0014274C">
            <w:pPr>
              <w:numPr>
                <w:ilvl w:val="0"/>
                <w:numId w:val="7"/>
              </w:numPr>
              <w:tabs>
                <w:tab w:val="num" w:pos="21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Ветеринарные лечебницы для мелких домашних животных;</w:t>
            </w:r>
          </w:p>
          <w:p w:rsidR="0014274C" w:rsidRPr="0014274C" w:rsidRDefault="0014274C" w:rsidP="0014274C">
            <w:pPr>
              <w:numPr>
                <w:ilvl w:val="0"/>
                <w:numId w:val="7"/>
              </w:numPr>
              <w:tabs>
                <w:tab w:val="num" w:pos="21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Здания и помещения для размещения подразделений органов охраны правопорядка;</w:t>
            </w:r>
          </w:p>
          <w:p w:rsidR="0014274C" w:rsidRPr="0014274C" w:rsidRDefault="0014274C" w:rsidP="0014274C">
            <w:pPr>
              <w:numPr>
                <w:ilvl w:val="0"/>
                <w:numId w:val="7"/>
              </w:numPr>
              <w:tabs>
                <w:tab w:val="num" w:pos="21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Многофункциональные здания комплексного обслуживания населения;</w:t>
            </w:r>
          </w:p>
          <w:p w:rsidR="0014274C" w:rsidRPr="0014274C" w:rsidRDefault="0014274C" w:rsidP="0014274C">
            <w:pPr>
              <w:numPr>
                <w:ilvl w:val="0"/>
                <w:numId w:val="7"/>
              </w:numPr>
              <w:tabs>
                <w:tab w:val="num" w:pos="21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Пожарные части, здания и помещения для размещения подразделений пожарной охраны;</w:t>
            </w:r>
          </w:p>
          <w:p w:rsidR="0014274C" w:rsidRPr="0014274C" w:rsidRDefault="0014274C" w:rsidP="0014274C">
            <w:pPr>
              <w:numPr>
                <w:ilvl w:val="0"/>
                <w:numId w:val="7"/>
              </w:numPr>
              <w:tabs>
                <w:tab w:val="num" w:pos="214"/>
              </w:tabs>
              <w:autoSpaceDE w:val="0"/>
              <w:autoSpaceDN w:val="0"/>
              <w:adjustRightInd w:val="0"/>
              <w:spacing w:after="0" w:line="240" w:lineRule="auto"/>
              <w:ind w:left="0" w:firstLine="0"/>
              <w:jc w:val="both"/>
              <w:rPr>
                <w:rFonts w:ascii="Arial" w:eastAsia="Times New Roman" w:hAnsi="Arial" w:cs="Arial"/>
                <w:sz w:val="20"/>
                <w:szCs w:val="20"/>
                <w:lang w:eastAsia="ru-RU"/>
              </w:rPr>
            </w:pPr>
            <w:r w:rsidRPr="0014274C">
              <w:rPr>
                <w:rFonts w:ascii="Times New Roman" w:eastAsia="Times New Roman" w:hAnsi="Times New Roman" w:cs="Times New Roman"/>
                <w:sz w:val="24"/>
                <w:szCs w:val="24"/>
                <w:lang w:eastAsia="ru-RU"/>
              </w:rPr>
              <w:t>Мемориальные комплексы, монументы, памятники и памятные знаки;</w:t>
            </w:r>
          </w:p>
          <w:p w:rsidR="0014274C" w:rsidRPr="0014274C" w:rsidRDefault="0014274C" w:rsidP="0014274C">
            <w:pPr>
              <w:numPr>
                <w:ilvl w:val="0"/>
                <w:numId w:val="7"/>
              </w:numPr>
              <w:tabs>
                <w:tab w:val="num" w:pos="214"/>
              </w:tabs>
              <w:autoSpaceDE w:val="0"/>
              <w:autoSpaceDN w:val="0"/>
              <w:adjustRightInd w:val="0"/>
              <w:spacing w:after="0" w:line="240" w:lineRule="auto"/>
              <w:ind w:left="0" w:firstLine="0"/>
              <w:jc w:val="both"/>
              <w:rPr>
                <w:rFonts w:ascii="Arial" w:eastAsia="Times New Roman" w:hAnsi="Arial" w:cs="Arial"/>
                <w:sz w:val="20"/>
                <w:szCs w:val="20"/>
                <w:lang w:eastAsia="ru-RU"/>
              </w:rPr>
            </w:pPr>
            <w:r w:rsidRPr="0014274C">
              <w:rPr>
                <w:rFonts w:ascii="Times New Roman" w:eastAsia="Times New Roman" w:hAnsi="Times New Roman" w:cs="Times New Roman"/>
                <w:sz w:val="24"/>
                <w:szCs w:val="24"/>
                <w:lang w:eastAsia="ru-RU"/>
              </w:rPr>
              <w:t>Существующие жилые дома.</w:t>
            </w:r>
          </w:p>
          <w:p w:rsidR="0014274C" w:rsidRPr="0014274C" w:rsidRDefault="0014274C" w:rsidP="0014274C">
            <w:pPr>
              <w:numPr>
                <w:ilvl w:val="0"/>
                <w:numId w:val="7"/>
              </w:numPr>
              <w:tabs>
                <w:tab w:val="num" w:pos="21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Предпринимательство</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Общественное использование объектов капитального строительства</w:t>
            </w:r>
          </w:p>
          <w:p w:rsidR="0014274C" w:rsidRPr="0014274C" w:rsidRDefault="0014274C" w:rsidP="0014274C">
            <w:pPr>
              <w:numPr>
                <w:ilvl w:val="0"/>
                <w:numId w:val="7"/>
              </w:numPr>
              <w:tabs>
                <w:tab w:val="num" w:pos="21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Отдых (рекреация)</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Коммунальное обслуживание</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Обеспечение внутреннего правопорядка</w:t>
            </w:r>
          </w:p>
          <w:p w:rsidR="0014274C" w:rsidRPr="0014274C" w:rsidRDefault="0014274C" w:rsidP="0014274C">
            <w:pPr>
              <w:numPr>
                <w:ilvl w:val="0"/>
                <w:numId w:val="7"/>
              </w:numPr>
              <w:tabs>
                <w:tab w:val="num" w:pos="21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Историко-культурная деятельность;</w:t>
            </w:r>
          </w:p>
          <w:p w:rsidR="0014274C" w:rsidRPr="0014274C" w:rsidRDefault="0014274C" w:rsidP="0014274C">
            <w:pPr>
              <w:numPr>
                <w:ilvl w:val="0"/>
                <w:numId w:val="7"/>
              </w:numPr>
              <w:tabs>
                <w:tab w:val="num" w:pos="214"/>
              </w:tabs>
              <w:autoSpaceDE w:val="0"/>
              <w:autoSpaceDN w:val="0"/>
              <w:adjustRightInd w:val="0"/>
              <w:spacing w:after="0" w:line="240" w:lineRule="auto"/>
              <w:ind w:left="0" w:firstLine="0"/>
              <w:jc w:val="both"/>
              <w:rPr>
                <w:rFonts w:ascii="Times New Roman" w:eastAsia="Times New Roman" w:hAnsi="Times New Roman" w:cs="Times New Roman"/>
                <w:color w:val="FF0000"/>
                <w:sz w:val="24"/>
                <w:szCs w:val="24"/>
                <w:lang w:eastAsia="ru-RU"/>
              </w:rPr>
            </w:pPr>
            <w:r w:rsidRPr="0014274C">
              <w:rPr>
                <w:rFonts w:ascii="Times New Roman" w:eastAsia="Times New Roman" w:hAnsi="Times New Roman" w:cs="Times New Roman"/>
                <w:sz w:val="24"/>
                <w:szCs w:val="24"/>
                <w:lang w:eastAsia="ru-RU"/>
              </w:rPr>
              <w:t>Земельные участки (территории) общего пользования.</w:t>
            </w:r>
          </w:p>
        </w:tc>
        <w:tc>
          <w:tcPr>
            <w:tcW w:w="5526" w:type="dxa"/>
            <w:tcBorders>
              <w:top w:val="single" w:sz="6" w:space="0" w:color="auto"/>
              <w:bottom w:val="single" w:sz="6" w:space="0" w:color="auto"/>
            </w:tcBorders>
          </w:tcPr>
          <w:p w:rsidR="0014274C" w:rsidRPr="0014274C" w:rsidRDefault="0014274C" w:rsidP="0014274C">
            <w:pPr>
              <w:numPr>
                <w:ilvl w:val="0"/>
                <w:numId w:val="7"/>
              </w:numPr>
              <w:tabs>
                <w:tab w:val="num" w:pos="21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lastRenderedPageBreak/>
              <w:t>Вспомогательные здания и сооружения, технологически связанные с ведущим видом использования;</w:t>
            </w:r>
          </w:p>
          <w:p w:rsidR="0014274C" w:rsidRPr="0014274C" w:rsidRDefault="0014274C" w:rsidP="0014274C">
            <w:pPr>
              <w:numPr>
                <w:ilvl w:val="0"/>
                <w:numId w:val="7"/>
              </w:numPr>
              <w:tabs>
                <w:tab w:val="num" w:pos="21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Здания и сооружения для размещения служб охраны и наблюдения;</w:t>
            </w:r>
          </w:p>
          <w:p w:rsidR="0014274C" w:rsidRPr="0014274C" w:rsidRDefault="0014274C" w:rsidP="0014274C">
            <w:pPr>
              <w:numPr>
                <w:ilvl w:val="0"/>
                <w:numId w:val="7"/>
              </w:numPr>
              <w:tabs>
                <w:tab w:val="num" w:pos="21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Гаражи служебного транспорта; </w:t>
            </w:r>
          </w:p>
          <w:p w:rsidR="0014274C" w:rsidRPr="0014274C" w:rsidRDefault="0014274C" w:rsidP="0014274C">
            <w:pPr>
              <w:numPr>
                <w:ilvl w:val="0"/>
                <w:numId w:val="7"/>
              </w:numPr>
              <w:tabs>
                <w:tab w:val="num" w:pos="21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Гостевые автостоянки, парковки; </w:t>
            </w:r>
          </w:p>
          <w:p w:rsidR="0014274C" w:rsidRPr="0014274C" w:rsidRDefault="0014274C" w:rsidP="0014274C">
            <w:pPr>
              <w:numPr>
                <w:ilvl w:val="0"/>
                <w:numId w:val="7"/>
              </w:numPr>
              <w:tabs>
                <w:tab w:val="num" w:pos="21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Площадки для сбора мусора (в </w:t>
            </w:r>
            <w:proofErr w:type="spellStart"/>
            <w:r w:rsidRPr="0014274C">
              <w:rPr>
                <w:rFonts w:ascii="Times New Roman" w:eastAsia="Times New Roman" w:hAnsi="Times New Roman" w:cs="Times New Roman"/>
                <w:sz w:val="24"/>
                <w:szCs w:val="24"/>
                <w:lang w:eastAsia="ru-RU"/>
              </w:rPr>
              <w:t>т.ч</w:t>
            </w:r>
            <w:proofErr w:type="spellEnd"/>
            <w:r w:rsidRPr="0014274C">
              <w:rPr>
                <w:rFonts w:ascii="Times New Roman" w:eastAsia="Times New Roman" w:hAnsi="Times New Roman" w:cs="Times New Roman"/>
                <w:sz w:val="24"/>
                <w:szCs w:val="24"/>
                <w:lang w:eastAsia="ru-RU"/>
              </w:rPr>
              <w:t>. биологического для парикмахерских, учреждений медицинского назначения);</w:t>
            </w:r>
          </w:p>
          <w:p w:rsidR="0014274C" w:rsidRPr="0014274C" w:rsidRDefault="0014274C" w:rsidP="0014274C">
            <w:pPr>
              <w:numPr>
                <w:ilvl w:val="0"/>
                <w:numId w:val="7"/>
              </w:numPr>
              <w:tabs>
                <w:tab w:val="num" w:pos="21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Сооружения и устройства сетей </w:t>
            </w:r>
            <w:proofErr w:type="spellStart"/>
            <w:r w:rsidRPr="0014274C">
              <w:rPr>
                <w:rFonts w:ascii="Times New Roman" w:eastAsia="Times New Roman" w:hAnsi="Times New Roman" w:cs="Times New Roman"/>
                <w:sz w:val="24"/>
                <w:szCs w:val="24"/>
                <w:lang w:eastAsia="ru-RU"/>
              </w:rPr>
              <w:t>инженерно</w:t>
            </w:r>
            <w:proofErr w:type="spellEnd"/>
            <w:r w:rsidRPr="0014274C">
              <w:rPr>
                <w:rFonts w:ascii="Times New Roman" w:eastAsia="Times New Roman" w:hAnsi="Times New Roman" w:cs="Times New Roman"/>
                <w:sz w:val="24"/>
                <w:szCs w:val="24"/>
                <w:lang w:eastAsia="ru-RU"/>
              </w:rPr>
              <w:t xml:space="preserve"> технического обеспечения; </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Объекты благоустройства территории (зеленые </w:t>
            </w:r>
            <w:r w:rsidRPr="0014274C">
              <w:rPr>
                <w:rFonts w:ascii="Times New Roman" w:eastAsia="Times New Roman" w:hAnsi="Times New Roman" w:cs="Times New Roman"/>
                <w:sz w:val="24"/>
                <w:szCs w:val="24"/>
                <w:lang w:eastAsia="ru-RU"/>
              </w:rPr>
              <w:lastRenderedPageBreak/>
              <w:t>насаждения, элементы малых архитектурных форм и т.д.);</w:t>
            </w:r>
          </w:p>
          <w:p w:rsidR="0014274C" w:rsidRPr="0014274C" w:rsidRDefault="0014274C" w:rsidP="0014274C">
            <w:pPr>
              <w:numPr>
                <w:ilvl w:val="0"/>
                <w:numId w:val="7"/>
              </w:numPr>
              <w:tabs>
                <w:tab w:val="num" w:pos="21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Общественные зеленые насаждения (сквер, аллея, бульвар, сад);</w:t>
            </w:r>
          </w:p>
          <w:p w:rsidR="0014274C" w:rsidRPr="0014274C" w:rsidRDefault="0014274C" w:rsidP="0014274C">
            <w:pPr>
              <w:numPr>
                <w:ilvl w:val="0"/>
                <w:numId w:val="7"/>
              </w:numPr>
              <w:tabs>
                <w:tab w:val="num" w:pos="21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Объекты гражданской обороны;</w:t>
            </w:r>
          </w:p>
          <w:p w:rsidR="0014274C" w:rsidRPr="0014274C" w:rsidRDefault="0014274C" w:rsidP="0014274C">
            <w:pPr>
              <w:numPr>
                <w:ilvl w:val="0"/>
                <w:numId w:val="7"/>
              </w:numPr>
              <w:tabs>
                <w:tab w:val="num" w:pos="21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Объекты пожарной охраны (гидранты, резервуары и т.п.);</w:t>
            </w:r>
          </w:p>
          <w:p w:rsidR="0014274C" w:rsidRPr="0014274C" w:rsidRDefault="0014274C" w:rsidP="0014274C">
            <w:pPr>
              <w:numPr>
                <w:ilvl w:val="0"/>
                <w:numId w:val="7"/>
              </w:numPr>
              <w:tabs>
                <w:tab w:val="num" w:pos="21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Реклама и объекты оформления в специально отведенных местах;</w:t>
            </w:r>
          </w:p>
          <w:p w:rsidR="0014274C" w:rsidRPr="0014274C" w:rsidRDefault="0014274C" w:rsidP="0014274C">
            <w:pPr>
              <w:numPr>
                <w:ilvl w:val="0"/>
                <w:numId w:val="7"/>
              </w:numPr>
              <w:tabs>
                <w:tab w:val="num" w:pos="21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Временные павильоны и киоски розничной торговли и обслуживания населения (объекты размещаются с учетом требований действующих норм и правил).</w:t>
            </w:r>
          </w:p>
          <w:p w:rsidR="0014274C" w:rsidRPr="0014274C" w:rsidRDefault="0014274C" w:rsidP="0014274C">
            <w:pPr>
              <w:numPr>
                <w:ilvl w:val="0"/>
                <w:numId w:val="7"/>
              </w:numPr>
              <w:tabs>
                <w:tab w:val="num" w:pos="21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Коммунальное обслуживание</w:t>
            </w:r>
          </w:p>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p>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p>
          <w:p w:rsidR="0014274C" w:rsidRPr="0014274C" w:rsidRDefault="0014274C" w:rsidP="0014274C">
            <w:pPr>
              <w:tabs>
                <w:tab w:val="left" w:pos="650"/>
              </w:tabs>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14274C" w:rsidRPr="0014274C" w:rsidTr="00DF2C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680" w:type="dxa"/>
            <w:tcBorders>
              <w:top w:val="single" w:sz="6" w:space="0" w:color="auto"/>
              <w:left w:val="single" w:sz="6" w:space="0" w:color="auto"/>
              <w:bottom w:val="single" w:sz="6" w:space="0" w:color="auto"/>
              <w:right w:val="single" w:sz="6"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lastRenderedPageBreak/>
              <w:t>Условно разрешенные виды использования</w:t>
            </w:r>
          </w:p>
        </w:tc>
        <w:tc>
          <w:tcPr>
            <w:tcW w:w="5526" w:type="dxa"/>
            <w:tcBorders>
              <w:top w:val="single" w:sz="6" w:space="0" w:color="auto"/>
              <w:left w:val="single" w:sz="6" w:space="0" w:color="auto"/>
              <w:bottom w:val="single" w:sz="6" w:space="0" w:color="auto"/>
              <w:right w:val="single" w:sz="6"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 xml:space="preserve">Вспомогательные виды разрешенного использования для условно разрешенных видов </w:t>
            </w:r>
          </w:p>
        </w:tc>
      </w:tr>
      <w:tr w:rsidR="0014274C" w:rsidRPr="0014274C" w:rsidTr="00DF2C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680" w:type="dxa"/>
            <w:tcBorders>
              <w:top w:val="single" w:sz="6" w:space="0" w:color="auto"/>
              <w:left w:val="single" w:sz="6" w:space="0" w:color="auto"/>
              <w:bottom w:val="single" w:sz="6" w:space="0" w:color="auto"/>
              <w:right w:val="single" w:sz="6" w:space="0" w:color="auto"/>
            </w:tcBorders>
          </w:tcPr>
          <w:p w:rsidR="0014274C" w:rsidRPr="0014274C" w:rsidRDefault="0014274C" w:rsidP="0014274C">
            <w:pPr>
              <w:keepLines/>
              <w:numPr>
                <w:ilvl w:val="0"/>
                <w:numId w:val="10"/>
              </w:numPr>
              <w:tabs>
                <w:tab w:val="left" w:pos="318"/>
              </w:tabs>
              <w:suppressAutoHyphens/>
              <w:autoSpaceDE w:val="0"/>
              <w:snapToGrid w:val="0"/>
              <w:spacing w:after="0" w:line="240" w:lineRule="auto"/>
              <w:ind w:left="34" w:hanging="34"/>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Малоэтажная многоквартирная жилая застройка</w:t>
            </w:r>
          </w:p>
          <w:p w:rsidR="0014274C" w:rsidRPr="0014274C" w:rsidRDefault="0014274C" w:rsidP="0014274C">
            <w:pPr>
              <w:keepLines/>
              <w:numPr>
                <w:ilvl w:val="0"/>
                <w:numId w:val="10"/>
              </w:numPr>
              <w:tabs>
                <w:tab w:val="left" w:pos="318"/>
              </w:tabs>
              <w:suppressAutoHyphens/>
              <w:autoSpaceDE w:val="0"/>
              <w:snapToGrid w:val="0"/>
              <w:spacing w:after="0" w:line="240" w:lineRule="auto"/>
              <w:ind w:left="34" w:hanging="34"/>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Для индивидуального жилищного строительства</w:t>
            </w:r>
          </w:p>
          <w:p w:rsidR="0014274C" w:rsidRPr="0014274C" w:rsidRDefault="0014274C" w:rsidP="0014274C">
            <w:pPr>
              <w:keepLines/>
              <w:numPr>
                <w:ilvl w:val="0"/>
                <w:numId w:val="10"/>
              </w:numPr>
              <w:tabs>
                <w:tab w:val="left" w:pos="318"/>
              </w:tabs>
              <w:suppressAutoHyphens/>
              <w:autoSpaceDE w:val="0"/>
              <w:snapToGrid w:val="0"/>
              <w:spacing w:after="0" w:line="240" w:lineRule="auto"/>
              <w:ind w:left="34"/>
              <w:jc w:val="both"/>
              <w:rPr>
                <w:rFonts w:ascii="Times New Roman" w:eastAsia="Times New Roman" w:hAnsi="Times New Roman" w:cs="Times New Roman"/>
                <w:sz w:val="24"/>
                <w:szCs w:val="24"/>
                <w:lang w:eastAsia="ru-RU"/>
              </w:rPr>
            </w:pPr>
            <w:proofErr w:type="spellStart"/>
            <w:r w:rsidRPr="0014274C">
              <w:rPr>
                <w:rFonts w:ascii="Times New Roman" w:eastAsia="Times New Roman" w:hAnsi="Times New Roman" w:cs="Times New Roman"/>
                <w:sz w:val="24"/>
                <w:szCs w:val="24"/>
                <w:lang w:eastAsia="ru-RU"/>
              </w:rPr>
              <w:t>Среднеэтажная</w:t>
            </w:r>
            <w:proofErr w:type="spellEnd"/>
            <w:r w:rsidRPr="0014274C">
              <w:rPr>
                <w:rFonts w:ascii="Times New Roman" w:eastAsia="Times New Roman" w:hAnsi="Times New Roman" w:cs="Times New Roman"/>
                <w:sz w:val="24"/>
                <w:szCs w:val="24"/>
                <w:lang w:eastAsia="ru-RU"/>
              </w:rPr>
              <w:t xml:space="preserve"> жилая застройка</w:t>
            </w:r>
          </w:p>
          <w:p w:rsidR="0014274C" w:rsidRPr="0014274C" w:rsidRDefault="0014274C" w:rsidP="0014274C">
            <w:pPr>
              <w:keepLines/>
              <w:numPr>
                <w:ilvl w:val="0"/>
                <w:numId w:val="10"/>
              </w:numPr>
              <w:tabs>
                <w:tab w:val="left" w:pos="318"/>
              </w:tabs>
              <w:suppressAutoHyphens/>
              <w:autoSpaceDE w:val="0"/>
              <w:snapToGrid w:val="0"/>
              <w:spacing w:after="0" w:line="240" w:lineRule="auto"/>
              <w:ind w:left="34" w:hanging="34"/>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Блокированная жилая застройка</w:t>
            </w:r>
          </w:p>
          <w:p w:rsidR="0014274C" w:rsidRPr="0014274C" w:rsidRDefault="0014274C" w:rsidP="0014274C">
            <w:pPr>
              <w:keepLines/>
              <w:numPr>
                <w:ilvl w:val="0"/>
                <w:numId w:val="10"/>
              </w:numPr>
              <w:tabs>
                <w:tab w:val="left" w:pos="318"/>
              </w:tabs>
              <w:suppressAutoHyphens/>
              <w:autoSpaceDE w:val="0"/>
              <w:snapToGrid w:val="0"/>
              <w:spacing w:after="0" w:line="240" w:lineRule="auto"/>
              <w:ind w:left="34" w:hanging="34"/>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Производственная деятельность</w:t>
            </w:r>
          </w:p>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526" w:type="dxa"/>
            <w:tcBorders>
              <w:top w:val="single" w:sz="6" w:space="0" w:color="auto"/>
              <w:left w:val="single" w:sz="6" w:space="0" w:color="auto"/>
              <w:bottom w:val="single" w:sz="6" w:space="0" w:color="auto"/>
              <w:right w:val="single" w:sz="6" w:space="0" w:color="auto"/>
            </w:tcBorders>
          </w:tcPr>
          <w:p w:rsidR="0014274C" w:rsidRPr="0014274C" w:rsidRDefault="0014274C" w:rsidP="0014274C">
            <w:pPr>
              <w:numPr>
                <w:ilvl w:val="0"/>
                <w:numId w:val="7"/>
              </w:numPr>
              <w:tabs>
                <w:tab w:val="num" w:pos="21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Сооружения и устройства сетей </w:t>
            </w:r>
            <w:proofErr w:type="spellStart"/>
            <w:r w:rsidRPr="0014274C">
              <w:rPr>
                <w:rFonts w:ascii="Times New Roman" w:eastAsia="Times New Roman" w:hAnsi="Times New Roman" w:cs="Times New Roman"/>
                <w:sz w:val="24"/>
                <w:szCs w:val="24"/>
                <w:lang w:eastAsia="ru-RU"/>
              </w:rPr>
              <w:t>инженерно</w:t>
            </w:r>
            <w:proofErr w:type="spellEnd"/>
            <w:r w:rsidRPr="0014274C">
              <w:rPr>
                <w:rFonts w:ascii="Times New Roman" w:eastAsia="Times New Roman" w:hAnsi="Times New Roman" w:cs="Times New Roman"/>
                <w:sz w:val="24"/>
                <w:szCs w:val="24"/>
                <w:lang w:eastAsia="ru-RU"/>
              </w:rPr>
              <w:t xml:space="preserve"> технического обеспечения;</w:t>
            </w:r>
          </w:p>
          <w:p w:rsidR="0014274C" w:rsidRPr="0014274C" w:rsidRDefault="0014274C" w:rsidP="0014274C">
            <w:pPr>
              <w:numPr>
                <w:ilvl w:val="0"/>
                <w:numId w:val="7"/>
              </w:numPr>
              <w:tabs>
                <w:tab w:val="num" w:pos="21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Вспомогательные здания и сооружения, технологически связанные с ведущим видом использования;</w:t>
            </w:r>
          </w:p>
          <w:p w:rsidR="0014274C" w:rsidRPr="0014274C" w:rsidRDefault="0014274C" w:rsidP="0014274C">
            <w:pPr>
              <w:numPr>
                <w:ilvl w:val="0"/>
                <w:numId w:val="7"/>
              </w:numPr>
              <w:tabs>
                <w:tab w:val="num" w:pos="21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Гаражи служебного транспорта; </w:t>
            </w:r>
          </w:p>
          <w:p w:rsidR="0014274C" w:rsidRPr="0014274C" w:rsidRDefault="0014274C" w:rsidP="0014274C">
            <w:pPr>
              <w:numPr>
                <w:ilvl w:val="0"/>
                <w:numId w:val="7"/>
              </w:numPr>
              <w:tabs>
                <w:tab w:val="num" w:pos="21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Гостевые автостоянки; </w:t>
            </w:r>
          </w:p>
          <w:p w:rsidR="0014274C" w:rsidRPr="0014274C" w:rsidRDefault="0014274C" w:rsidP="0014274C">
            <w:pPr>
              <w:numPr>
                <w:ilvl w:val="0"/>
                <w:numId w:val="7"/>
              </w:numPr>
              <w:tabs>
                <w:tab w:val="num" w:pos="21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Площадки для сбора мусора; </w:t>
            </w:r>
          </w:p>
          <w:p w:rsidR="0014274C" w:rsidRPr="0014274C" w:rsidRDefault="0014274C" w:rsidP="0014274C">
            <w:pPr>
              <w:numPr>
                <w:ilvl w:val="0"/>
                <w:numId w:val="7"/>
              </w:numPr>
              <w:tabs>
                <w:tab w:val="num" w:pos="212"/>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Объекты благоустройства территории (зеленые насаждения, элементы малых архитектурных форм и т.д.);</w:t>
            </w:r>
          </w:p>
          <w:p w:rsidR="0014274C" w:rsidRPr="0014274C" w:rsidRDefault="0014274C" w:rsidP="0014274C">
            <w:pPr>
              <w:numPr>
                <w:ilvl w:val="0"/>
                <w:numId w:val="7"/>
              </w:numPr>
              <w:tabs>
                <w:tab w:val="num" w:pos="21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Объекты гражданской обороны; </w:t>
            </w:r>
          </w:p>
          <w:p w:rsidR="0014274C" w:rsidRPr="0014274C" w:rsidRDefault="0014274C" w:rsidP="0014274C">
            <w:pPr>
              <w:numPr>
                <w:ilvl w:val="0"/>
                <w:numId w:val="7"/>
              </w:numPr>
              <w:tabs>
                <w:tab w:val="num" w:pos="214"/>
              </w:tabs>
              <w:autoSpaceDE w:val="0"/>
              <w:autoSpaceDN w:val="0"/>
              <w:adjustRightInd w:val="0"/>
              <w:spacing w:after="0" w:line="240" w:lineRule="auto"/>
              <w:ind w:left="0" w:firstLine="0"/>
              <w:jc w:val="both"/>
              <w:rPr>
                <w:rFonts w:ascii="Arial" w:eastAsia="Times New Roman" w:hAnsi="Arial" w:cs="Arial"/>
                <w:sz w:val="20"/>
                <w:szCs w:val="20"/>
                <w:lang w:eastAsia="ru-RU"/>
              </w:rPr>
            </w:pPr>
            <w:r w:rsidRPr="0014274C">
              <w:rPr>
                <w:rFonts w:ascii="Times New Roman" w:eastAsia="Times New Roman" w:hAnsi="Times New Roman" w:cs="Times New Roman"/>
                <w:sz w:val="24"/>
                <w:szCs w:val="24"/>
                <w:lang w:eastAsia="ru-RU"/>
              </w:rPr>
              <w:t>Объекты пожарной охраны (гидранты, резервуары и т.п.).</w:t>
            </w:r>
          </w:p>
          <w:p w:rsidR="0014274C" w:rsidRPr="0014274C" w:rsidRDefault="0014274C" w:rsidP="0014274C">
            <w:pPr>
              <w:numPr>
                <w:ilvl w:val="0"/>
                <w:numId w:val="7"/>
              </w:numPr>
              <w:tabs>
                <w:tab w:val="num" w:pos="214"/>
              </w:tabs>
              <w:autoSpaceDE w:val="0"/>
              <w:autoSpaceDN w:val="0"/>
              <w:adjustRightInd w:val="0"/>
              <w:spacing w:after="0" w:line="240" w:lineRule="auto"/>
              <w:ind w:left="0" w:firstLine="0"/>
              <w:jc w:val="both"/>
              <w:rPr>
                <w:rFonts w:ascii="Arial" w:eastAsia="Times New Roman" w:hAnsi="Arial" w:cs="Arial"/>
                <w:sz w:val="20"/>
                <w:szCs w:val="20"/>
                <w:lang w:eastAsia="ru-RU"/>
              </w:rPr>
            </w:pPr>
            <w:r w:rsidRPr="0014274C">
              <w:rPr>
                <w:rFonts w:ascii="Times New Roman" w:eastAsia="Times New Roman" w:hAnsi="Times New Roman" w:cs="Times New Roman"/>
                <w:sz w:val="24"/>
                <w:szCs w:val="24"/>
                <w:lang w:eastAsia="ru-RU"/>
              </w:rPr>
              <w:t>Коммунальное обслуживание</w:t>
            </w:r>
          </w:p>
        </w:tc>
      </w:tr>
    </w:tbl>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 xml:space="preserve">2). Параметры разрешенного строительства и/или реконструкции объектов </w:t>
      </w:r>
    </w:p>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капитального строительства зоны О1</w:t>
      </w:r>
    </w:p>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5"/>
        <w:gridCol w:w="5250"/>
      </w:tblGrid>
      <w:tr w:rsidR="0014274C" w:rsidRPr="0014274C" w:rsidTr="00DF2C45">
        <w:tc>
          <w:tcPr>
            <w:tcW w:w="9345" w:type="dxa"/>
            <w:gridSpan w:val="2"/>
            <w:tcBorders>
              <w:top w:val="single" w:sz="4" w:space="0" w:color="auto"/>
              <w:left w:val="single" w:sz="4" w:space="0" w:color="auto"/>
              <w:bottom w:val="single" w:sz="4" w:space="0" w:color="auto"/>
              <w:right w:val="single" w:sz="4" w:space="0" w:color="auto"/>
            </w:tcBorders>
          </w:tcPr>
          <w:p w:rsidR="0014274C" w:rsidRPr="0014274C" w:rsidRDefault="0014274C" w:rsidP="0014274C">
            <w:pPr>
              <w:spacing w:after="0" w:line="240" w:lineRule="auto"/>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14274C" w:rsidRPr="0014274C" w:rsidTr="00DF2C45">
        <w:tc>
          <w:tcPr>
            <w:tcW w:w="9345" w:type="dxa"/>
            <w:gridSpan w:val="2"/>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w:t>
            </w:r>
          </w:p>
        </w:tc>
      </w:tr>
      <w:tr w:rsidR="0014274C" w:rsidRPr="0014274C" w:rsidTr="00DF2C45">
        <w:tc>
          <w:tcPr>
            <w:tcW w:w="4095" w:type="dxa"/>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Минимальные</w:t>
            </w:r>
          </w:p>
        </w:tc>
        <w:tc>
          <w:tcPr>
            <w:tcW w:w="5250" w:type="dxa"/>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   200 кв. м </w:t>
            </w:r>
          </w:p>
        </w:tc>
      </w:tr>
      <w:tr w:rsidR="0014274C" w:rsidRPr="0014274C" w:rsidTr="00DF2C45">
        <w:tc>
          <w:tcPr>
            <w:tcW w:w="9345" w:type="dxa"/>
            <w:gridSpan w:val="2"/>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 xml:space="preserve">Предельное количество этажей или предельная высота зданий, </w:t>
            </w:r>
          </w:p>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b/>
                <w:sz w:val="24"/>
                <w:szCs w:val="24"/>
                <w:lang w:eastAsia="ru-RU"/>
              </w:rPr>
              <w:t>строений, сооружений</w:t>
            </w:r>
          </w:p>
        </w:tc>
      </w:tr>
      <w:tr w:rsidR="0014274C" w:rsidRPr="0014274C" w:rsidTr="00DF2C45">
        <w:tc>
          <w:tcPr>
            <w:tcW w:w="4095" w:type="dxa"/>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Максимальное</w:t>
            </w:r>
          </w:p>
        </w:tc>
        <w:tc>
          <w:tcPr>
            <w:tcW w:w="5250" w:type="dxa"/>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4 надземных этажа</w:t>
            </w:r>
          </w:p>
        </w:tc>
      </w:tr>
      <w:tr w:rsidR="0014274C" w:rsidRPr="0014274C" w:rsidTr="00DF2C45">
        <w:trPr>
          <w:trHeight w:val="500"/>
        </w:trPr>
        <w:tc>
          <w:tcPr>
            <w:tcW w:w="9345" w:type="dxa"/>
            <w:gridSpan w:val="2"/>
          </w:tcPr>
          <w:p w:rsidR="0014274C" w:rsidRPr="0014274C" w:rsidRDefault="0014274C" w:rsidP="0014274C">
            <w:pPr>
              <w:spacing w:after="0" w:line="240" w:lineRule="auto"/>
              <w:ind w:firstLine="540"/>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Максимальный процент застройки в границах земельного участка</w:t>
            </w:r>
          </w:p>
        </w:tc>
      </w:tr>
      <w:tr w:rsidR="0014274C" w:rsidRPr="0014274C" w:rsidTr="00DF2C45">
        <w:tc>
          <w:tcPr>
            <w:tcW w:w="4095" w:type="dxa"/>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Максимальный</w:t>
            </w:r>
          </w:p>
        </w:tc>
        <w:tc>
          <w:tcPr>
            <w:tcW w:w="5250" w:type="dxa"/>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80 %</w:t>
            </w:r>
          </w:p>
        </w:tc>
      </w:tr>
      <w:tr w:rsidR="0014274C" w:rsidRPr="0014274C" w:rsidTr="00DF2C45">
        <w:tc>
          <w:tcPr>
            <w:tcW w:w="9345" w:type="dxa"/>
            <w:gridSpan w:val="2"/>
          </w:tcPr>
          <w:p w:rsidR="0014274C" w:rsidRPr="0014274C" w:rsidRDefault="0014274C" w:rsidP="0014274C">
            <w:pPr>
              <w:spacing w:after="0" w:line="240" w:lineRule="auto"/>
              <w:jc w:val="center"/>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14274C" w:rsidRPr="0014274C" w:rsidTr="00DF2C45">
        <w:trPr>
          <w:trHeight w:val="663"/>
        </w:trPr>
        <w:tc>
          <w:tcPr>
            <w:tcW w:w="4095" w:type="dxa"/>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отступ от красной линии до зданий, строений, сооружений при осуществлении нового строительства</w:t>
            </w:r>
          </w:p>
        </w:tc>
        <w:tc>
          <w:tcPr>
            <w:tcW w:w="5250" w:type="dxa"/>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6 м</w:t>
            </w:r>
          </w:p>
        </w:tc>
      </w:tr>
    </w:tbl>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4274C" w:rsidRPr="0014274C" w:rsidRDefault="0014274C" w:rsidP="0014274C">
      <w:pPr>
        <w:autoSpaceDE w:val="0"/>
        <w:autoSpaceDN w:val="0"/>
        <w:adjustRightInd w:val="0"/>
        <w:spacing w:after="0" w:line="240" w:lineRule="auto"/>
        <w:outlineLvl w:val="2"/>
        <w:rPr>
          <w:rFonts w:ascii="Times New Roman" w:eastAsia="Times New Roman" w:hAnsi="Times New Roman" w:cs="Times New Roman"/>
          <w:b/>
          <w:sz w:val="24"/>
          <w:szCs w:val="24"/>
          <w:lang w:eastAsia="ru-RU"/>
        </w:rPr>
      </w:pPr>
    </w:p>
    <w:p w:rsidR="0014274C" w:rsidRPr="0014274C" w:rsidRDefault="0014274C" w:rsidP="0014274C">
      <w:pPr>
        <w:autoSpaceDE w:val="0"/>
        <w:autoSpaceDN w:val="0"/>
        <w:adjustRightInd w:val="0"/>
        <w:spacing w:after="0" w:line="240" w:lineRule="auto"/>
        <w:ind w:right="425"/>
        <w:jc w:val="both"/>
        <w:rPr>
          <w:rFonts w:ascii="Times New Roman" w:eastAsia="Times New Roman" w:hAnsi="Times New Roman" w:cs="Times New Roman"/>
          <w:sz w:val="24"/>
          <w:szCs w:val="24"/>
          <w:lang w:eastAsia="ru-RU"/>
        </w:rPr>
      </w:pPr>
      <w:bookmarkStart w:id="79" w:name="_Toc268485234"/>
      <w:bookmarkStart w:id="80" w:name="_Toc268487308"/>
      <w:bookmarkStart w:id="81" w:name="_Toc268488128"/>
      <w:bookmarkEnd w:id="76"/>
      <w:bookmarkEnd w:id="77"/>
      <w:bookmarkEnd w:id="78"/>
      <w:r w:rsidRPr="0014274C">
        <w:rPr>
          <w:rFonts w:ascii="Times New Roman" w:eastAsia="Times New Roman" w:hAnsi="Times New Roman" w:cs="Times New Roman"/>
          <w:sz w:val="24"/>
          <w:szCs w:val="24"/>
          <w:lang w:eastAsia="ru-RU"/>
        </w:rPr>
        <w:t>3). Ограничения использования земельных участков и объектов капитального строительства участков О1: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2"/>
        <w:gridCol w:w="8621"/>
      </w:tblGrid>
      <w:tr w:rsidR="0014274C" w:rsidRPr="0014274C" w:rsidTr="00DF2C45">
        <w:tc>
          <w:tcPr>
            <w:tcW w:w="851" w:type="dxa"/>
            <w:shd w:val="clear" w:color="auto" w:fill="auto"/>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 xml:space="preserve">№ </w:t>
            </w:r>
            <w:proofErr w:type="spellStart"/>
            <w:r w:rsidRPr="0014274C">
              <w:rPr>
                <w:rFonts w:ascii="Times New Roman" w:eastAsia="Times New Roman" w:hAnsi="Times New Roman" w:cs="Times New Roman"/>
                <w:b/>
                <w:sz w:val="24"/>
                <w:szCs w:val="24"/>
                <w:lang w:eastAsia="ru-RU"/>
              </w:rPr>
              <w:t>пп</w:t>
            </w:r>
            <w:proofErr w:type="spellEnd"/>
          </w:p>
        </w:tc>
        <w:tc>
          <w:tcPr>
            <w:tcW w:w="8788" w:type="dxa"/>
            <w:shd w:val="clear" w:color="auto" w:fill="auto"/>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Вид ограничения</w:t>
            </w:r>
          </w:p>
        </w:tc>
      </w:tr>
      <w:tr w:rsidR="0014274C" w:rsidRPr="0014274C" w:rsidTr="00DF2C45">
        <w:tc>
          <w:tcPr>
            <w:tcW w:w="851" w:type="dxa"/>
          </w:tcPr>
          <w:p w:rsidR="0014274C" w:rsidRPr="0014274C" w:rsidRDefault="0014274C" w:rsidP="0014274C">
            <w:pPr>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1</w:t>
            </w:r>
          </w:p>
        </w:tc>
        <w:tc>
          <w:tcPr>
            <w:tcW w:w="8788" w:type="dxa"/>
          </w:tcPr>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допускается только при соблюдении санитарно-гигиенических, противопожарных и других требований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 </w:t>
            </w:r>
          </w:p>
        </w:tc>
      </w:tr>
      <w:tr w:rsidR="0014274C" w:rsidRPr="0014274C" w:rsidTr="00DF2C45">
        <w:tc>
          <w:tcPr>
            <w:tcW w:w="851" w:type="dxa"/>
          </w:tcPr>
          <w:p w:rsidR="0014274C" w:rsidRPr="0014274C" w:rsidRDefault="0014274C" w:rsidP="0014274C">
            <w:pPr>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2</w:t>
            </w:r>
          </w:p>
        </w:tc>
        <w:tc>
          <w:tcPr>
            <w:tcW w:w="8788" w:type="dxa"/>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В существующих кварталах застройки допускается модернизация и реконструкция застройки, сохранившей свою материальную ценность с соблюдением противопожарных требований и санитарных норм, и в соответствии с градостроительным планом  земельного участка</w:t>
            </w:r>
          </w:p>
        </w:tc>
      </w:tr>
      <w:tr w:rsidR="0014274C" w:rsidRPr="0014274C" w:rsidTr="00DF2C45">
        <w:tc>
          <w:tcPr>
            <w:tcW w:w="851" w:type="dxa"/>
          </w:tcPr>
          <w:p w:rsidR="0014274C" w:rsidRPr="0014274C" w:rsidRDefault="0014274C" w:rsidP="0014274C">
            <w:pPr>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3</w:t>
            </w:r>
          </w:p>
        </w:tc>
        <w:tc>
          <w:tcPr>
            <w:tcW w:w="8788" w:type="dxa"/>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Строительство в границах охранных зон инженерных коммуникаций не допускается</w:t>
            </w:r>
          </w:p>
        </w:tc>
      </w:tr>
      <w:tr w:rsidR="0014274C" w:rsidRPr="0014274C" w:rsidTr="00DF2C45">
        <w:tc>
          <w:tcPr>
            <w:tcW w:w="851" w:type="dxa"/>
          </w:tcPr>
          <w:p w:rsidR="0014274C" w:rsidRPr="0014274C" w:rsidRDefault="0014274C" w:rsidP="0014274C">
            <w:pPr>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4</w:t>
            </w:r>
          </w:p>
        </w:tc>
        <w:tc>
          <w:tcPr>
            <w:tcW w:w="8788" w:type="dxa"/>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Допускается блокировка основных строений на смежных земельных участках по взаимному согласию собственников земельных участков, а также блокировка хозяйственных построек к основному строению – с учетом пожарных требований.</w:t>
            </w:r>
          </w:p>
        </w:tc>
      </w:tr>
      <w:tr w:rsidR="0014274C" w:rsidRPr="0014274C" w:rsidTr="00DF2C45">
        <w:tc>
          <w:tcPr>
            <w:tcW w:w="851" w:type="dxa"/>
          </w:tcPr>
          <w:p w:rsidR="0014274C" w:rsidRPr="0014274C" w:rsidRDefault="0014274C" w:rsidP="0014274C">
            <w:pPr>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5</w:t>
            </w:r>
          </w:p>
        </w:tc>
        <w:tc>
          <w:tcPr>
            <w:tcW w:w="8788" w:type="dxa"/>
          </w:tcPr>
          <w:p w:rsidR="0014274C" w:rsidRPr="0014274C" w:rsidRDefault="0014274C" w:rsidP="0014274C">
            <w:pPr>
              <w:spacing w:after="0" w:line="240" w:lineRule="auto"/>
              <w:ind w:right="-1"/>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Минимальные расстояния между жилыми зданиями, жилыми и общественными, следует принимать на основе расчетов инсоляции и освещенности, с учетом противопожарных требований и бытовых разрывов</w:t>
            </w:r>
          </w:p>
        </w:tc>
      </w:tr>
      <w:tr w:rsidR="0014274C" w:rsidRPr="0014274C" w:rsidTr="00DF2C45">
        <w:tc>
          <w:tcPr>
            <w:tcW w:w="851" w:type="dxa"/>
          </w:tcPr>
          <w:p w:rsidR="0014274C" w:rsidRPr="0014274C" w:rsidRDefault="0014274C" w:rsidP="0014274C">
            <w:pPr>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6</w:t>
            </w:r>
          </w:p>
        </w:tc>
        <w:tc>
          <w:tcPr>
            <w:tcW w:w="8788" w:type="dxa"/>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Размеры санитарно-защитных зон следует устанавливать с учетом требований СанПиН 2.2.1/2.1.1.1200-03 "Санитарно-защитные зоны и санитарная классификация предприятий, сооружений и иных объектов"</w:t>
            </w:r>
          </w:p>
        </w:tc>
      </w:tr>
      <w:tr w:rsidR="0014274C" w:rsidRPr="0014274C" w:rsidTr="00DF2C45">
        <w:tc>
          <w:tcPr>
            <w:tcW w:w="851" w:type="dxa"/>
          </w:tcPr>
          <w:p w:rsidR="0014274C" w:rsidRPr="0014274C" w:rsidRDefault="0014274C" w:rsidP="0014274C">
            <w:pPr>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lastRenderedPageBreak/>
              <w:t>7</w:t>
            </w:r>
          </w:p>
        </w:tc>
        <w:tc>
          <w:tcPr>
            <w:tcW w:w="8788" w:type="dxa"/>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Не допускается размещение объектов, являющихся источниками воздействия на среду обитания и здоровье человека,    проживающего и (или) находящегося  в ближайших жилых и общественные зданиях и сооружениях.   </w:t>
            </w:r>
          </w:p>
        </w:tc>
      </w:tr>
      <w:tr w:rsidR="0014274C" w:rsidRPr="0014274C" w:rsidTr="00DF2C45">
        <w:tc>
          <w:tcPr>
            <w:tcW w:w="851" w:type="dxa"/>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8</w:t>
            </w:r>
          </w:p>
        </w:tc>
        <w:tc>
          <w:tcPr>
            <w:tcW w:w="8788" w:type="dxa"/>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Проведение инженерных (топографо-геодезических и др.) изысканий для проектирования и строительства, реконструкции.</w:t>
            </w:r>
          </w:p>
        </w:tc>
      </w:tr>
      <w:tr w:rsidR="0014274C" w:rsidRPr="0014274C" w:rsidTr="00DF2C45">
        <w:tc>
          <w:tcPr>
            <w:tcW w:w="851" w:type="dxa"/>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9</w:t>
            </w:r>
          </w:p>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788" w:type="dxa"/>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Проведение инженерной подготовки территории</w:t>
            </w:r>
            <w:r w:rsidRPr="0014274C">
              <w:rPr>
                <w:rFonts w:ascii="Times New Roman" w:eastAsia="Times New Roman" w:hAnsi="Times New Roman" w:cs="Times New Roman"/>
                <w:bCs/>
                <w:sz w:val="24"/>
                <w:szCs w:val="24"/>
                <w:lang w:eastAsia="ru-RU"/>
              </w:rPr>
              <w:t>: вертикальная планировка</w:t>
            </w:r>
            <w:r w:rsidRPr="0014274C">
              <w:rPr>
                <w:rFonts w:ascii="Times New Roman" w:eastAsia="Times New Roman" w:hAnsi="Times New Roman" w:cs="Times New Roman"/>
                <w:sz w:val="24"/>
                <w:szCs w:val="24"/>
                <w:lang w:eastAsia="ru-RU"/>
              </w:rPr>
              <w:t xml:space="preserve"> для организации стока поверхностных (атмосферных) вод</w:t>
            </w:r>
          </w:p>
        </w:tc>
      </w:tr>
      <w:tr w:rsidR="0014274C" w:rsidRPr="0014274C" w:rsidTr="00DF2C45">
        <w:tc>
          <w:tcPr>
            <w:tcW w:w="851" w:type="dxa"/>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10</w:t>
            </w:r>
          </w:p>
        </w:tc>
        <w:tc>
          <w:tcPr>
            <w:tcW w:w="8788" w:type="dxa"/>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Соблюдение требований по обеспечению условий для беспрепятственного передвижения инвалидов и других маломобильных групп населения</w:t>
            </w:r>
          </w:p>
        </w:tc>
      </w:tr>
      <w:tr w:rsidR="0014274C" w:rsidRPr="0014274C" w:rsidTr="00DF2C45">
        <w:tc>
          <w:tcPr>
            <w:tcW w:w="851" w:type="dxa"/>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11</w:t>
            </w:r>
          </w:p>
        </w:tc>
        <w:tc>
          <w:tcPr>
            <w:tcW w:w="8788" w:type="dxa"/>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Проведение мероприятий по борьбе с </w:t>
            </w:r>
            <w:proofErr w:type="spellStart"/>
            <w:r w:rsidRPr="0014274C">
              <w:rPr>
                <w:rFonts w:ascii="Times New Roman" w:eastAsia="Times New Roman" w:hAnsi="Times New Roman" w:cs="Times New Roman"/>
                <w:sz w:val="24"/>
                <w:szCs w:val="24"/>
                <w:lang w:eastAsia="ru-RU"/>
              </w:rPr>
              <w:t>оврагообразованием</w:t>
            </w:r>
            <w:proofErr w:type="spellEnd"/>
            <w:r w:rsidRPr="0014274C">
              <w:rPr>
                <w:rFonts w:ascii="Times New Roman" w:eastAsia="Times New Roman" w:hAnsi="Times New Roman" w:cs="Times New Roman"/>
                <w:sz w:val="24"/>
                <w:szCs w:val="24"/>
                <w:lang w:eastAsia="ru-RU"/>
              </w:rPr>
              <w:t xml:space="preserve"> (при необходимости)</w:t>
            </w:r>
          </w:p>
        </w:tc>
      </w:tr>
      <w:tr w:rsidR="0014274C" w:rsidRPr="0014274C" w:rsidTr="00DF2C45">
        <w:tc>
          <w:tcPr>
            <w:tcW w:w="851" w:type="dxa"/>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12</w:t>
            </w:r>
          </w:p>
        </w:tc>
        <w:tc>
          <w:tcPr>
            <w:tcW w:w="8788" w:type="dxa"/>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Инженерная защита зданий и сооружений, расположенных в зонах 1% затопления от водного объекта</w:t>
            </w:r>
          </w:p>
        </w:tc>
      </w:tr>
      <w:tr w:rsidR="0014274C" w:rsidRPr="0014274C" w:rsidTr="00DF2C45">
        <w:tc>
          <w:tcPr>
            <w:tcW w:w="851" w:type="dxa"/>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13</w:t>
            </w:r>
          </w:p>
        </w:tc>
        <w:tc>
          <w:tcPr>
            <w:tcW w:w="8788" w:type="dxa"/>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Не допускается установка указателей, рекламных конструкций  и информационных  знаков без согласования с уполномоченными органами.</w:t>
            </w:r>
          </w:p>
        </w:tc>
      </w:tr>
      <w:tr w:rsidR="0014274C" w:rsidRPr="0014274C" w:rsidTr="00DF2C45">
        <w:tc>
          <w:tcPr>
            <w:tcW w:w="851" w:type="dxa"/>
          </w:tcPr>
          <w:p w:rsidR="0014274C" w:rsidRPr="0014274C" w:rsidRDefault="0014274C" w:rsidP="0014274C">
            <w:pPr>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14</w:t>
            </w:r>
          </w:p>
        </w:tc>
        <w:tc>
          <w:tcPr>
            <w:tcW w:w="8788" w:type="dxa"/>
          </w:tcPr>
          <w:p w:rsidR="0014274C" w:rsidRPr="0014274C" w:rsidRDefault="0014274C" w:rsidP="0014274C">
            <w:pPr>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28 настоящих Правил</w:t>
            </w:r>
          </w:p>
        </w:tc>
      </w:tr>
      <w:tr w:rsidR="0014274C" w:rsidRPr="0014274C" w:rsidTr="00DF2C45">
        <w:tc>
          <w:tcPr>
            <w:tcW w:w="851" w:type="dxa"/>
          </w:tcPr>
          <w:p w:rsidR="0014274C" w:rsidRPr="0014274C" w:rsidRDefault="0014274C" w:rsidP="0014274C">
            <w:pPr>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15</w:t>
            </w:r>
          </w:p>
        </w:tc>
        <w:tc>
          <w:tcPr>
            <w:tcW w:w="8788" w:type="dxa"/>
          </w:tcPr>
          <w:p w:rsidR="0014274C" w:rsidRPr="0014274C" w:rsidRDefault="0014274C" w:rsidP="0014274C">
            <w:pPr>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Архитектурно-градостроительный облик подлежит обязательному согласованию с органом местного самоуправления</w:t>
            </w:r>
          </w:p>
        </w:tc>
      </w:tr>
    </w:tbl>
    <w:p w:rsidR="0014274C" w:rsidRPr="0014274C" w:rsidRDefault="0014274C" w:rsidP="0014274C">
      <w:pPr>
        <w:autoSpaceDE w:val="0"/>
        <w:autoSpaceDN w:val="0"/>
        <w:adjustRightInd w:val="0"/>
        <w:spacing w:after="0" w:line="240" w:lineRule="auto"/>
        <w:ind w:firstLine="540"/>
        <w:jc w:val="both"/>
        <w:outlineLvl w:val="2"/>
        <w:rPr>
          <w:rFonts w:ascii="Times New Roman" w:eastAsia="Times New Roman" w:hAnsi="Times New Roman" w:cs="Times New Roman"/>
          <w:b/>
          <w:sz w:val="24"/>
          <w:szCs w:val="24"/>
          <w:lang w:eastAsia="ru-RU"/>
        </w:rPr>
      </w:pPr>
    </w:p>
    <w:p w:rsidR="0014274C" w:rsidRPr="0014274C" w:rsidRDefault="0014274C" w:rsidP="0014274C">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14274C">
        <w:rPr>
          <w:rFonts w:ascii="Times New Roman" w:eastAsia="Times New Roman" w:hAnsi="Times New Roman" w:cs="Times New Roman"/>
          <w:b/>
          <w:sz w:val="24"/>
          <w:szCs w:val="24"/>
          <w:lang w:eastAsia="ru-RU"/>
        </w:rPr>
        <w:t>20.1.3</w:t>
      </w:r>
      <w:r w:rsidRPr="0014274C">
        <w:rPr>
          <w:rFonts w:ascii="Times New Roman" w:eastAsia="Times New Roman" w:hAnsi="Times New Roman" w:cs="Times New Roman"/>
          <w:sz w:val="24"/>
          <w:szCs w:val="24"/>
          <w:lang w:eastAsia="ru-RU"/>
        </w:rPr>
        <w:t xml:space="preserve"> </w:t>
      </w:r>
      <w:r w:rsidRPr="0014274C">
        <w:rPr>
          <w:rFonts w:ascii="Times New Roman" w:eastAsia="Times New Roman" w:hAnsi="Times New Roman" w:cs="Times New Roman"/>
          <w:b/>
          <w:sz w:val="24"/>
          <w:szCs w:val="24"/>
          <w:lang w:eastAsia="ru-RU"/>
        </w:rPr>
        <w:t>Перечень</w:t>
      </w:r>
      <w:r w:rsidRPr="0014274C">
        <w:rPr>
          <w:rFonts w:ascii="Times New Roman" w:eastAsia="Times New Roman" w:hAnsi="Times New Roman" w:cs="Times New Roman"/>
          <w:sz w:val="24"/>
          <w:szCs w:val="24"/>
          <w:lang w:eastAsia="ru-RU"/>
        </w:rPr>
        <w:t xml:space="preserve"> </w:t>
      </w:r>
      <w:r w:rsidRPr="0014274C">
        <w:rPr>
          <w:rFonts w:ascii="Times New Roman" w:eastAsia="Times New Roman" w:hAnsi="Times New Roman" w:cs="Times New Roman"/>
          <w:b/>
          <w:sz w:val="24"/>
          <w:szCs w:val="24"/>
          <w:lang w:eastAsia="ru-RU"/>
        </w:rPr>
        <w:t>объектов общественно-деловых зон, для которых устанавливаются  санитарно-защитные зоны:</w:t>
      </w:r>
      <w:bookmarkEnd w:id="79"/>
      <w:bookmarkEnd w:id="80"/>
      <w:bookmarkEnd w:id="81"/>
      <w:r w:rsidRPr="0014274C">
        <w:rPr>
          <w:rFonts w:ascii="Times New Roman" w:eastAsia="Times New Roman" w:hAnsi="Times New Roman" w:cs="Times New Roman"/>
          <w:sz w:val="24"/>
          <w:szCs w:val="24"/>
          <w:lang w:eastAsia="ru-RU"/>
        </w:rPr>
        <w:t xml:space="preserve"> </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Физкультурно-оздоровительные сооружения открытого типа со стационарными трибунами вместимостью свыше 500 мест – санитарно-защитная зона </w:t>
      </w:r>
      <w:smartTag w:uri="urn:schemas-microsoft-com:office:smarttags" w:element="metricconverter">
        <w:smartTagPr>
          <w:attr w:name="ProductID" w:val="300 м"/>
        </w:smartTagPr>
        <w:r w:rsidRPr="0014274C">
          <w:rPr>
            <w:rFonts w:ascii="Times New Roman" w:eastAsia="Times New Roman" w:hAnsi="Times New Roman" w:cs="Times New Roman"/>
            <w:sz w:val="24"/>
            <w:szCs w:val="24"/>
            <w:lang w:eastAsia="ru-RU"/>
          </w:rPr>
          <w:t>300 м</w:t>
        </w:r>
      </w:smartTag>
      <w:r w:rsidRPr="0014274C">
        <w:rPr>
          <w:rFonts w:ascii="Times New Roman" w:eastAsia="Times New Roman" w:hAnsi="Times New Roman" w:cs="Times New Roman"/>
          <w:sz w:val="24"/>
          <w:szCs w:val="24"/>
          <w:lang w:eastAsia="ru-RU"/>
        </w:rPr>
        <w:t xml:space="preserve">., вместимостью до 500 мест – санитарно-защитная зона </w:t>
      </w:r>
      <w:smartTag w:uri="urn:schemas-microsoft-com:office:smarttags" w:element="metricconverter">
        <w:smartTagPr>
          <w:attr w:name="ProductID" w:val="100 м"/>
        </w:smartTagPr>
        <w:r w:rsidRPr="0014274C">
          <w:rPr>
            <w:rFonts w:ascii="Times New Roman" w:eastAsia="Times New Roman" w:hAnsi="Times New Roman" w:cs="Times New Roman"/>
            <w:sz w:val="24"/>
            <w:szCs w:val="24"/>
            <w:lang w:eastAsia="ru-RU"/>
          </w:rPr>
          <w:t>100 м</w:t>
        </w:r>
      </w:smartTag>
      <w:r w:rsidRPr="0014274C">
        <w:rPr>
          <w:rFonts w:ascii="Times New Roman" w:eastAsia="Times New Roman" w:hAnsi="Times New Roman" w:cs="Times New Roman"/>
          <w:sz w:val="24"/>
          <w:szCs w:val="24"/>
          <w:lang w:eastAsia="ru-RU"/>
        </w:rPr>
        <w:t xml:space="preserve">., вместимостью до 100 мест – санитарно-защитная зона </w:t>
      </w:r>
      <w:smartTag w:uri="urn:schemas-microsoft-com:office:smarttags" w:element="metricconverter">
        <w:smartTagPr>
          <w:attr w:name="ProductID" w:val="50 м"/>
        </w:smartTagPr>
        <w:r w:rsidRPr="0014274C">
          <w:rPr>
            <w:rFonts w:ascii="Times New Roman" w:eastAsia="Times New Roman" w:hAnsi="Times New Roman" w:cs="Times New Roman"/>
            <w:sz w:val="24"/>
            <w:szCs w:val="24"/>
            <w:lang w:eastAsia="ru-RU"/>
          </w:rPr>
          <w:t>50 м</w:t>
        </w:r>
      </w:smartTag>
      <w:r w:rsidRPr="0014274C">
        <w:rPr>
          <w:rFonts w:ascii="Times New Roman" w:eastAsia="Times New Roman" w:hAnsi="Times New Roman" w:cs="Times New Roman"/>
          <w:sz w:val="24"/>
          <w:szCs w:val="24"/>
          <w:lang w:eastAsia="ru-RU"/>
        </w:rPr>
        <w:t>.</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Химчистки производительностью более 160 кг/смену – санитарно-защитная зона 100м., до более 160 кг/смену – санитарно-защитная зона 50м.</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Банно-прачечные комбинаты – санитарно-защитная зона </w:t>
      </w:r>
      <w:smartTag w:uri="urn:schemas-microsoft-com:office:smarttags" w:element="metricconverter">
        <w:smartTagPr>
          <w:attr w:name="ProductID" w:val="100 м"/>
        </w:smartTagPr>
        <w:r w:rsidRPr="0014274C">
          <w:rPr>
            <w:rFonts w:ascii="Times New Roman" w:eastAsia="Times New Roman" w:hAnsi="Times New Roman" w:cs="Times New Roman"/>
            <w:sz w:val="24"/>
            <w:szCs w:val="24"/>
            <w:lang w:eastAsia="ru-RU"/>
          </w:rPr>
          <w:t>100 м</w:t>
        </w:r>
      </w:smartTag>
      <w:r w:rsidRPr="0014274C">
        <w:rPr>
          <w:rFonts w:ascii="Times New Roman" w:eastAsia="Times New Roman" w:hAnsi="Times New Roman" w:cs="Times New Roman"/>
          <w:sz w:val="24"/>
          <w:szCs w:val="24"/>
          <w:lang w:eastAsia="ru-RU"/>
        </w:rPr>
        <w:t>.</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Отдельно стоящие гипермаркеты, супермаркеты, торговые комплексы и центры, предприятия общественного питания, мелкооптовые рынки, рынки продовольственных и промышленных товаров, многофункциональные комплексы – санитарно-защитная зона </w:t>
      </w:r>
      <w:smartTag w:uri="urn:schemas-microsoft-com:office:smarttags" w:element="metricconverter">
        <w:smartTagPr>
          <w:attr w:name="ProductID" w:val="50 м"/>
        </w:smartTagPr>
        <w:r w:rsidRPr="0014274C">
          <w:rPr>
            <w:rFonts w:ascii="Times New Roman" w:eastAsia="Times New Roman" w:hAnsi="Times New Roman" w:cs="Times New Roman"/>
            <w:sz w:val="24"/>
            <w:szCs w:val="24"/>
            <w:lang w:eastAsia="ru-RU"/>
          </w:rPr>
          <w:t>50 м</w:t>
        </w:r>
      </w:smartTag>
      <w:r w:rsidRPr="0014274C">
        <w:rPr>
          <w:rFonts w:ascii="Times New Roman" w:eastAsia="Times New Roman" w:hAnsi="Times New Roman" w:cs="Times New Roman"/>
          <w:sz w:val="24"/>
          <w:szCs w:val="24"/>
          <w:lang w:eastAsia="ru-RU"/>
        </w:rPr>
        <w:t>.</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Типографии без применения свинца (офсетный, компьютерный набор) – санитарно-защитная зона </w:t>
      </w:r>
      <w:smartTag w:uri="urn:schemas-microsoft-com:office:smarttags" w:element="metricconverter">
        <w:smartTagPr>
          <w:attr w:name="ProductID" w:val="50 м"/>
        </w:smartTagPr>
        <w:r w:rsidRPr="0014274C">
          <w:rPr>
            <w:rFonts w:ascii="Times New Roman" w:eastAsia="Times New Roman" w:hAnsi="Times New Roman" w:cs="Times New Roman"/>
            <w:sz w:val="24"/>
            <w:szCs w:val="24"/>
            <w:lang w:eastAsia="ru-RU"/>
          </w:rPr>
          <w:t>50 м</w:t>
        </w:r>
      </w:smartTag>
      <w:r w:rsidRPr="0014274C">
        <w:rPr>
          <w:rFonts w:ascii="Times New Roman" w:eastAsia="Times New Roman" w:hAnsi="Times New Roman" w:cs="Times New Roman"/>
          <w:sz w:val="24"/>
          <w:szCs w:val="24"/>
          <w:lang w:eastAsia="ru-RU"/>
        </w:rPr>
        <w:t>.</w:t>
      </w:r>
    </w:p>
    <w:p w:rsidR="0014274C" w:rsidRPr="0014274C" w:rsidRDefault="0014274C" w:rsidP="0014274C">
      <w:pPr>
        <w:keepNext/>
        <w:spacing w:before="240" w:after="60" w:line="240" w:lineRule="auto"/>
        <w:ind w:firstLine="709"/>
        <w:outlineLvl w:val="2"/>
        <w:rPr>
          <w:rFonts w:ascii="Times New Roman" w:eastAsia="Times New Roman" w:hAnsi="Times New Roman" w:cs="Arial"/>
          <w:b/>
          <w:bCs/>
          <w:sz w:val="24"/>
          <w:szCs w:val="24"/>
          <w:lang w:eastAsia="ru-RU"/>
        </w:rPr>
      </w:pPr>
      <w:bookmarkStart w:id="82" w:name="_Toc268487309"/>
      <w:bookmarkStart w:id="83" w:name="_Toc268488129"/>
      <w:r w:rsidRPr="0014274C">
        <w:rPr>
          <w:rFonts w:ascii="Times New Roman" w:eastAsia="Times New Roman" w:hAnsi="Times New Roman" w:cs="Arial"/>
          <w:b/>
          <w:bCs/>
          <w:sz w:val="24"/>
          <w:szCs w:val="24"/>
          <w:lang w:eastAsia="ru-RU"/>
        </w:rPr>
        <w:t>Статья 21. Производственно-коммунальные зоны</w:t>
      </w:r>
      <w:bookmarkEnd w:id="82"/>
      <w:bookmarkEnd w:id="83"/>
    </w:p>
    <w:p w:rsidR="0014274C" w:rsidRPr="0014274C" w:rsidRDefault="0014274C" w:rsidP="0014274C">
      <w:pPr>
        <w:spacing w:after="0" w:line="240" w:lineRule="auto"/>
        <w:rPr>
          <w:rFonts w:ascii="Times New Roman" w:eastAsia="Times New Roman" w:hAnsi="Times New Roman" w:cs="Times New Roman"/>
          <w:sz w:val="24"/>
          <w:szCs w:val="24"/>
          <w:lang w:eastAsia="ru-RU"/>
        </w:rPr>
      </w:pPr>
    </w:p>
    <w:p w:rsidR="0014274C" w:rsidRPr="0014274C" w:rsidRDefault="0014274C" w:rsidP="0014274C">
      <w:pPr>
        <w:autoSpaceDE w:val="0"/>
        <w:autoSpaceDN w:val="0"/>
        <w:adjustRightInd w:val="0"/>
        <w:spacing w:after="0" w:line="240" w:lineRule="auto"/>
        <w:ind w:left="240" w:firstLine="242"/>
        <w:jc w:val="both"/>
        <w:outlineLvl w:val="2"/>
        <w:rPr>
          <w:rFonts w:ascii="Times New Roman" w:eastAsia="Times New Roman" w:hAnsi="Times New Roman" w:cs="Times New Roman"/>
          <w:sz w:val="24"/>
          <w:szCs w:val="24"/>
          <w:lang w:eastAsia="ru-RU"/>
        </w:rPr>
      </w:pPr>
      <w:bookmarkStart w:id="84" w:name="_Toc268485247"/>
      <w:bookmarkStart w:id="85" w:name="_Toc268487322"/>
      <w:bookmarkStart w:id="86" w:name="_Toc268488142"/>
      <w:r w:rsidRPr="0014274C">
        <w:rPr>
          <w:rFonts w:ascii="Times New Roman" w:eastAsia="Times New Roman" w:hAnsi="Times New Roman" w:cs="Times New Roman"/>
          <w:sz w:val="24"/>
          <w:szCs w:val="24"/>
          <w:lang w:eastAsia="ru-RU"/>
        </w:rPr>
        <w:t xml:space="preserve">Зоны размещения промышленных и сельскохозяйственных предприятий и коммунально-складских объектов разделяются в зависимости от максимального класса санитарной опасности производств (по </w:t>
      </w:r>
      <w:r w:rsidRPr="0014274C">
        <w:rPr>
          <w:rFonts w:ascii="Times New Roman" w:eastAsia="Times New Roman" w:hAnsi="Times New Roman" w:cs="Times New Roman"/>
          <w:sz w:val="24"/>
          <w:szCs w:val="24"/>
          <w:lang w:val="en-US" w:eastAsia="ru-RU"/>
        </w:rPr>
        <w:t>C</w:t>
      </w:r>
      <w:proofErr w:type="spellStart"/>
      <w:r w:rsidRPr="0014274C">
        <w:rPr>
          <w:rFonts w:ascii="Times New Roman" w:eastAsia="Times New Roman" w:hAnsi="Times New Roman" w:cs="Times New Roman"/>
          <w:sz w:val="24"/>
          <w:szCs w:val="24"/>
          <w:lang w:eastAsia="ru-RU"/>
        </w:rPr>
        <w:t>анПиН</w:t>
      </w:r>
      <w:proofErr w:type="spellEnd"/>
      <w:r w:rsidRPr="0014274C">
        <w:rPr>
          <w:rFonts w:ascii="Times New Roman" w:eastAsia="Times New Roman" w:hAnsi="Times New Roman" w:cs="Times New Roman"/>
          <w:sz w:val="24"/>
          <w:szCs w:val="24"/>
          <w:lang w:eastAsia="ru-RU"/>
        </w:rPr>
        <w:t xml:space="preserve"> 2.2.1/2.1.1.1200-03), расположенных в этих зонах:</w:t>
      </w:r>
    </w:p>
    <w:p w:rsidR="0014274C" w:rsidRPr="0014274C" w:rsidRDefault="0014274C" w:rsidP="0014274C">
      <w:pPr>
        <w:autoSpaceDE w:val="0"/>
        <w:autoSpaceDN w:val="0"/>
        <w:adjustRightInd w:val="0"/>
        <w:spacing w:before="100" w:after="0" w:line="240" w:lineRule="auto"/>
        <w:ind w:left="482"/>
        <w:jc w:val="both"/>
        <w:outlineLvl w:val="2"/>
        <w:rPr>
          <w:rFonts w:ascii="Times New Roman" w:eastAsia="Times New Roman" w:hAnsi="Times New Roman" w:cs="Times New Roman"/>
          <w:sz w:val="24"/>
          <w:szCs w:val="24"/>
          <w:lang w:eastAsia="ru-RU"/>
        </w:rPr>
      </w:pPr>
      <w:bookmarkStart w:id="87" w:name="_Toc268485260"/>
      <w:bookmarkStart w:id="88" w:name="_Toc268487335"/>
      <w:bookmarkStart w:id="89" w:name="_Toc268488155"/>
      <w:r w:rsidRPr="0014274C">
        <w:rPr>
          <w:rFonts w:ascii="Times New Roman" w:eastAsia="Times New Roman" w:hAnsi="Times New Roman" w:cs="Times New Roman"/>
          <w:sz w:val="24"/>
          <w:szCs w:val="24"/>
          <w:lang w:eastAsia="ru-RU"/>
        </w:rPr>
        <w:t xml:space="preserve">- П1 – зона размещения промышленных, сельскохозяйственных предприятий и коммунально-складских объектов I класса санитарной опасности, включает в себя производства с санитарно-защитной зоной 1000м; возможно размещение отдельных предприятий  </w:t>
      </w:r>
      <w:r w:rsidRPr="0014274C">
        <w:rPr>
          <w:rFonts w:ascii="Times New Roman" w:eastAsia="Times New Roman" w:hAnsi="Times New Roman" w:cs="Times New Roman"/>
          <w:sz w:val="24"/>
          <w:szCs w:val="24"/>
          <w:lang w:val="en-US" w:eastAsia="ru-RU"/>
        </w:rPr>
        <w:t>II</w:t>
      </w:r>
      <w:r w:rsidRPr="0014274C">
        <w:rPr>
          <w:rFonts w:ascii="Times New Roman" w:eastAsia="Times New Roman" w:hAnsi="Times New Roman" w:cs="Times New Roman"/>
          <w:sz w:val="24"/>
          <w:szCs w:val="24"/>
          <w:lang w:eastAsia="ru-RU"/>
        </w:rPr>
        <w:t>-</w:t>
      </w:r>
      <w:r w:rsidRPr="0014274C">
        <w:rPr>
          <w:rFonts w:ascii="Times New Roman" w:eastAsia="Times New Roman" w:hAnsi="Times New Roman" w:cs="Times New Roman"/>
          <w:sz w:val="24"/>
          <w:szCs w:val="24"/>
          <w:lang w:val="en-US" w:eastAsia="ru-RU"/>
        </w:rPr>
        <w:t>V</w:t>
      </w:r>
      <w:r w:rsidRPr="0014274C">
        <w:rPr>
          <w:rFonts w:ascii="Times New Roman" w:eastAsia="Times New Roman" w:hAnsi="Times New Roman" w:cs="Times New Roman"/>
          <w:sz w:val="24"/>
          <w:szCs w:val="24"/>
          <w:lang w:eastAsia="ru-RU"/>
        </w:rPr>
        <w:t xml:space="preserve"> классов, при условии соблюдения гигиенических нормативов.</w:t>
      </w:r>
    </w:p>
    <w:p w:rsidR="0014274C" w:rsidRPr="0014274C" w:rsidRDefault="0014274C" w:rsidP="0014274C">
      <w:pPr>
        <w:autoSpaceDE w:val="0"/>
        <w:autoSpaceDN w:val="0"/>
        <w:adjustRightInd w:val="0"/>
        <w:spacing w:before="100" w:after="0" w:line="240" w:lineRule="auto"/>
        <w:ind w:left="482"/>
        <w:jc w:val="both"/>
        <w:outlineLvl w:val="2"/>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 П2 – зона размещения промышленных, сельскохозяйственных предприятий и коммунально-складских объектов II класса санитарной опасности, включает в себя производства с санитарно-защитной зоной 500м; возможно размещение отдельных предприятий  </w:t>
      </w:r>
      <w:r w:rsidRPr="0014274C">
        <w:rPr>
          <w:rFonts w:ascii="Times New Roman" w:eastAsia="Times New Roman" w:hAnsi="Times New Roman" w:cs="Times New Roman"/>
          <w:sz w:val="24"/>
          <w:szCs w:val="24"/>
          <w:lang w:val="en-US" w:eastAsia="ru-RU"/>
        </w:rPr>
        <w:t>III</w:t>
      </w:r>
      <w:r w:rsidRPr="0014274C">
        <w:rPr>
          <w:rFonts w:ascii="Times New Roman" w:eastAsia="Times New Roman" w:hAnsi="Times New Roman" w:cs="Times New Roman"/>
          <w:sz w:val="24"/>
          <w:szCs w:val="24"/>
          <w:lang w:eastAsia="ru-RU"/>
        </w:rPr>
        <w:t>-</w:t>
      </w:r>
      <w:r w:rsidRPr="0014274C">
        <w:rPr>
          <w:rFonts w:ascii="Times New Roman" w:eastAsia="Times New Roman" w:hAnsi="Times New Roman" w:cs="Times New Roman"/>
          <w:sz w:val="24"/>
          <w:szCs w:val="24"/>
          <w:lang w:val="en-US" w:eastAsia="ru-RU"/>
        </w:rPr>
        <w:t>V</w:t>
      </w:r>
      <w:r w:rsidRPr="0014274C">
        <w:rPr>
          <w:rFonts w:ascii="Times New Roman" w:eastAsia="Times New Roman" w:hAnsi="Times New Roman" w:cs="Times New Roman"/>
          <w:sz w:val="24"/>
          <w:szCs w:val="24"/>
          <w:lang w:eastAsia="ru-RU"/>
        </w:rPr>
        <w:t xml:space="preserve"> классов, при условии соблюдения гигиенических нормативов.</w:t>
      </w:r>
    </w:p>
    <w:p w:rsidR="0014274C" w:rsidRPr="0014274C" w:rsidRDefault="0014274C" w:rsidP="0014274C">
      <w:pPr>
        <w:autoSpaceDE w:val="0"/>
        <w:autoSpaceDN w:val="0"/>
        <w:adjustRightInd w:val="0"/>
        <w:spacing w:before="100" w:after="0" w:line="240" w:lineRule="auto"/>
        <w:ind w:left="482"/>
        <w:jc w:val="both"/>
        <w:outlineLvl w:val="2"/>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lastRenderedPageBreak/>
        <w:t xml:space="preserve"> - П3 – зона размещения промышленных, сельскохозяйственных предприятий и коммунально-складских объектов III класса санитарной опасности, включает в себя производства с санитарно-защитной зоной 300м; возможно размещение отдельных предприятий  </w:t>
      </w:r>
      <w:r w:rsidRPr="0014274C">
        <w:rPr>
          <w:rFonts w:ascii="Times New Roman" w:eastAsia="Times New Roman" w:hAnsi="Times New Roman" w:cs="Times New Roman"/>
          <w:sz w:val="24"/>
          <w:szCs w:val="24"/>
          <w:lang w:val="en-US" w:eastAsia="ru-RU"/>
        </w:rPr>
        <w:t>IV</w:t>
      </w:r>
      <w:r w:rsidRPr="0014274C">
        <w:rPr>
          <w:rFonts w:ascii="Times New Roman" w:eastAsia="Times New Roman" w:hAnsi="Times New Roman" w:cs="Times New Roman"/>
          <w:sz w:val="24"/>
          <w:szCs w:val="24"/>
          <w:lang w:eastAsia="ru-RU"/>
        </w:rPr>
        <w:t>-</w:t>
      </w:r>
      <w:r w:rsidRPr="0014274C">
        <w:rPr>
          <w:rFonts w:ascii="Times New Roman" w:eastAsia="Times New Roman" w:hAnsi="Times New Roman" w:cs="Times New Roman"/>
          <w:sz w:val="24"/>
          <w:szCs w:val="24"/>
          <w:lang w:val="en-US" w:eastAsia="ru-RU"/>
        </w:rPr>
        <w:t>V</w:t>
      </w:r>
      <w:r w:rsidRPr="0014274C">
        <w:rPr>
          <w:rFonts w:ascii="Times New Roman" w:eastAsia="Times New Roman" w:hAnsi="Times New Roman" w:cs="Times New Roman"/>
          <w:sz w:val="24"/>
          <w:szCs w:val="24"/>
          <w:lang w:eastAsia="ru-RU"/>
        </w:rPr>
        <w:t xml:space="preserve"> классов, при условии соблюдения гигиенических нормативов.</w:t>
      </w:r>
    </w:p>
    <w:p w:rsidR="0014274C" w:rsidRPr="0014274C" w:rsidRDefault="0014274C" w:rsidP="0014274C">
      <w:pPr>
        <w:autoSpaceDE w:val="0"/>
        <w:autoSpaceDN w:val="0"/>
        <w:adjustRightInd w:val="0"/>
        <w:spacing w:before="100" w:after="0" w:line="240" w:lineRule="auto"/>
        <w:ind w:left="482"/>
        <w:jc w:val="both"/>
        <w:outlineLvl w:val="2"/>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П4 –  зона размещения промышленных, сельскохозяйственных предприятий и коммунально-складских объектов I</w:t>
      </w:r>
      <w:r w:rsidRPr="0014274C">
        <w:rPr>
          <w:rFonts w:ascii="Times New Roman" w:eastAsia="Times New Roman" w:hAnsi="Times New Roman" w:cs="Times New Roman"/>
          <w:sz w:val="24"/>
          <w:szCs w:val="24"/>
          <w:lang w:val="en-US" w:eastAsia="ru-RU"/>
        </w:rPr>
        <w:t>V</w:t>
      </w:r>
      <w:r w:rsidRPr="0014274C">
        <w:rPr>
          <w:rFonts w:ascii="Times New Roman" w:eastAsia="Times New Roman" w:hAnsi="Times New Roman" w:cs="Times New Roman"/>
          <w:sz w:val="24"/>
          <w:szCs w:val="24"/>
          <w:lang w:eastAsia="ru-RU"/>
        </w:rPr>
        <w:t xml:space="preserve"> класса санитарной опасности, включает в себя производства с санитарно-защитной зоной 100м; возможно размещение отдельных предприятий  </w:t>
      </w:r>
      <w:r w:rsidRPr="0014274C">
        <w:rPr>
          <w:rFonts w:ascii="Times New Roman" w:eastAsia="Times New Roman" w:hAnsi="Times New Roman" w:cs="Times New Roman"/>
          <w:sz w:val="24"/>
          <w:szCs w:val="24"/>
          <w:lang w:val="en-US" w:eastAsia="ru-RU"/>
        </w:rPr>
        <w:t>V</w:t>
      </w:r>
      <w:r w:rsidRPr="0014274C">
        <w:rPr>
          <w:rFonts w:ascii="Times New Roman" w:eastAsia="Times New Roman" w:hAnsi="Times New Roman" w:cs="Times New Roman"/>
          <w:sz w:val="24"/>
          <w:szCs w:val="24"/>
          <w:lang w:eastAsia="ru-RU"/>
        </w:rPr>
        <w:t xml:space="preserve"> класса, при условии соблюдения гигиенических нормативов.</w:t>
      </w:r>
    </w:p>
    <w:p w:rsidR="0014274C" w:rsidRPr="0014274C" w:rsidRDefault="0014274C" w:rsidP="0014274C">
      <w:pPr>
        <w:autoSpaceDE w:val="0"/>
        <w:autoSpaceDN w:val="0"/>
        <w:adjustRightInd w:val="0"/>
        <w:spacing w:before="100" w:after="0" w:line="240" w:lineRule="auto"/>
        <w:ind w:left="482"/>
        <w:jc w:val="both"/>
        <w:outlineLvl w:val="2"/>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 П5 –  зона размещения промышленных, сельскохозяйственных предприятий и коммунально-складских объектов </w:t>
      </w:r>
      <w:r w:rsidRPr="0014274C">
        <w:rPr>
          <w:rFonts w:ascii="Times New Roman" w:eastAsia="Times New Roman" w:hAnsi="Times New Roman" w:cs="Times New Roman"/>
          <w:sz w:val="24"/>
          <w:szCs w:val="24"/>
          <w:lang w:val="en-US" w:eastAsia="ru-RU"/>
        </w:rPr>
        <w:t>V</w:t>
      </w:r>
      <w:r w:rsidRPr="0014274C">
        <w:rPr>
          <w:rFonts w:ascii="Times New Roman" w:eastAsia="Times New Roman" w:hAnsi="Times New Roman" w:cs="Times New Roman"/>
          <w:sz w:val="24"/>
          <w:szCs w:val="24"/>
          <w:lang w:eastAsia="ru-RU"/>
        </w:rPr>
        <w:t xml:space="preserve"> класса санитарной опасности, включает в себя производства с санитарно-защитной зоной 50м, а также недействующих предприятий.</w:t>
      </w:r>
    </w:p>
    <w:p w:rsidR="0014274C" w:rsidRPr="0014274C" w:rsidRDefault="0014274C" w:rsidP="001427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14274C" w:rsidRPr="0014274C" w:rsidRDefault="0014274C" w:rsidP="001427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На территории Александровского сельского поселения </w:t>
      </w:r>
      <w:bookmarkStart w:id="90" w:name="_Toc268485261"/>
      <w:bookmarkStart w:id="91" w:name="_Toc268487336"/>
      <w:bookmarkStart w:id="92" w:name="_Toc268488156"/>
      <w:r w:rsidRPr="0014274C">
        <w:rPr>
          <w:rFonts w:ascii="Times New Roman" w:eastAsia="Times New Roman" w:hAnsi="Times New Roman" w:cs="Times New Roman"/>
          <w:sz w:val="24"/>
          <w:szCs w:val="24"/>
          <w:lang w:eastAsia="ru-RU"/>
        </w:rPr>
        <w:t xml:space="preserve"> выделяется 5 участк</w:t>
      </w:r>
      <w:bookmarkEnd w:id="90"/>
      <w:bookmarkEnd w:id="91"/>
      <w:bookmarkEnd w:id="92"/>
      <w:r w:rsidRPr="0014274C">
        <w:rPr>
          <w:rFonts w:ascii="Times New Roman" w:eastAsia="Times New Roman" w:hAnsi="Times New Roman" w:cs="Times New Roman"/>
          <w:sz w:val="24"/>
          <w:szCs w:val="24"/>
          <w:lang w:eastAsia="ru-RU"/>
        </w:rPr>
        <w:t>ов зоны размещения с/х предприятий</w:t>
      </w:r>
      <w:bookmarkEnd w:id="87"/>
      <w:bookmarkEnd w:id="88"/>
      <w:bookmarkEnd w:id="89"/>
      <w:r w:rsidRPr="0014274C">
        <w:rPr>
          <w:rFonts w:ascii="Times New Roman" w:eastAsia="Times New Roman" w:hAnsi="Times New Roman" w:cs="Times New Roman"/>
          <w:sz w:val="24"/>
          <w:szCs w:val="24"/>
          <w:lang w:eastAsia="ru-RU"/>
        </w:rPr>
        <w:t xml:space="preserve"> и коммунально-складских объектов.</w:t>
      </w:r>
    </w:p>
    <w:p w:rsidR="0014274C" w:rsidRPr="0014274C" w:rsidRDefault="0014274C" w:rsidP="001427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14274C" w:rsidRPr="0014274C" w:rsidRDefault="0014274C" w:rsidP="0014274C">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bookmarkStart w:id="93" w:name="_Toc268485258"/>
      <w:bookmarkStart w:id="94" w:name="_Toc268487333"/>
      <w:bookmarkStart w:id="95" w:name="_Toc268488153"/>
      <w:bookmarkEnd w:id="84"/>
      <w:bookmarkEnd w:id="85"/>
      <w:bookmarkEnd w:id="86"/>
      <w:r w:rsidRPr="0014274C">
        <w:rPr>
          <w:rFonts w:ascii="Times New Roman" w:eastAsia="Times New Roman" w:hAnsi="Times New Roman" w:cs="Times New Roman"/>
          <w:b/>
          <w:sz w:val="24"/>
          <w:szCs w:val="24"/>
          <w:lang w:eastAsia="ru-RU"/>
        </w:rPr>
        <w:t xml:space="preserve">21.1 Зона размещения промышленных и сельскохозяйственных предприятий и коммунально-складских объектов </w:t>
      </w:r>
      <w:r w:rsidRPr="0014274C">
        <w:rPr>
          <w:rFonts w:ascii="Times New Roman" w:eastAsia="Times New Roman" w:hAnsi="Times New Roman" w:cs="Times New Roman"/>
          <w:b/>
          <w:sz w:val="24"/>
          <w:szCs w:val="24"/>
          <w:lang w:val="en-US" w:eastAsia="ru-RU"/>
        </w:rPr>
        <w:t>III</w:t>
      </w:r>
      <w:r w:rsidRPr="0014274C">
        <w:rPr>
          <w:rFonts w:ascii="Times New Roman" w:eastAsia="Times New Roman" w:hAnsi="Times New Roman" w:cs="Times New Roman"/>
          <w:b/>
          <w:sz w:val="24"/>
          <w:szCs w:val="24"/>
          <w:lang w:eastAsia="ru-RU"/>
        </w:rPr>
        <w:t xml:space="preserve"> класса санитарной опасности – П3.</w:t>
      </w:r>
    </w:p>
    <w:p w:rsidR="0014274C" w:rsidRPr="0014274C" w:rsidRDefault="0014274C" w:rsidP="0014274C">
      <w:pPr>
        <w:spacing w:after="0" w:line="240" w:lineRule="auto"/>
        <w:ind w:firstLine="709"/>
        <w:rPr>
          <w:rFonts w:ascii="Times New Roman" w:eastAsia="Times New Roman" w:hAnsi="Times New Roman" w:cs="Times New Roman"/>
          <w:color w:val="000000"/>
          <w:sz w:val="24"/>
          <w:szCs w:val="24"/>
          <w:lang w:eastAsia="ru-RU"/>
        </w:rPr>
      </w:pPr>
      <w:r w:rsidRPr="0014274C">
        <w:rPr>
          <w:rFonts w:ascii="Times New Roman" w:eastAsia="Times New Roman" w:hAnsi="Times New Roman" w:cs="Times New Roman"/>
          <w:color w:val="000000"/>
          <w:sz w:val="24"/>
          <w:szCs w:val="24"/>
          <w:lang w:eastAsia="ru-RU"/>
        </w:rPr>
        <w:t xml:space="preserve">На территории Александровского поселения выделяется 1 участок зоны </w:t>
      </w:r>
      <w:r w:rsidRPr="0014274C">
        <w:rPr>
          <w:rFonts w:ascii="Times New Roman" w:eastAsia="Times New Roman" w:hAnsi="Times New Roman" w:cs="Times New Roman"/>
          <w:sz w:val="24"/>
          <w:szCs w:val="24"/>
          <w:lang w:eastAsia="ru-RU"/>
        </w:rPr>
        <w:t xml:space="preserve">размещения промышленных и сельскохозяйственных предприятий и коммунально-складских объектов </w:t>
      </w:r>
      <w:r w:rsidRPr="0014274C">
        <w:rPr>
          <w:rFonts w:ascii="Times New Roman" w:eastAsia="Times New Roman" w:hAnsi="Times New Roman" w:cs="Times New Roman"/>
          <w:sz w:val="24"/>
          <w:szCs w:val="24"/>
          <w:lang w:val="en-US" w:eastAsia="ru-RU"/>
        </w:rPr>
        <w:t>III</w:t>
      </w:r>
      <w:r w:rsidRPr="0014274C">
        <w:rPr>
          <w:rFonts w:ascii="Times New Roman" w:eastAsia="Times New Roman" w:hAnsi="Times New Roman" w:cs="Times New Roman"/>
          <w:sz w:val="24"/>
          <w:szCs w:val="24"/>
          <w:lang w:eastAsia="ru-RU"/>
        </w:rPr>
        <w:t xml:space="preserve"> класса санитарной опасности, расположенные</w:t>
      </w:r>
      <w:r w:rsidRPr="0014274C">
        <w:rPr>
          <w:rFonts w:ascii="Times New Roman" w:eastAsia="Times New Roman" w:hAnsi="Times New Roman" w:cs="Times New Roman"/>
          <w:color w:val="000000"/>
          <w:sz w:val="24"/>
          <w:szCs w:val="24"/>
          <w:lang w:eastAsia="ru-RU"/>
        </w:rPr>
        <w:t xml:space="preserve"> за границами населенных пунктов.</w:t>
      </w:r>
    </w:p>
    <w:p w:rsidR="0014274C" w:rsidRPr="0014274C" w:rsidRDefault="0014274C" w:rsidP="0014274C">
      <w:pPr>
        <w:spacing w:after="0" w:line="240" w:lineRule="auto"/>
        <w:rPr>
          <w:rFonts w:ascii="Times New Roman" w:eastAsia="Times New Roman" w:hAnsi="Times New Roman" w:cs="Times New Roman"/>
          <w:b/>
          <w:sz w:val="24"/>
          <w:szCs w:val="24"/>
          <w:highlight w:val="yellow"/>
          <w:lang w:eastAsia="ru-RU"/>
        </w:rPr>
      </w:pPr>
    </w:p>
    <w:p w:rsidR="0014274C" w:rsidRPr="0014274C" w:rsidRDefault="0014274C" w:rsidP="0014274C">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 xml:space="preserve">21.1.1 Описание прохождения границ участков зоны размещения промышленных и сельскохозяйственных предприятий и коммунально-складских объектов </w:t>
      </w:r>
      <w:r w:rsidRPr="0014274C">
        <w:rPr>
          <w:rFonts w:ascii="Times New Roman" w:eastAsia="Times New Roman" w:hAnsi="Times New Roman" w:cs="Times New Roman"/>
          <w:b/>
          <w:sz w:val="24"/>
          <w:szCs w:val="24"/>
          <w:lang w:val="en-US" w:eastAsia="ru-RU"/>
        </w:rPr>
        <w:t>III</w:t>
      </w:r>
      <w:r w:rsidRPr="0014274C">
        <w:rPr>
          <w:rFonts w:ascii="Times New Roman" w:eastAsia="Times New Roman" w:hAnsi="Times New Roman" w:cs="Times New Roman"/>
          <w:b/>
          <w:sz w:val="24"/>
          <w:szCs w:val="24"/>
          <w:lang w:eastAsia="ru-RU"/>
        </w:rPr>
        <w:t xml:space="preserve"> класса санитарной опасности – П3</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8788"/>
      </w:tblGrid>
      <w:tr w:rsidR="0014274C" w:rsidRPr="0014274C" w:rsidTr="00DF2C45">
        <w:trPr>
          <w:trHeight w:val="598"/>
        </w:trPr>
        <w:tc>
          <w:tcPr>
            <w:tcW w:w="1526" w:type="dxa"/>
            <w:shd w:val="clear" w:color="auto" w:fill="auto"/>
          </w:tcPr>
          <w:p w:rsidR="0014274C" w:rsidRPr="0014274C" w:rsidRDefault="0014274C" w:rsidP="0014274C">
            <w:pPr>
              <w:spacing w:after="0" w:line="240" w:lineRule="auto"/>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Номер участка зоны</w:t>
            </w:r>
          </w:p>
        </w:tc>
        <w:tc>
          <w:tcPr>
            <w:tcW w:w="8788" w:type="dxa"/>
            <w:shd w:val="clear" w:color="auto" w:fill="auto"/>
          </w:tcPr>
          <w:p w:rsidR="0014274C" w:rsidRPr="0014274C" w:rsidRDefault="0014274C" w:rsidP="0014274C">
            <w:pPr>
              <w:spacing w:after="0" w:line="240" w:lineRule="auto"/>
              <w:jc w:val="center"/>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Картографическое описание</w:t>
            </w:r>
          </w:p>
        </w:tc>
      </w:tr>
      <w:tr w:rsidR="0014274C" w:rsidRPr="0014274C" w:rsidTr="00DF2C45">
        <w:tc>
          <w:tcPr>
            <w:tcW w:w="1526" w:type="dxa"/>
          </w:tcPr>
          <w:p w:rsidR="0014274C" w:rsidRPr="0014274C" w:rsidRDefault="0014274C" w:rsidP="0014274C">
            <w:pPr>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П3/1</w:t>
            </w:r>
          </w:p>
        </w:tc>
        <w:tc>
          <w:tcPr>
            <w:tcW w:w="8788" w:type="dxa"/>
          </w:tcPr>
          <w:p w:rsidR="0014274C" w:rsidRPr="0014274C" w:rsidRDefault="0014274C" w:rsidP="0014274C">
            <w:pPr>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Участок зоны, занимаемый МТМ, расположен вне НП, за С границей с. Александровка.</w:t>
            </w:r>
          </w:p>
        </w:tc>
      </w:tr>
    </w:tbl>
    <w:p w:rsidR="0014274C" w:rsidRPr="0014274C" w:rsidRDefault="0014274C" w:rsidP="0014274C">
      <w:pPr>
        <w:spacing w:after="0" w:line="240" w:lineRule="auto"/>
        <w:rPr>
          <w:rFonts w:ascii="Times New Roman" w:eastAsia="Times New Roman" w:hAnsi="Times New Roman" w:cs="Times New Roman"/>
          <w:b/>
          <w:sz w:val="24"/>
          <w:szCs w:val="24"/>
          <w:lang w:eastAsia="ru-RU"/>
        </w:rPr>
      </w:pPr>
    </w:p>
    <w:p w:rsidR="0014274C" w:rsidRPr="0014274C" w:rsidRDefault="0014274C" w:rsidP="0014274C">
      <w:pPr>
        <w:spacing w:after="0" w:line="240" w:lineRule="auto"/>
        <w:ind w:firstLine="708"/>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21.1.2 Градостроительный регламент зоны размещения промышленных предприятий П3</w:t>
      </w:r>
    </w:p>
    <w:p w:rsidR="0014274C" w:rsidRPr="0014274C" w:rsidRDefault="0014274C" w:rsidP="0014274C">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П3:</w:t>
      </w:r>
    </w:p>
    <w:tbl>
      <w:tblPr>
        <w:tblW w:w="10206"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45"/>
        <w:gridCol w:w="4961"/>
      </w:tblGrid>
      <w:tr w:rsidR="0014274C" w:rsidRPr="0014274C" w:rsidTr="00DF2C45">
        <w:trPr>
          <w:trHeight w:val="480"/>
        </w:trPr>
        <w:tc>
          <w:tcPr>
            <w:tcW w:w="5245" w:type="dxa"/>
            <w:tcBorders>
              <w:top w:val="single" w:sz="4" w:space="0" w:color="auto"/>
              <w:bottom w:val="single" w:sz="6" w:space="0" w:color="auto"/>
            </w:tcBorders>
            <w:shd w:val="clear" w:color="auto" w:fill="auto"/>
          </w:tcPr>
          <w:p w:rsidR="0014274C" w:rsidRPr="0014274C" w:rsidRDefault="0014274C" w:rsidP="0014274C">
            <w:pPr>
              <w:keepLines/>
              <w:autoSpaceDE w:val="0"/>
              <w:autoSpaceDN w:val="0"/>
              <w:adjustRightInd w:val="0"/>
              <w:spacing w:after="0" w:line="240" w:lineRule="auto"/>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Основные виды разрешенного использования</w:t>
            </w:r>
          </w:p>
        </w:tc>
        <w:tc>
          <w:tcPr>
            <w:tcW w:w="4961" w:type="dxa"/>
            <w:tcBorders>
              <w:top w:val="single" w:sz="4" w:space="0" w:color="auto"/>
              <w:bottom w:val="single" w:sz="6" w:space="0" w:color="auto"/>
            </w:tcBorders>
            <w:shd w:val="clear" w:color="auto" w:fill="auto"/>
          </w:tcPr>
          <w:p w:rsidR="0014274C" w:rsidRPr="0014274C" w:rsidRDefault="0014274C" w:rsidP="0014274C">
            <w:pPr>
              <w:keepNext/>
              <w:keepLines/>
              <w:autoSpaceDE w:val="0"/>
              <w:autoSpaceDN w:val="0"/>
              <w:adjustRightInd w:val="0"/>
              <w:spacing w:after="0" w:line="240" w:lineRule="auto"/>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Вспомогательные виды разрешенного использования (установленные к основным)</w:t>
            </w:r>
          </w:p>
        </w:tc>
      </w:tr>
      <w:tr w:rsidR="0014274C" w:rsidRPr="0014274C" w:rsidTr="00DF2C45">
        <w:trPr>
          <w:trHeight w:val="523"/>
        </w:trPr>
        <w:tc>
          <w:tcPr>
            <w:tcW w:w="5245" w:type="dxa"/>
            <w:tcBorders>
              <w:top w:val="single" w:sz="6" w:space="0" w:color="auto"/>
              <w:bottom w:val="single" w:sz="6" w:space="0" w:color="auto"/>
            </w:tcBorders>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 xml:space="preserve">Промышленные объекты и производства третьего класса с санитарно-защитной зоной </w:t>
            </w:r>
            <w:smartTag w:uri="urn:schemas-microsoft-com:office:smarttags" w:element="metricconverter">
              <w:smartTagPr>
                <w:attr w:name="ProductID" w:val="300 м"/>
              </w:smartTagPr>
              <w:r w:rsidRPr="0014274C">
                <w:rPr>
                  <w:rFonts w:ascii="Times New Roman" w:eastAsia="Times New Roman" w:hAnsi="Times New Roman" w:cs="Times New Roman"/>
                  <w:b/>
                  <w:sz w:val="24"/>
                  <w:szCs w:val="24"/>
                  <w:lang w:eastAsia="ru-RU"/>
                </w:rPr>
                <w:t>300 м</w:t>
              </w:r>
            </w:smartTag>
            <w:r w:rsidRPr="0014274C">
              <w:rPr>
                <w:rFonts w:ascii="Times New Roman" w:eastAsia="Times New Roman" w:hAnsi="Times New Roman" w:cs="Times New Roman"/>
                <w:b/>
                <w:sz w:val="24"/>
                <w:szCs w:val="24"/>
                <w:lang w:eastAsia="ru-RU"/>
              </w:rPr>
              <w:t xml:space="preserve">; в </w:t>
            </w:r>
            <w:proofErr w:type="spellStart"/>
            <w:r w:rsidRPr="0014274C">
              <w:rPr>
                <w:rFonts w:ascii="Times New Roman" w:eastAsia="Times New Roman" w:hAnsi="Times New Roman" w:cs="Times New Roman"/>
                <w:b/>
                <w:sz w:val="24"/>
                <w:szCs w:val="24"/>
                <w:lang w:eastAsia="ru-RU"/>
              </w:rPr>
              <w:t>т.ч</w:t>
            </w:r>
            <w:proofErr w:type="spellEnd"/>
            <w:r w:rsidRPr="0014274C">
              <w:rPr>
                <w:rFonts w:ascii="Times New Roman" w:eastAsia="Times New Roman" w:hAnsi="Times New Roman" w:cs="Times New Roman"/>
                <w:b/>
                <w:sz w:val="24"/>
                <w:szCs w:val="24"/>
                <w:lang w:eastAsia="ru-RU"/>
              </w:rPr>
              <w:t>.:</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Мельницы производительностью более 2 т/час, крупорушки, </w:t>
            </w:r>
            <w:proofErr w:type="spellStart"/>
            <w:r w:rsidRPr="0014274C">
              <w:rPr>
                <w:rFonts w:ascii="Times New Roman" w:eastAsia="Times New Roman" w:hAnsi="Times New Roman" w:cs="Times New Roman"/>
                <w:sz w:val="24"/>
                <w:szCs w:val="24"/>
                <w:lang w:eastAsia="ru-RU"/>
              </w:rPr>
              <w:t>зернообдирочные</w:t>
            </w:r>
            <w:proofErr w:type="spellEnd"/>
            <w:r w:rsidRPr="0014274C">
              <w:rPr>
                <w:rFonts w:ascii="Times New Roman" w:eastAsia="Times New Roman" w:hAnsi="Times New Roman" w:cs="Times New Roman"/>
                <w:sz w:val="24"/>
                <w:szCs w:val="24"/>
                <w:lang w:eastAsia="ru-RU"/>
              </w:rPr>
              <w:t xml:space="preserve"> предприятия и комбикормовые заводы;</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Производство по производству растительных масел;</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Производство сахарорафинадное;</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Гаражи и парки по ремонту, технологическому обслуживанию и хранению грузовых автомобилей и сельскохозяйственной </w:t>
            </w:r>
            <w:r w:rsidRPr="0014274C">
              <w:rPr>
                <w:rFonts w:ascii="Times New Roman" w:eastAsia="Times New Roman" w:hAnsi="Times New Roman" w:cs="Times New Roman"/>
                <w:sz w:val="24"/>
                <w:szCs w:val="24"/>
                <w:lang w:eastAsia="ru-RU"/>
              </w:rPr>
              <w:lastRenderedPageBreak/>
              <w:t>техники;</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Центральные базы по сбору утильсырья;</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Объекты по обслуживанию грузовых автомобилей;</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Закрытые склады, места перегрузки и хранения </w:t>
            </w:r>
            <w:proofErr w:type="spellStart"/>
            <w:r w:rsidRPr="0014274C">
              <w:rPr>
                <w:rFonts w:ascii="Times New Roman" w:eastAsia="Times New Roman" w:hAnsi="Times New Roman" w:cs="Times New Roman"/>
                <w:sz w:val="24"/>
                <w:szCs w:val="24"/>
                <w:lang w:eastAsia="ru-RU"/>
              </w:rPr>
              <w:t>затаренного</w:t>
            </w:r>
            <w:proofErr w:type="spellEnd"/>
            <w:r w:rsidRPr="0014274C">
              <w:rPr>
                <w:rFonts w:ascii="Times New Roman" w:eastAsia="Times New Roman" w:hAnsi="Times New Roman" w:cs="Times New Roman"/>
                <w:sz w:val="24"/>
                <w:szCs w:val="24"/>
                <w:lang w:eastAsia="ru-RU"/>
              </w:rPr>
              <w:t xml:space="preserve"> химического груза (удобрений, органических растворителей, кислот и других веществ);</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Склады пылящих и жидких грузов (аммиачной воды, удобрений, кальцинированной соды, лакокрасочных материалов и т.д.);</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Открытые наземные склады и места разгрузки сухого песка, гравия, камня и др. минерально-строительных материалов;</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Свинофермы до 4 тыс. голов; фермы крупного рогатого скота менее 1200 голов (всех специализаций), фермы коневодческие; фермы овцеводческие на 5 - 30 тыс. голов; фермы птицеводческие до 100 тыс. кур-несушек и до 1 млн. бройлеров;</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Мясоперерабатывающие, консервные производства;</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Мясо-, рыбокоптильные производства методом холодного и горячего копчения;</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Домостроительный комбинат;</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Промышленный объект по производству бетона и бетонных изделий.</w:t>
            </w:r>
          </w:p>
          <w:p w:rsidR="0014274C" w:rsidRPr="0014274C" w:rsidRDefault="0014274C" w:rsidP="0014274C">
            <w:pPr>
              <w:numPr>
                <w:ilvl w:val="0"/>
                <w:numId w:val="7"/>
              </w:numPr>
              <w:autoSpaceDE w:val="0"/>
              <w:autoSpaceDN w:val="0"/>
              <w:adjustRightInd w:val="0"/>
              <w:spacing w:before="240"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Существующие промышленные объекты и производства четвертого класса с санитарно-защитной зоной 100 м;</w:t>
            </w:r>
          </w:p>
          <w:p w:rsidR="0014274C" w:rsidRPr="0014274C" w:rsidRDefault="0014274C" w:rsidP="0014274C">
            <w:pPr>
              <w:numPr>
                <w:ilvl w:val="0"/>
                <w:numId w:val="7"/>
              </w:numPr>
              <w:autoSpaceDE w:val="0"/>
              <w:autoSpaceDN w:val="0"/>
              <w:adjustRightInd w:val="0"/>
              <w:spacing w:before="240" w:after="0" w:line="240" w:lineRule="auto"/>
              <w:ind w:left="0" w:firstLine="0"/>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sz w:val="24"/>
                <w:szCs w:val="24"/>
                <w:lang w:eastAsia="ru-RU"/>
              </w:rPr>
              <w:t>Существующие промышленные объекты и производства пятого класса с санитарно-защитной зоной 50 м</w:t>
            </w:r>
            <w:r w:rsidRPr="0014274C">
              <w:rPr>
                <w:rFonts w:ascii="Times New Roman" w:eastAsia="Times New Roman" w:hAnsi="Times New Roman" w:cs="Times New Roman"/>
                <w:b/>
                <w:sz w:val="24"/>
                <w:szCs w:val="24"/>
                <w:lang w:eastAsia="ru-RU"/>
              </w:rPr>
              <w:t>;</w:t>
            </w:r>
          </w:p>
          <w:p w:rsidR="0014274C" w:rsidRPr="0014274C" w:rsidRDefault="0014274C" w:rsidP="0014274C">
            <w:pPr>
              <w:numPr>
                <w:ilvl w:val="0"/>
                <w:numId w:val="7"/>
              </w:numPr>
              <w:autoSpaceDE w:val="0"/>
              <w:autoSpaceDN w:val="0"/>
              <w:adjustRightInd w:val="0"/>
              <w:spacing w:before="240" w:after="0" w:line="240" w:lineRule="auto"/>
              <w:ind w:left="0" w:firstLine="0"/>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sz w:val="24"/>
                <w:szCs w:val="24"/>
                <w:lang w:eastAsia="ru-RU"/>
              </w:rPr>
              <w:t>Существующие коммунально-складские объекты.</w:t>
            </w:r>
          </w:p>
          <w:p w:rsidR="0014274C" w:rsidRPr="0014274C" w:rsidRDefault="0014274C" w:rsidP="0014274C">
            <w:pPr>
              <w:numPr>
                <w:ilvl w:val="0"/>
                <w:numId w:val="14"/>
              </w:numPr>
              <w:autoSpaceDE w:val="0"/>
              <w:autoSpaceDN w:val="0"/>
              <w:adjustRightInd w:val="0"/>
              <w:spacing w:after="0" w:line="240" w:lineRule="auto"/>
              <w:ind w:left="356" w:hanging="356"/>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Бытовое обслуживание</w:t>
            </w:r>
          </w:p>
          <w:p w:rsidR="0014274C" w:rsidRPr="0014274C" w:rsidRDefault="0014274C" w:rsidP="0014274C">
            <w:pPr>
              <w:numPr>
                <w:ilvl w:val="0"/>
                <w:numId w:val="14"/>
              </w:numPr>
              <w:autoSpaceDE w:val="0"/>
              <w:autoSpaceDN w:val="0"/>
              <w:adjustRightInd w:val="0"/>
              <w:spacing w:after="0" w:line="240" w:lineRule="auto"/>
              <w:ind w:left="356" w:hanging="356"/>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Коммунальное обслуживание</w:t>
            </w:r>
          </w:p>
          <w:p w:rsidR="0014274C" w:rsidRPr="0014274C" w:rsidRDefault="0014274C" w:rsidP="0014274C">
            <w:pPr>
              <w:numPr>
                <w:ilvl w:val="0"/>
                <w:numId w:val="14"/>
              </w:numPr>
              <w:autoSpaceDE w:val="0"/>
              <w:autoSpaceDN w:val="0"/>
              <w:adjustRightInd w:val="0"/>
              <w:spacing w:after="0" w:line="240" w:lineRule="auto"/>
              <w:ind w:left="356" w:hanging="356"/>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Обслуживание автотранспорта</w:t>
            </w:r>
          </w:p>
          <w:p w:rsidR="0014274C" w:rsidRPr="0014274C" w:rsidRDefault="0014274C" w:rsidP="0014274C">
            <w:pPr>
              <w:numPr>
                <w:ilvl w:val="0"/>
                <w:numId w:val="14"/>
              </w:numPr>
              <w:autoSpaceDE w:val="0"/>
              <w:autoSpaceDN w:val="0"/>
              <w:adjustRightInd w:val="0"/>
              <w:spacing w:after="0" w:line="240" w:lineRule="auto"/>
              <w:ind w:left="356" w:hanging="356"/>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Объекты придорожного сервиса</w:t>
            </w:r>
          </w:p>
          <w:p w:rsidR="0014274C" w:rsidRPr="0014274C" w:rsidRDefault="0014274C" w:rsidP="0014274C">
            <w:pPr>
              <w:numPr>
                <w:ilvl w:val="0"/>
                <w:numId w:val="14"/>
              </w:numPr>
              <w:autoSpaceDE w:val="0"/>
              <w:autoSpaceDN w:val="0"/>
              <w:adjustRightInd w:val="0"/>
              <w:spacing w:after="0" w:line="240" w:lineRule="auto"/>
              <w:ind w:left="356" w:hanging="356"/>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Животноводство</w:t>
            </w:r>
          </w:p>
          <w:p w:rsidR="0014274C" w:rsidRPr="0014274C" w:rsidRDefault="0014274C" w:rsidP="0014274C">
            <w:pPr>
              <w:numPr>
                <w:ilvl w:val="0"/>
                <w:numId w:val="14"/>
              </w:numPr>
              <w:autoSpaceDE w:val="0"/>
              <w:autoSpaceDN w:val="0"/>
              <w:adjustRightInd w:val="0"/>
              <w:spacing w:after="0" w:line="240" w:lineRule="auto"/>
              <w:ind w:left="356" w:hanging="356"/>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Скотоводство</w:t>
            </w:r>
          </w:p>
          <w:p w:rsidR="0014274C" w:rsidRPr="0014274C" w:rsidRDefault="0014274C" w:rsidP="0014274C">
            <w:pPr>
              <w:numPr>
                <w:ilvl w:val="0"/>
                <w:numId w:val="14"/>
              </w:numPr>
              <w:autoSpaceDE w:val="0"/>
              <w:autoSpaceDN w:val="0"/>
              <w:adjustRightInd w:val="0"/>
              <w:spacing w:after="0" w:line="240" w:lineRule="auto"/>
              <w:ind w:left="356" w:hanging="356"/>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Птицеводство</w:t>
            </w:r>
          </w:p>
          <w:p w:rsidR="0014274C" w:rsidRPr="0014274C" w:rsidRDefault="0014274C" w:rsidP="0014274C">
            <w:pPr>
              <w:numPr>
                <w:ilvl w:val="0"/>
                <w:numId w:val="14"/>
              </w:numPr>
              <w:autoSpaceDE w:val="0"/>
              <w:autoSpaceDN w:val="0"/>
              <w:adjustRightInd w:val="0"/>
              <w:spacing w:after="0" w:line="240" w:lineRule="auto"/>
              <w:ind w:left="356" w:hanging="356"/>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Свиноводство</w:t>
            </w:r>
          </w:p>
          <w:p w:rsidR="0014274C" w:rsidRPr="0014274C" w:rsidRDefault="0014274C" w:rsidP="0014274C">
            <w:pPr>
              <w:numPr>
                <w:ilvl w:val="0"/>
                <w:numId w:val="14"/>
              </w:numPr>
              <w:autoSpaceDE w:val="0"/>
              <w:autoSpaceDN w:val="0"/>
              <w:adjustRightInd w:val="0"/>
              <w:spacing w:after="0" w:line="240" w:lineRule="auto"/>
              <w:ind w:left="356" w:hanging="356"/>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Обеспечение сельскохозяйственного производства </w:t>
            </w:r>
          </w:p>
          <w:p w:rsidR="0014274C" w:rsidRPr="0014274C" w:rsidRDefault="0014274C" w:rsidP="0014274C">
            <w:pPr>
              <w:numPr>
                <w:ilvl w:val="0"/>
                <w:numId w:val="14"/>
              </w:numPr>
              <w:autoSpaceDE w:val="0"/>
              <w:autoSpaceDN w:val="0"/>
              <w:adjustRightInd w:val="0"/>
              <w:spacing w:after="0" w:line="240" w:lineRule="auto"/>
              <w:ind w:left="356" w:hanging="356"/>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Хранение и переработка сельскохозяйственной продукции</w:t>
            </w:r>
          </w:p>
          <w:p w:rsidR="0014274C" w:rsidRPr="0014274C" w:rsidRDefault="0014274C" w:rsidP="0014274C">
            <w:pPr>
              <w:numPr>
                <w:ilvl w:val="0"/>
                <w:numId w:val="14"/>
              </w:numPr>
              <w:autoSpaceDE w:val="0"/>
              <w:autoSpaceDN w:val="0"/>
              <w:adjustRightInd w:val="0"/>
              <w:spacing w:after="0" w:line="240" w:lineRule="auto"/>
              <w:ind w:left="356" w:hanging="356"/>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Производственная деятельность</w:t>
            </w:r>
          </w:p>
          <w:p w:rsidR="0014274C" w:rsidRPr="0014274C" w:rsidRDefault="0014274C" w:rsidP="0014274C">
            <w:pPr>
              <w:numPr>
                <w:ilvl w:val="0"/>
                <w:numId w:val="14"/>
              </w:numPr>
              <w:autoSpaceDE w:val="0"/>
              <w:autoSpaceDN w:val="0"/>
              <w:adjustRightInd w:val="0"/>
              <w:spacing w:after="0" w:line="240" w:lineRule="auto"/>
              <w:ind w:left="356" w:hanging="356"/>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lastRenderedPageBreak/>
              <w:t>Легкая промышленность</w:t>
            </w:r>
          </w:p>
          <w:p w:rsidR="0014274C" w:rsidRPr="0014274C" w:rsidRDefault="0014274C" w:rsidP="0014274C">
            <w:pPr>
              <w:numPr>
                <w:ilvl w:val="0"/>
                <w:numId w:val="14"/>
              </w:numPr>
              <w:autoSpaceDE w:val="0"/>
              <w:autoSpaceDN w:val="0"/>
              <w:adjustRightInd w:val="0"/>
              <w:spacing w:after="0" w:line="240" w:lineRule="auto"/>
              <w:ind w:left="356" w:hanging="356"/>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Пищевая промышленность</w:t>
            </w:r>
          </w:p>
          <w:p w:rsidR="0014274C" w:rsidRPr="0014274C" w:rsidRDefault="0014274C" w:rsidP="0014274C">
            <w:pPr>
              <w:numPr>
                <w:ilvl w:val="0"/>
                <w:numId w:val="14"/>
              </w:numPr>
              <w:autoSpaceDE w:val="0"/>
              <w:autoSpaceDN w:val="0"/>
              <w:adjustRightInd w:val="0"/>
              <w:spacing w:after="0" w:line="240" w:lineRule="auto"/>
              <w:ind w:left="356" w:hanging="356"/>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Строительная промышленность</w:t>
            </w:r>
          </w:p>
          <w:p w:rsidR="0014274C" w:rsidRPr="0014274C" w:rsidRDefault="0014274C" w:rsidP="0014274C">
            <w:pPr>
              <w:numPr>
                <w:ilvl w:val="0"/>
                <w:numId w:val="14"/>
              </w:numPr>
              <w:autoSpaceDE w:val="0"/>
              <w:autoSpaceDN w:val="0"/>
              <w:adjustRightInd w:val="0"/>
              <w:spacing w:after="0" w:line="240" w:lineRule="auto"/>
              <w:ind w:left="356" w:hanging="356"/>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Энергетика</w:t>
            </w:r>
          </w:p>
          <w:p w:rsidR="0014274C" w:rsidRPr="0014274C" w:rsidRDefault="0014274C" w:rsidP="0014274C">
            <w:pPr>
              <w:numPr>
                <w:ilvl w:val="0"/>
                <w:numId w:val="14"/>
              </w:numPr>
              <w:autoSpaceDE w:val="0"/>
              <w:autoSpaceDN w:val="0"/>
              <w:adjustRightInd w:val="0"/>
              <w:spacing w:after="0" w:line="240" w:lineRule="auto"/>
              <w:ind w:left="356" w:hanging="356"/>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Связь</w:t>
            </w:r>
          </w:p>
          <w:p w:rsidR="0014274C" w:rsidRPr="0014274C" w:rsidRDefault="0014274C" w:rsidP="0014274C">
            <w:pPr>
              <w:numPr>
                <w:ilvl w:val="0"/>
                <w:numId w:val="14"/>
              </w:numPr>
              <w:autoSpaceDE w:val="0"/>
              <w:autoSpaceDN w:val="0"/>
              <w:adjustRightInd w:val="0"/>
              <w:spacing w:after="0" w:line="240" w:lineRule="auto"/>
              <w:ind w:left="356" w:hanging="356"/>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Склады</w:t>
            </w:r>
          </w:p>
          <w:p w:rsidR="0014274C" w:rsidRPr="0014274C" w:rsidRDefault="0014274C" w:rsidP="0014274C">
            <w:pPr>
              <w:numPr>
                <w:ilvl w:val="0"/>
                <w:numId w:val="14"/>
              </w:numPr>
              <w:autoSpaceDE w:val="0"/>
              <w:autoSpaceDN w:val="0"/>
              <w:adjustRightInd w:val="0"/>
              <w:spacing w:after="0" w:line="240" w:lineRule="auto"/>
              <w:ind w:left="356" w:hanging="356"/>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sz w:val="24"/>
                <w:szCs w:val="24"/>
                <w:lang w:eastAsia="ru-RU"/>
              </w:rPr>
              <w:t>Целлюлозно-бумажная промышленность</w:t>
            </w:r>
          </w:p>
          <w:p w:rsidR="0014274C" w:rsidRPr="0014274C" w:rsidRDefault="0014274C" w:rsidP="0014274C">
            <w:pPr>
              <w:numPr>
                <w:ilvl w:val="0"/>
                <w:numId w:val="14"/>
              </w:numPr>
              <w:autoSpaceDE w:val="0"/>
              <w:autoSpaceDN w:val="0"/>
              <w:adjustRightInd w:val="0"/>
              <w:spacing w:after="0" w:line="240" w:lineRule="auto"/>
              <w:ind w:left="356" w:hanging="356"/>
              <w:jc w:val="both"/>
              <w:rPr>
                <w:rFonts w:ascii="Times New Roman" w:eastAsia="Times New Roman" w:hAnsi="Times New Roman" w:cs="Times New Roman"/>
                <w:b/>
                <w:color w:val="FF0000"/>
                <w:sz w:val="24"/>
                <w:szCs w:val="24"/>
                <w:lang w:eastAsia="ru-RU"/>
              </w:rPr>
            </w:pPr>
            <w:r w:rsidRPr="0014274C">
              <w:rPr>
                <w:rFonts w:ascii="Times New Roman" w:eastAsia="Times New Roman" w:hAnsi="Times New Roman" w:cs="Times New Roman"/>
                <w:sz w:val="24"/>
                <w:szCs w:val="24"/>
                <w:lang w:eastAsia="ru-RU"/>
              </w:rPr>
              <w:t>Земельные участки (территории) общего</w:t>
            </w:r>
            <w:r w:rsidRPr="0014274C">
              <w:rPr>
                <w:rFonts w:ascii="Times New Roman" w:eastAsia="Times New Roman" w:hAnsi="Times New Roman" w:cs="Times New Roman"/>
                <w:color w:val="FF0000"/>
                <w:sz w:val="24"/>
                <w:szCs w:val="24"/>
                <w:lang w:eastAsia="ru-RU"/>
              </w:rPr>
              <w:t xml:space="preserve"> </w:t>
            </w:r>
            <w:r w:rsidRPr="0014274C">
              <w:rPr>
                <w:rFonts w:ascii="Times New Roman" w:eastAsia="Times New Roman" w:hAnsi="Times New Roman" w:cs="Times New Roman"/>
                <w:sz w:val="24"/>
                <w:szCs w:val="24"/>
                <w:lang w:eastAsia="ru-RU"/>
              </w:rPr>
              <w:t>пользования</w:t>
            </w:r>
          </w:p>
        </w:tc>
        <w:tc>
          <w:tcPr>
            <w:tcW w:w="4961" w:type="dxa"/>
            <w:tcBorders>
              <w:top w:val="single" w:sz="6" w:space="0" w:color="auto"/>
              <w:bottom w:val="single" w:sz="6" w:space="0" w:color="auto"/>
            </w:tcBorders>
          </w:tcPr>
          <w:p w:rsidR="0014274C" w:rsidRPr="0014274C" w:rsidRDefault="0014274C" w:rsidP="0014274C">
            <w:pPr>
              <w:keepNext/>
              <w:keepLines/>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lastRenderedPageBreak/>
              <w:t>Вспомогательные здания и сооружения, технологически связанные с ведущим видом использования;</w:t>
            </w:r>
          </w:p>
          <w:p w:rsidR="0014274C" w:rsidRPr="0014274C" w:rsidRDefault="0014274C" w:rsidP="0014274C">
            <w:pPr>
              <w:keepNext/>
              <w:keepLines/>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Здания и сооружения для размещения служб охраны и наблюдения,</w:t>
            </w:r>
          </w:p>
          <w:p w:rsidR="0014274C" w:rsidRPr="0014274C" w:rsidRDefault="0014274C" w:rsidP="0014274C">
            <w:pPr>
              <w:keepNext/>
              <w:keepLines/>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Гаражи служебного транспорта, </w:t>
            </w:r>
          </w:p>
          <w:p w:rsidR="0014274C" w:rsidRPr="0014274C" w:rsidRDefault="0014274C" w:rsidP="0014274C">
            <w:pPr>
              <w:keepNext/>
              <w:keepLines/>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Гостевые автостоянки, парковки, </w:t>
            </w:r>
          </w:p>
          <w:p w:rsidR="0014274C" w:rsidRPr="0014274C" w:rsidRDefault="0014274C" w:rsidP="0014274C">
            <w:pPr>
              <w:keepNext/>
              <w:keepLines/>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Площадки для сбора мусора </w:t>
            </w:r>
          </w:p>
          <w:p w:rsidR="0014274C" w:rsidRPr="0014274C" w:rsidRDefault="0014274C" w:rsidP="0014274C">
            <w:pPr>
              <w:keepNext/>
              <w:keepLines/>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Сооружения и устройства сетей </w:t>
            </w:r>
            <w:proofErr w:type="spellStart"/>
            <w:r w:rsidRPr="0014274C">
              <w:rPr>
                <w:rFonts w:ascii="Times New Roman" w:eastAsia="Times New Roman" w:hAnsi="Times New Roman" w:cs="Times New Roman"/>
                <w:sz w:val="24"/>
                <w:szCs w:val="24"/>
                <w:lang w:eastAsia="ru-RU"/>
              </w:rPr>
              <w:t>инженерно</w:t>
            </w:r>
            <w:proofErr w:type="spellEnd"/>
            <w:r w:rsidRPr="0014274C">
              <w:rPr>
                <w:rFonts w:ascii="Times New Roman" w:eastAsia="Times New Roman" w:hAnsi="Times New Roman" w:cs="Times New Roman"/>
                <w:sz w:val="24"/>
                <w:szCs w:val="24"/>
                <w:lang w:eastAsia="ru-RU"/>
              </w:rPr>
              <w:t xml:space="preserve"> технического обеспечения, </w:t>
            </w:r>
          </w:p>
          <w:p w:rsidR="0014274C" w:rsidRPr="0014274C" w:rsidRDefault="0014274C" w:rsidP="0014274C">
            <w:pPr>
              <w:keepNext/>
              <w:keepLines/>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Объекты гражданской обороны,</w:t>
            </w:r>
          </w:p>
          <w:p w:rsidR="0014274C" w:rsidRPr="0014274C" w:rsidRDefault="0014274C" w:rsidP="0014274C">
            <w:pPr>
              <w:keepNext/>
              <w:keepLines/>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Объекты пожарной охраны (гидранты, </w:t>
            </w:r>
            <w:r w:rsidRPr="0014274C">
              <w:rPr>
                <w:rFonts w:ascii="Times New Roman" w:eastAsia="Times New Roman" w:hAnsi="Times New Roman" w:cs="Times New Roman"/>
                <w:sz w:val="24"/>
                <w:szCs w:val="24"/>
                <w:lang w:eastAsia="ru-RU"/>
              </w:rPr>
              <w:lastRenderedPageBreak/>
              <w:t>резервуары и т.п.);</w:t>
            </w:r>
          </w:p>
          <w:p w:rsidR="0014274C" w:rsidRPr="0014274C" w:rsidRDefault="0014274C" w:rsidP="0014274C">
            <w:pPr>
              <w:keepNext/>
              <w:keepLines/>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Материальные склады;</w:t>
            </w:r>
          </w:p>
          <w:p w:rsidR="0014274C" w:rsidRPr="0014274C" w:rsidRDefault="0014274C" w:rsidP="0014274C">
            <w:pPr>
              <w:keepNext/>
              <w:keepLines/>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Реклама и объекты оформления в специально отведенных местах;</w:t>
            </w:r>
          </w:p>
          <w:p w:rsidR="0014274C" w:rsidRPr="0014274C" w:rsidRDefault="0014274C" w:rsidP="0014274C">
            <w:pPr>
              <w:keepLines/>
              <w:widowControl w:val="0"/>
              <w:numPr>
                <w:ilvl w:val="0"/>
                <w:numId w:val="12"/>
              </w:numPr>
              <w:tabs>
                <w:tab w:val="num" w:pos="470"/>
                <w:tab w:val="num" w:pos="502"/>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Спортплощадки, площадки отдыха для персонала предприятий;</w:t>
            </w:r>
          </w:p>
          <w:p w:rsidR="0014274C" w:rsidRPr="0014274C" w:rsidRDefault="0014274C" w:rsidP="0014274C">
            <w:pPr>
              <w:keepLines/>
              <w:widowControl w:val="0"/>
              <w:numPr>
                <w:ilvl w:val="0"/>
                <w:numId w:val="12"/>
              </w:numPr>
              <w:tabs>
                <w:tab w:val="num" w:pos="470"/>
                <w:tab w:val="num" w:pos="502"/>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Предприятия общественного питания (кафе, столовые, буфеты), связанные с непосредственным обслуживанием производственных и промышленных предприятий;</w:t>
            </w:r>
          </w:p>
          <w:p w:rsidR="0014274C" w:rsidRPr="0014274C" w:rsidRDefault="0014274C" w:rsidP="0014274C">
            <w:pPr>
              <w:keepNext/>
              <w:keepLines/>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Временные павильоны и киоски розничной торговли и обслуживания населения (объекты размещаются с учетом требований действующих норм и правил).</w:t>
            </w:r>
          </w:p>
          <w:p w:rsidR="0014274C" w:rsidRPr="0014274C" w:rsidRDefault="0014274C" w:rsidP="0014274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p w:rsidR="0014274C" w:rsidRPr="0014274C" w:rsidRDefault="0014274C" w:rsidP="0014274C">
            <w:pPr>
              <w:keepNext/>
              <w:keepLines/>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Коммунальное обслуживание</w:t>
            </w:r>
          </w:p>
          <w:p w:rsidR="0014274C" w:rsidRPr="0014274C" w:rsidRDefault="0014274C" w:rsidP="0014274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4274C" w:rsidRPr="0014274C" w:rsidTr="00DF2C45">
        <w:trPr>
          <w:trHeight w:val="760"/>
        </w:trPr>
        <w:tc>
          <w:tcPr>
            <w:tcW w:w="5245" w:type="dxa"/>
            <w:tcBorders>
              <w:top w:val="single" w:sz="6" w:space="0" w:color="auto"/>
              <w:bottom w:val="single" w:sz="6"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lastRenderedPageBreak/>
              <w:t>Условно разрешенные виды использования</w:t>
            </w:r>
          </w:p>
        </w:tc>
        <w:tc>
          <w:tcPr>
            <w:tcW w:w="4961" w:type="dxa"/>
            <w:tcBorders>
              <w:top w:val="single" w:sz="6" w:space="0" w:color="auto"/>
              <w:bottom w:val="single" w:sz="6"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 xml:space="preserve">Вспомогательные виды разрешенного использования для условно разрешенных видов </w:t>
            </w:r>
          </w:p>
        </w:tc>
      </w:tr>
      <w:tr w:rsidR="0014274C" w:rsidRPr="0014274C" w:rsidTr="00DF2C45">
        <w:trPr>
          <w:trHeight w:val="344"/>
        </w:trPr>
        <w:tc>
          <w:tcPr>
            <w:tcW w:w="5245" w:type="dxa"/>
            <w:tcBorders>
              <w:top w:val="single" w:sz="6" w:space="0" w:color="auto"/>
            </w:tcBorders>
          </w:tcPr>
          <w:p w:rsidR="0014274C" w:rsidRPr="0014274C" w:rsidRDefault="0014274C" w:rsidP="0014274C">
            <w:pPr>
              <w:keepLines/>
              <w:widowControl w:val="0"/>
              <w:numPr>
                <w:ilvl w:val="0"/>
                <w:numId w:val="13"/>
              </w:numPr>
              <w:tabs>
                <w:tab w:val="num" w:pos="435"/>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Гаражи боксового типа, многоэтажные, подземные и наземные гаражи, автостоянки на отдельном земельном участке;</w:t>
            </w:r>
          </w:p>
          <w:p w:rsidR="0014274C" w:rsidRPr="0014274C" w:rsidRDefault="0014274C" w:rsidP="0014274C">
            <w:pPr>
              <w:keepLines/>
              <w:widowControl w:val="0"/>
              <w:numPr>
                <w:ilvl w:val="0"/>
                <w:numId w:val="13"/>
              </w:numPr>
              <w:tabs>
                <w:tab w:val="num" w:pos="435"/>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Гаражи и автостоянки для постоянного хранения грузовых автомобилей;</w:t>
            </w:r>
          </w:p>
          <w:p w:rsidR="0014274C" w:rsidRPr="0014274C" w:rsidRDefault="0014274C" w:rsidP="0014274C">
            <w:pPr>
              <w:keepLines/>
              <w:widowControl w:val="0"/>
              <w:numPr>
                <w:ilvl w:val="0"/>
                <w:numId w:val="13"/>
              </w:numPr>
              <w:tabs>
                <w:tab w:val="num" w:pos="435"/>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Санитарно-технические сооружения и установки коммунального назначения, </w:t>
            </w:r>
          </w:p>
          <w:p w:rsidR="0014274C" w:rsidRPr="0014274C" w:rsidRDefault="0014274C" w:rsidP="0014274C">
            <w:pPr>
              <w:keepLines/>
              <w:widowControl w:val="0"/>
              <w:numPr>
                <w:ilvl w:val="0"/>
                <w:numId w:val="13"/>
              </w:numPr>
              <w:tabs>
                <w:tab w:val="num" w:pos="435"/>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Склады временного хранения утильсырья.</w:t>
            </w:r>
          </w:p>
          <w:p w:rsidR="0014274C" w:rsidRPr="0014274C" w:rsidRDefault="0014274C" w:rsidP="0014274C">
            <w:pPr>
              <w:keepLines/>
              <w:widowControl w:val="0"/>
              <w:numPr>
                <w:ilvl w:val="0"/>
                <w:numId w:val="12"/>
              </w:numPr>
              <w:tabs>
                <w:tab w:val="num" w:pos="470"/>
                <w:tab w:val="num" w:pos="502"/>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Автозаправочные станции;</w:t>
            </w:r>
          </w:p>
          <w:p w:rsidR="0014274C" w:rsidRPr="0014274C" w:rsidRDefault="0014274C" w:rsidP="0014274C">
            <w:pPr>
              <w:keepLines/>
              <w:widowControl w:val="0"/>
              <w:numPr>
                <w:ilvl w:val="0"/>
                <w:numId w:val="12"/>
              </w:numPr>
              <w:tabs>
                <w:tab w:val="num" w:pos="470"/>
                <w:tab w:val="num" w:pos="502"/>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Аптеки;</w:t>
            </w:r>
          </w:p>
          <w:p w:rsidR="0014274C" w:rsidRPr="0014274C" w:rsidRDefault="0014274C" w:rsidP="0014274C">
            <w:pPr>
              <w:keepLines/>
              <w:widowControl w:val="0"/>
              <w:numPr>
                <w:ilvl w:val="0"/>
                <w:numId w:val="12"/>
              </w:numPr>
              <w:tabs>
                <w:tab w:val="num" w:pos="470"/>
                <w:tab w:val="num" w:pos="502"/>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Отдельно стоящие объекты бытового обслуживания;</w:t>
            </w:r>
          </w:p>
          <w:p w:rsidR="0014274C" w:rsidRPr="0014274C" w:rsidRDefault="0014274C" w:rsidP="0014274C">
            <w:pPr>
              <w:keepLines/>
              <w:widowControl w:val="0"/>
              <w:numPr>
                <w:ilvl w:val="0"/>
                <w:numId w:val="12"/>
              </w:numPr>
              <w:tabs>
                <w:tab w:val="num" w:pos="470"/>
                <w:tab w:val="num" w:pos="502"/>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Питомники растений для озеленения промышленных территорий и санитарно-защитных зон;</w:t>
            </w:r>
          </w:p>
          <w:p w:rsidR="0014274C" w:rsidRPr="0014274C" w:rsidRDefault="0014274C" w:rsidP="0014274C">
            <w:pPr>
              <w:keepLines/>
              <w:widowControl w:val="0"/>
              <w:numPr>
                <w:ilvl w:val="0"/>
                <w:numId w:val="12"/>
              </w:numPr>
              <w:tabs>
                <w:tab w:val="num" w:pos="470"/>
                <w:tab w:val="num" w:pos="502"/>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Ветеринарные приемные пункты;</w:t>
            </w:r>
          </w:p>
          <w:p w:rsidR="0014274C" w:rsidRPr="0014274C" w:rsidRDefault="0014274C" w:rsidP="0014274C">
            <w:pPr>
              <w:keepLines/>
              <w:widowControl w:val="0"/>
              <w:numPr>
                <w:ilvl w:val="0"/>
                <w:numId w:val="12"/>
              </w:numPr>
              <w:tabs>
                <w:tab w:val="num" w:pos="470"/>
                <w:tab w:val="num" w:pos="502"/>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Антенны сотовой, радиорелейной, спутниковой связи</w:t>
            </w:r>
          </w:p>
          <w:p w:rsidR="0014274C" w:rsidRPr="0014274C" w:rsidRDefault="0014274C" w:rsidP="0014274C">
            <w:pPr>
              <w:keepLines/>
              <w:widowControl w:val="0"/>
              <w:numPr>
                <w:ilvl w:val="0"/>
                <w:numId w:val="12"/>
              </w:numPr>
              <w:tabs>
                <w:tab w:val="num" w:pos="470"/>
                <w:tab w:val="num" w:pos="502"/>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Предпринимательство</w:t>
            </w:r>
          </w:p>
          <w:p w:rsidR="0014274C" w:rsidRPr="0014274C" w:rsidRDefault="0014274C" w:rsidP="0014274C">
            <w:pPr>
              <w:keepLines/>
              <w:widowControl w:val="0"/>
              <w:numPr>
                <w:ilvl w:val="0"/>
                <w:numId w:val="12"/>
              </w:numPr>
              <w:tabs>
                <w:tab w:val="num" w:pos="470"/>
                <w:tab w:val="num" w:pos="502"/>
              </w:tabs>
              <w:spacing w:after="0" w:line="240" w:lineRule="auto"/>
              <w:jc w:val="both"/>
              <w:rPr>
                <w:rFonts w:ascii="Times New Roman" w:eastAsia="Times New Roman" w:hAnsi="Times New Roman" w:cs="Times New Roman"/>
                <w:color w:val="FF0000"/>
                <w:sz w:val="24"/>
                <w:szCs w:val="24"/>
                <w:lang w:eastAsia="ru-RU"/>
              </w:rPr>
            </w:pPr>
            <w:r w:rsidRPr="0014274C">
              <w:rPr>
                <w:rFonts w:ascii="Peterburg" w:eastAsia="Times New Roman" w:hAnsi="Peterburg" w:cs="Times New Roman"/>
                <w:sz w:val="24"/>
                <w:szCs w:val="20"/>
                <w:lang w:eastAsia="ru-RU"/>
              </w:rPr>
              <w:t>Ветеринарное обслуживание</w:t>
            </w:r>
          </w:p>
        </w:tc>
        <w:tc>
          <w:tcPr>
            <w:tcW w:w="4961" w:type="dxa"/>
            <w:tcBorders>
              <w:top w:val="single" w:sz="6" w:space="0" w:color="auto"/>
            </w:tcBorders>
          </w:tcPr>
          <w:p w:rsidR="0014274C" w:rsidRPr="0014274C" w:rsidRDefault="0014274C" w:rsidP="0014274C">
            <w:pPr>
              <w:keepNext/>
              <w:keepLines/>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Открытые стоянки краткосрочного хранения автомобилей, </w:t>
            </w:r>
          </w:p>
          <w:p w:rsidR="0014274C" w:rsidRPr="0014274C" w:rsidRDefault="0014274C" w:rsidP="0014274C">
            <w:pPr>
              <w:keepNext/>
              <w:keepLines/>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Площадки транзитного транспорта с местами хранения автобусов, грузовиков, легковых автомобилей;</w:t>
            </w:r>
          </w:p>
          <w:p w:rsidR="0014274C" w:rsidRPr="0014274C" w:rsidRDefault="0014274C" w:rsidP="0014274C">
            <w:pPr>
              <w:keepNext/>
              <w:keepLines/>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Автостоянки для временного хранения грузовых автомобилей.</w:t>
            </w:r>
          </w:p>
          <w:p w:rsidR="0014274C" w:rsidRPr="0014274C" w:rsidRDefault="0014274C" w:rsidP="0014274C">
            <w:pPr>
              <w:keepNext/>
              <w:keepLines/>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Коммунальное обслуживание</w:t>
            </w:r>
          </w:p>
          <w:p w:rsidR="0014274C" w:rsidRPr="0014274C" w:rsidRDefault="0014274C" w:rsidP="0014274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4274C" w:rsidRPr="0014274C" w:rsidRDefault="0014274C" w:rsidP="0014274C">
      <w:pPr>
        <w:spacing w:after="0" w:line="240" w:lineRule="auto"/>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2). Параметры разрешенного строительства и/или реконструкции объектов капитального строительства зоны П3</w:t>
      </w:r>
    </w:p>
    <w:p w:rsidR="0014274C" w:rsidRPr="0014274C" w:rsidRDefault="0014274C" w:rsidP="0014274C">
      <w:pPr>
        <w:spacing w:after="0" w:line="240" w:lineRule="auto"/>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5"/>
        <w:gridCol w:w="5250"/>
      </w:tblGrid>
      <w:tr w:rsidR="0014274C" w:rsidRPr="0014274C" w:rsidTr="00DF2C45">
        <w:tc>
          <w:tcPr>
            <w:tcW w:w="9345" w:type="dxa"/>
            <w:gridSpan w:val="2"/>
            <w:tcBorders>
              <w:top w:val="single" w:sz="4" w:space="0" w:color="auto"/>
              <w:left w:val="single" w:sz="4" w:space="0" w:color="auto"/>
              <w:bottom w:val="single" w:sz="4" w:space="0" w:color="auto"/>
              <w:right w:val="single" w:sz="4" w:space="0" w:color="auto"/>
            </w:tcBorders>
          </w:tcPr>
          <w:p w:rsidR="0014274C" w:rsidRPr="0014274C" w:rsidRDefault="0014274C" w:rsidP="0014274C">
            <w:pPr>
              <w:spacing w:after="0" w:line="240" w:lineRule="auto"/>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14274C" w:rsidRPr="0014274C" w:rsidTr="00DF2C45">
        <w:tc>
          <w:tcPr>
            <w:tcW w:w="9345" w:type="dxa"/>
            <w:gridSpan w:val="2"/>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w:t>
            </w:r>
          </w:p>
        </w:tc>
      </w:tr>
      <w:tr w:rsidR="0014274C" w:rsidRPr="0014274C" w:rsidTr="00DF2C45">
        <w:tc>
          <w:tcPr>
            <w:tcW w:w="4095" w:type="dxa"/>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Максимальные</w:t>
            </w:r>
          </w:p>
        </w:tc>
        <w:tc>
          <w:tcPr>
            <w:tcW w:w="5250" w:type="dxa"/>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400 кв. м </w:t>
            </w:r>
          </w:p>
        </w:tc>
      </w:tr>
      <w:tr w:rsidR="0014274C" w:rsidRPr="0014274C" w:rsidTr="00DF2C45">
        <w:tc>
          <w:tcPr>
            <w:tcW w:w="9345" w:type="dxa"/>
            <w:gridSpan w:val="2"/>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b/>
                <w:sz w:val="24"/>
                <w:szCs w:val="24"/>
                <w:lang w:eastAsia="ru-RU"/>
              </w:rPr>
              <w:t>Предельное количество этажей или предельная высота зданий, строений, сооружений</w:t>
            </w:r>
          </w:p>
        </w:tc>
      </w:tr>
      <w:tr w:rsidR="0014274C" w:rsidRPr="0014274C" w:rsidTr="00DF2C45">
        <w:tc>
          <w:tcPr>
            <w:tcW w:w="4095" w:type="dxa"/>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Максимальная высота</w:t>
            </w:r>
          </w:p>
        </w:tc>
        <w:tc>
          <w:tcPr>
            <w:tcW w:w="5250" w:type="dxa"/>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15 метров</w:t>
            </w:r>
          </w:p>
        </w:tc>
      </w:tr>
      <w:tr w:rsidR="0014274C" w:rsidRPr="0014274C" w:rsidTr="00DF2C45">
        <w:tc>
          <w:tcPr>
            <w:tcW w:w="4095" w:type="dxa"/>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Максимальная высота  за пределами границ населенного пункта</w:t>
            </w:r>
          </w:p>
        </w:tc>
        <w:tc>
          <w:tcPr>
            <w:tcW w:w="5250" w:type="dxa"/>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 Не ограничивается</w:t>
            </w:r>
          </w:p>
        </w:tc>
      </w:tr>
      <w:tr w:rsidR="0014274C" w:rsidRPr="0014274C" w:rsidTr="00DF2C45">
        <w:trPr>
          <w:trHeight w:val="500"/>
        </w:trPr>
        <w:tc>
          <w:tcPr>
            <w:tcW w:w="9345" w:type="dxa"/>
            <w:gridSpan w:val="2"/>
          </w:tcPr>
          <w:p w:rsidR="0014274C" w:rsidRPr="0014274C" w:rsidRDefault="0014274C" w:rsidP="0014274C">
            <w:pPr>
              <w:spacing w:after="0" w:line="240" w:lineRule="auto"/>
              <w:ind w:firstLine="540"/>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Максимальный процент застройки в границах земельного участка</w:t>
            </w:r>
          </w:p>
        </w:tc>
      </w:tr>
      <w:tr w:rsidR="0014274C" w:rsidRPr="0014274C" w:rsidTr="00DF2C45">
        <w:tc>
          <w:tcPr>
            <w:tcW w:w="4095" w:type="dxa"/>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lastRenderedPageBreak/>
              <w:t>Максимальный</w:t>
            </w:r>
          </w:p>
        </w:tc>
        <w:tc>
          <w:tcPr>
            <w:tcW w:w="5250" w:type="dxa"/>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75 %</w:t>
            </w:r>
          </w:p>
        </w:tc>
      </w:tr>
      <w:tr w:rsidR="0014274C" w:rsidRPr="0014274C" w:rsidTr="00DF2C45">
        <w:tc>
          <w:tcPr>
            <w:tcW w:w="9345" w:type="dxa"/>
            <w:gridSpan w:val="2"/>
          </w:tcPr>
          <w:p w:rsidR="0014274C" w:rsidRPr="0014274C" w:rsidRDefault="0014274C" w:rsidP="0014274C">
            <w:pPr>
              <w:spacing w:after="0" w:line="240" w:lineRule="auto"/>
              <w:jc w:val="center"/>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14274C" w:rsidRPr="0014274C" w:rsidTr="00DF2C45">
        <w:tc>
          <w:tcPr>
            <w:tcW w:w="4095" w:type="dxa"/>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отступ от красной линии до зданий, строений, сооружений при осуществлении нового строительства</w:t>
            </w:r>
          </w:p>
        </w:tc>
        <w:tc>
          <w:tcPr>
            <w:tcW w:w="5250" w:type="dxa"/>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6 м</w:t>
            </w:r>
          </w:p>
        </w:tc>
      </w:tr>
      <w:tr w:rsidR="0014274C" w:rsidRPr="0014274C" w:rsidTr="00DF2C45">
        <w:tc>
          <w:tcPr>
            <w:tcW w:w="4095" w:type="dxa"/>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отступ от границ смежных земельных участков</w:t>
            </w:r>
          </w:p>
        </w:tc>
        <w:tc>
          <w:tcPr>
            <w:tcW w:w="5250" w:type="dxa"/>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6 м</w:t>
            </w:r>
          </w:p>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4274C" w:rsidRPr="0014274C" w:rsidTr="00DF2C45">
        <w:tc>
          <w:tcPr>
            <w:tcW w:w="9345" w:type="dxa"/>
            <w:gridSpan w:val="2"/>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 xml:space="preserve">                                    Иные показатели</w:t>
            </w:r>
          </w:p>
        </w:tc>
      </w:tr>
      <w:tr w:rsidR="0014274C" w:rsidRPr="0014274C" w:rsidTr="00DF2C45">
        <w:tc>
          <w:tcPr>
            <w:tcW w:w="4095" w:type="dxa"/>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Максимальный размер санитарно-защитной зоны </w:t>
            </w:r>
          </w:p>
        </w:tc>
        <w:tc>
          <w:tcPr>
            <w:tcW w:w="5250" w:type="dxa"/>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300 м</w:t>
            </w:r>
          </w:p>
        </w:tc>
      </w:tr>
    </w:tbl>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3). Ограничения использования земельных участков и объектов капитального строительства участков в зоне П3:</w:t>
      </w:r>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789"/>
      </w:tblGrid>
      <w:tr w:rsidR="0014274C" w:rsidRPr="0014274C" w:rsidTr="00DF2C45">
        <w:trPr>
          <w:trHeight w:val="525"/>
        </w:trPr>
        <w:tc>
          <w:tcPr>
            <w:tcW w:w="709" w:type="dxa"/>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  № п/п</w:t>
            </w:r>
          </w:p>
        </w:tc>
        <w:tc>
          <w:tcPr>
            <w:tcW w:w="8789" w:type="dxa"/>
            <w:shd w:val="clear" w:color="auto" w:fill="auto"/>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Вид ограничения</w:t>
            </w:r>
          </w:p>
        </w:tc>
      </w:tr>
      <w:tr w:rsidR="0014274C" w:rsidRPr="0014274C" w:rsidTr="00DF2C45">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1</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Планировочную организацию территории производственных объектов осуществлять на основании утвержденного в установленном порядке проекта планировки участков зоны П3 и в соответствии с требованиями  СП 18.13330.2011  </w:t>
            </w:r>
            <w:r w:rsidRPr="0014274C">
              <w:rPr>
                <w:rFonts w:ascii="Times New Roman" w:eastAsia="Calibri" w:hAnsi="Times New Roman" w:cs="Times New Roman"/>
                <w:bCs/>
                <w:sz w:val="24"/>
                <w:szCs w:val="24"/>
                <w:lang w:eastAsia="ru-RU"/>
              </w:rPr>
              <w:t>«Генеральные планы промышленных предприятий",</w:t>
            </w:r>
            <w:r w:rsidRPr="0014274C">
              <w:rPr>
                <w:rFonts w:ascii="Times New Roman" w:eastAsia="Times New Roman" w:hAnsi="Times New Roman" w:cs="Times New Roman"/>
                <w:sz w:val="24"/>
                <w:szCs w:val="24"/>
                <w:lang w:eastAsia="ru-RU"/>
              </w:rPr>
              <w:t xml:space="preserve"> СП </w:t>
            </w:r>
            <w:hyperlink r:id="rId9" w:history="1">
              <w:r w:rsidRPr="0014274C">
                <w:rPr>
                  <w:rFonts w:ascii="Times New Roman" w:eastAsia="Times New Roman" w:hAnsi="Times New Roman" w:cs="Times New Roman"/>
                  <w:sz w:val="24"/>
                  <w:szCs w:val="24"/>
                  <w:u w:val="single"/>
                  <w:lang w:eastAsia="ru-RU"/>
                </w:rPr>
                <w:t>19.13330.2011</w:t>
              </w:r>
            </w:hyperlink>
            <w:r w:rsidRPr="0014274C">
              <w:rPr>
                <w:rFonts w:ascii="Times New Roman" w:eastAsia="Times New Roman" w:hAnsi="Times New Roman" w:cs="Times New Roman"/>
                <w:sz w:val="24"/>
                <w:szCs w:val="24"/>
                <w:lang w:eastAsia="ru-RU"/>
              </w:rPr>
              <w:t xml:space="preserve"> Генеральные планы сельскохозяйственных предприятий и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w:t>
            </w:r>
          </w:p>
        </w:tc>
      </w:tr>
      <w:tr w:rsidR="0014274C" w:rsidRPr="0014274C" w:rsidTr="00DF2C45">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2</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Размещение зданий не должно нарушать  инсоляцию и освещенность ближайших существующих жилых и общественных зданий и сооружений</w:t>
            </w:r>
          </w:p>
        </w:tc>
      </w:tr>
      <w:tr w:rsidR="0014274C" w:rsidRPr="0014274C" w:rsidTr="00DF2C45">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3</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Проведение инженерных (топографо-геодезических и др.) изысканий для проектирования и строительства, реконструкции.</w:t>
            </w:r>
          </w:p>
        </w:tc>
      </w:tr>
      <w:tr w:rsidR="0014274C" w:rsidRPr="0014274C" w:rsidTr="00DF2C45">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4</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Проведение инженерной подготовки территории</w:t>
            </w:r>
            <w:r w:rsidRPr="0014274C">
              <w:rPr>
                <w:rFonts w:ascii="Times New Roman" w:eastAsia="Times New Roman" w:hAnsi="Times New Roman" w:cs="Times New Roman"/>
                <w:bCs/>
                <w:sz w:val="24"/>
                <w:szCs w:val="24"/>
                <w:lang w:eastAsia="ru-RU"/>
              </w:rPr>
              <w:t>: вертикальная планировка</w:t>
            </w:r>
            <w:r w:rsidRPr="0014274C">
              <w:rPr>
                <w:rFonts w:ascii="Times New Roman" w:eastAsia="Times New Roman" w:hAnsi="Times New Roman" w:cs="Times New Roman"/>
                <w:sz w:val="24"/>
                <w:szCs w:val="24"/>
                <w:lang w:eastAsia="ru-RU"/>
              </w:rPr>
              <w:t xml:space="preserve"> для организации стока поверхностных (атмосферных) вод </w:t>
            </w:r>
          </w:p>
        </w:tc>
      </w:tr>
      <w:tr w:rsidR="0014274C" w:rsidRPr="0014274C" w:rsidTr="00DF2C45">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5</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Проведение мероприятий по борьбе с </w:t>
            </w:r>
            <w:proofErr w:type="spellStart"/>
            <w:r w:rsidRPr="0014274C">
              <w:rPr>
                <w:rFonts w:ascii="Times New Roman" w:eastAsia="Times New Roman" w:hAnsi="Times New Roman" w:cs="Times New Roman"/>
                <w:sz w:val="24"/>
                <w:szCs w:val="24"/>
                <w:lang w:eastAsia="ru-RU"/>
              </w:rPr>
              <w:t>оврагообразованием</w:t>
            </w:r>
            <w:proofErr w:type="spellEnd"/>
            <w:r w:rsidRPr="0014274C">
              <w:rPr>
                <w:rFonts w:ascii="Times New Roman" w:eastAsia="Times New Roman" w:hAnsi="Times New Roman" w:cs="Times New Roman"/>
                <w:sz w:val="24"/>
                <w:szCs w:val="24"/>
                <w:lang w:eastAsia="ru-RU"/>
              </w:rPr>
              <w:t xml:space="preserve"> (при необходимости)</w:t>
            </w:r>
          </w:p>
        </w:tc>
      </w:tr>
      <w:tr w:rsidR="0014274C" w:rsidRPr="0014274C" w:rsidTr="00DF2C45">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6</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Мероприятия по инженерной защите зданий и сооружений, расположенных в зонах 1% затопления от водного объекта</w:t>
            </w:r>
          </w:p>
        </w:tc>
      </w:tr>
      <w:tr w:rsidR="0014274C" w:rsidRPr="0014274C" w:rsidTr="00DF2C45">
        <w:trPr>
          <w:trHeight w:val="348"/>
        </w:trPr>
        <w:tc>
          <w:tcPr>
            <w:tcW w:w="709"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7</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Устройство и оборудование </w:t>
            </w:r>
            <w:r w:rsidRPr="0014274C">
              <w:rPr>
                <w:rFonts w:ascii="Times New Roman" w:eastAsia="Times New Roman" w:hAnsi="Times New Roman" w:cs="Times New Roman"/>
                <w:bCs/>
                <w:sz w:val="24"/>
                <w:szCs w:val="24"/>
                <w:lang w:eastAsia="ru-RU"/>
              </w:rPr>
              <w:t>сооружений</w:t>
            </w:r>
            <w:r w:rsidRPr="0014274C">
              <w:rPr>
                <w:rFonts w:ascii="Times New Roman" w:eastAsia="Times New Roman" w:hAnsi="Times New Roman" w:cs="Times New Roman"/>
                <w:sz w:val="24"/>
                <w:szCs w:val="24"/>
                <w:lang w:eastAsia="ru-RU"/>
              </w:rPr>
              <w:t xml:space="preserve"> по </w:t>
            </w:r>
            <w:r w:rsidRPr="0014274C">
              <w:rPr>
                <w:rFonts w:ascii="Times New Roman" w:eastAsia="Times New Roman" w:hAnsi="Times New Roman" w:cs="Times New Roman"/>
                <w:bCs/>
                <w:sz w:val="24"/>
                <w:szCs w:val="24"/>
                <w:lang w:eastAsia="ru-RU"/>
              </w:rPr>
              <w:t>очистке</w:t>
            </w:r>
            <w:r w:rsidRPr="0014274C">
              <w:rPr>
                <w:rFonts w:ascii="Times New Roman" w:eastAsia="Times New Roman" w:hAnsi="Times New Roman" w:cs="Times New Roman"/>
                <w:sz w:val="24"/>
                <w:szCs w:val="24"/>
                <w:lang w:eastAsia="ru-RU"/>
              </w:rPr>
              <w:t xml:space="preserve"> сточных вод</w:t>
            </w:r>
          </w:p>
        </w:tc>
      </w:tr>
      <w:tr w:rsidR="0014274C" w:rsidRPr="0014274C" w:rsidTr="00DF2C45">
        <w:trPr>
          <w:trHeight w:val="386"/>
        </w:trPr>
        <w:tc>
          <w:tcPr>
            <w:tcW w:w="709"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8</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sz w:val="24"/>
                <w:szCs w:val="24"/>
                <w:lang w:eastAsia="ru-RU"/>
              </w:rPr>
              <w:t>Установление охранных и  (или) санитарно-защитных зон</w:t>
            </w:r>
          </w:p>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4274C" w:rsidRPr="0014274C" w:rsidTr="00DF2C45">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9</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Размеры санитарно-защитных зон следует устанавливать с учетом требований СанПиН 2.2.1/2.1.1.1200-03 "Санитарно-защитные зоны и санитарная классификация предприятий, сооружений и иных объектов"</w:t>
            </w:r>
          </w:p>
        </w:tc>
      </w:tr>
      <w:tr w:rsidR="0014274C" w:rsidRPr="0014274C" w:rsidTr="00DF2C45">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10</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spacing w:after="0" w:line="240" w:lineRule="auto"/>
              <w:ind w:firstLine="34"/>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Не допускается размещение объектов, являющихся источниками воздействия на среду обитания, для которых устанавливаемые границы  санитарно-защитной зоны попадают на  ближайшими жилые и общественные здания и сооружения.   </w:t>
            </w:r>
          </w:p>
        </w:tc>
      </w:tr>
      <w:tr w:rsidR="0014274C" w:rsidRPr="0014274C" w:rsidTr="00DF2C45">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11</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Не допускается установка указателей, рекламных конструкций  и информационных  знаков без согласования с уполномоченными органами</w:t>
            </w:r>
          </w:p>
        </w:tc>
      </w:tr>
      <w:tr w:rsidR="0014274C" w:rsidRPr="0014274C" w:rsidTr="00DF2C45">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12</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Для участков зоны, расположенных в границах зон с особыми условиями использования территорий и (или) в границах территорий объектов культурного </w:t>
            </w:r>
            <w:r w:rsidRPr="0014274C">
              <w:rPr>
                <w:rFonts w:ascii="Times New Roman" w:eastAsia="Times New Roman" w:hAnsi="Times New Roman" w:cs="Times New Roman"/>
                <w:sz w:val="24"/>
                <w:szCs w:val="24"/>
                <w:lang w:eastAsia="ru-RU"/>
              </w:rPr>
              <w:lastRenderedPageBreak/>
              <w:t>наследия действуют дополнительные требования в соответствии с законодательством Российской Федерации и статьей 28 настоящих Правил</w:t>
            </w:r>
          </w:p>
        </w:tc>
      </w:tr>
    </w:tbl>
    <w:p w:rsidR="0014274C" w:rsidRPr="0014274C" w:rsidRDefault="0014274C" w:rsidP="0014274C">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14274C" w:rsidRPr="0014274C" w:rsidRDefault="0014274C" w:rsidP="0014274C">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 xml:space="preserve">21.2 Зона размещения промышленных и сельскохозяйственных предприятий и коммунально-складских объектов </w:t>
      </w:r>
      <w:r w:rsidRPr="0014274C">
        <w:rPr>
          <w:rFonts w:ascii="Times New Roman" w:eastAsia="Times New Roman" w:hAnsi="Times New Roman" w:cs="Times New Roman"/>
          <w:b/>
          <w:sz w:val="24"/>
          <w:szCs w:val="24"/>
          <w:lang w:val="en-US" w:eastAsia="ru-RU"/>
        </w:rPr>
        <w:t>IV</w:t>
      </w:r>
      <w:r w:rsidRPr="0014274C">
        <w:rPr>
          <w:rFonts w:ascii="Times New Roman" w:eastAsia="Times New Roman" w:hAnsi="Times New Roman" w:cs="Times New Roman"/>
          <w:b/>
          <w:sz w:val="24"/>
          <w:szCs w:val="24"/>
          <w:lang w:eastAsia="ru-RU"/>
        </w:rPr>
        <w:t xml:space="preserve"> класса санитарной опасности – П4</w:t>
      </w:r>
    </w:p>
    <w:p w:rsidR="0014274C" w:rsidRPr="0014274C" w:rsidRDefault="0014274C" w:rsidP="001427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На территории Александровского сельского поселения выделяется 1 участок промышленные, с/х предприятия и коммунально-складские объекты </w:t>
      </w:r>
      <w:r w:rsidRPr="0014274C">
        <w:rPr>
          <w:rFonts w:ascii="Times New Roman" w:eastAsia="Times New Roman" w:hAnsi="Times New Roman" w:cs="Times New Roman"/>
          <w:sz w:val="24"/>
          <w:szCs w:val="24"/>
          <w:lang w:val="en-US" w:eastAsia="ru-RU"/>
        </w:rPr>
        <w:t>IV</w:t>
      </w:r>
      <w:r w:rsidRPr="0014274C">
        <w:rPr>
          <w:rFonts w:ascii="Times New Roman" w:eastAsia="Times New Roman" w:hAnsi="Times New Roman" w:cs="Times New Roman"/>
          <w:sz w:val="24"/>
          <w:szCs w:val="24"/>
          <w:lang w:eastAsia="ru-RU"/>
        </w:rPr>
        <w:t xml:space="preserve"> класса санитарной опасности.</w:t>
      </w:r>
    </w:p>
    <w:p w:rsidR="0014274C" w:rsidRPr="0014274C" w:rsidRDefault="0014274C" w:rsidP="001427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14274C" w:rsidRPr="0014274C" w:rsidRDefault="0014274C" w:rsidP="0014274C">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21.2.1</w:t>
      </w:r>
      <w:r w:rsidRPr="0014274C">
        <w:rPr>
          <w:rFonts w:ascii="Times New Roman" w:eastAsia="Times New Roman" w:hAnsi="Times New Roman" w:cs="Times New Roman"/>
          <w:b/>
          <w:color w:val="FF0000"/>
          <w:sz w:val="24"/>
          <w:szCs w:val="24"/>
          <w:lang w:eastAsia="ru-RU"/>
        </w:rPr>
        <w:t xml:space="preserve"> </w:t>
      </w:r>
      <w:r w:rsidRPr="0014274C">
        <w:rPr>
          <w:rFonts w:ascii="Times New Roman" w:eastAsia="Times New Roman" w:hAnsi="Times New Roman" w:cs="Times New Roman"/>
          <w:b/>
          <w:sz w:val="24"/>
          <w:szCs w:val="24"/>
          <w:lang w:eastAsia="ru-RU"/>
        </w:rPr>
        <w:t xml:space="preserve">Описание прохождения границ участков зоны размещения промышленных и сельскохозяйственных предприятий и коммунально-складских объектов </w:t>
      </w:r>
      <w:r w:rsidRPr="0014274C">
        <w:rPr>
          <w:rFonts w:ascii="Times New Roman" w:eastAsia="Times New Roman" w:hAnsi="Times New Roman" w:cs="Times New Roman"/>
          <w:b/>
          <w:sz w:val="24"/>
          <w:szCs w:val="24"/>
          <w:lang w:val="en-US" w:eastAsia="ru-RU"/>
        </w:rPr>
        <w:t>IV</w:t>
      </w:r>
      <w:r w:rsidRPr="0014274C">
        <w:rPr>
          <w:rFonts w:ascii="Times New Roman" w:eastAsia="Times New Roman" w:hAnsi="Times New Roman" w:cs="Times New Roman"/>
          <w:b/>
          <w:sz w:val="24"/>
          <w:szCs w:val="24"/>
          <w:lang w:eastAsia="ru-RU"/>
        </w:rPr>
        <w:t xml:space="preserve"> класса санитарной опасности – П4</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8646"/>
      </w:tblGrid>
      <w:tr w:rsidR="0014274C" w:rsidRPr="0014274C" w:rsidTr="00DF2C45">
        <w:trPr>
          <w:trHeight w:val="484"/>
        </w:trPr>
        <w:tc>
          <w:tcPr>
            <w:tcW w:w="1668" w:type="dxa"/>
            <w:shd w:val="clear" w:color="auto" w:fill="auto"/>
          </w:tcPr>
          <w:p w:rsidR="0014274C" w:rsidRPr="0014274C" w:rsidRDefault="0014274C" w:rsidP="0014274C">
            <w:pPr>
              <w:spacing w:after="0" w:line="240" w:lineRule="auto"/>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Номер участка зоны</w:t>
            </w:r>
          </w:p>
        </w:tc>
        <w:tc>
          <w:tcPr>
            <w:tcW w:w="8646" w:type="dxa"/>
            <w:shd w:val="clear" w:color="auto" w:fill="auto"/>
          </w:tcPr>
          <w:p w:rsidR="0014274C" w:rsidRPr="0014274C" w:rsidRDefault="0014274C" w:rsidP="0014274C">
            <w:pPr>
              <w:spacing w:after="0" w:line="240" w:lineRule="auto"/>
              <w:jc w:val="center"/>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Картографическое описание</w:t>
            </w:r>
          </w:p>
        </w:tc>
      </w:tr>
      <w:tr w:rsidR="0014274C" w:rsidRPr="0014274C" w:rsidTr="00DF2C45">
        <w:tc>
          <w:tcPr>
            <w:tcW w:w="10314" w:type="dxa"/>
            <w:gridSpan w:val="2"/>
          </w:tcPr>
          <w:p w:rsidR="0014274C" w:rsidRPr="0014274C" w:rsidRDefault="0014274C" w:rsidP="0014274C">
            <w:pPr>
              <w:spacing w:after="0" w:line="240" w:lineRule="auto"/>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село Александровка</w:t>
            </w:r>
          </w:p>
        </w:tc>
      </w:tr>
      <w:tr w:rsidR="0014274C" w:rsidRPr="0014274C" w:rsidTr="00DF2C45">
        <w:tc>
          <w:tcPr>
            <w:tcW w:w="1668" w:type="dxa"/>
          </w:tcPr>
          <w:p w:rsidR="0014274C" w:rsidRPr="0014274C" w:rsidRDefault="0014274C" w:rsidP="0014274C">
            <w:pPr>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П4/1/1</w:t>
            </w:r>
          </w:p>
        </w:tc>
        <w:tc>
          <w:tcPr>
            <w:tcW w:w="8646" w:type="dxa"/>
          </w:tcPr>
          <w:p w:rsidR="0014274C" w:rsidRPr="0014274C" w:rsidRDefault="0014274C" w:rsidP="0014274C">
            <w:pPr>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Граница участка зоны совпадает с внешними границами ЗУ, расположенного в С части НП,  занимаемого мастерской ИП </w:t>
            </w:r>
            <w:proofErr w:type="spellStart"/>
            <w:r w:rsidRPr="0014274C">
              <w:rPr>
                <w:rFonts w:ascii="Times New Roman" w:eastAsia="Times New Roman" w:hAnsi="Times New Roman" w:cs="Times New Roman"/>
                <w:sz w:val="24"/>
                <w:szCs w:val="24"/>
                <w:lang w:eastAsia="ru-RU"/>
              </w:rPr>
              <w:t>Лапшев</w:t>
            </w:r>
            <w:proofErr w:type="spellEnd"/>
            <w:r w:rsidRPr="0014274C">
              <w:rPr>
                <w:rFonts w:ascii="Times New Roman" w:eastAsia="Times New Roman" w:hAnsi="Times New Roman" w:cs="Times New Roman"/>
                <w:sz w:val="24"/>
                <w:szCs w:val="24"/>
                <w:lang w:eastAsia="ru-RU"/>
              </w:rPr>
              <w:t xml:space="preserve"> А.Н.</w:t>
            </w:r>
          </w:p>
        </w:tc>
      </w:tr>
    </w:tbl>
    <w:p w:rsidR="0014274C" w:rsidRPr="0014274C" w:rsidRDefault="0014274C" w:rsidP="0014274C">
      <w:pPr>
        <w:spacing w:after="0" w:line="240" w:lineRule="auto"/>
        <w:rPr>
          <w:rFonts w:ascii="Times New Roman" w:eastAsia="Times New Roman" w:hAnsi="Times New Roman" w:cs="Times New Roman"/>
          <w:b/>
          <w:sz w:val="24"/>
          <w:szCs w:val="24"/>
          <w:highlight w:val="yellow"/>
          <w:lang w:eastAsia="ru-RU"/>
        </w:rPr>
      </w:pPr>
    </w:p>
    <w:p w:rsidR="0014274C" w:rsidRPr="0014274C" w:rsidRDefault="0014274C" w:rsidP="0014274C">
      <w:pPr>
        <w:spacing w:after="0" w:line="240" w:lineRule="auto"/>
        <w:ind w:firstLine="708"/>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21.2.2 Градостроительный регламент зоны размещения промышленных предприятий П4</w:t>
      </w:r>
    </w:p>
    <w:p w:rsidR="0014274C" w:rsidRPr="0014274C" w:rsidRDefault="0014274C" w:rsidP="0014274C">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1) Перечень видов разрешенного использования земельных участков и объектов капитального строительства в зоне П4:</w:t>
      </w:r>
    </w:p>
    <w:tbl>
      <w:tblPr>
        <w:tblW w:w="10206"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45"/>
        <w:gridCol w:w="4961"/>
      </w:tblGrid>
      <w:tr w:rsidR="0014274C" w:rsidRPr="0014274C" w:rsidTr="00DF2C45">
        <w:trPr>
          <w:trHeight w:val="480"/>
        </w:trPr>
        <w:tc>
          <w:tcPr>
            <w:tcW w:w="5245" w:type="dxa"/>
            <w:tcBorders>
              <w:top w:val="single" w:sz="4" w:space="0" w:color="auto"/>
              <w:bottom w:val="single" w:sz="6" w:space="0" w:color="auto"/>
            </w:tcBorders>
            <w:shd w:val="clear" w:color="auto" w:fill="auto"/>
          </w:tcPr>
          <w:p w:rsidR="0014274C" w:rsidRPr="0014274C" w:rsidRDefault="0014274C" w:rsidP="0014274C">
            <w:pPr>
              <w:keepLine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Основные виды разрешенного использования</w:t>
            </w:r>
          </w:p>
        </w:tc>
        <w:tc>
          <w:tcPr>
            <w:tcW w:w="4961" w:type="dxa"/>
            <w:tcBorders>
              <w:top w:val="single" w:sz="4" w:space="0" w:color="auto"/>
              <w:bottom w:val="single" w:sz="6" w:space="0" w:color="auto"/>
            </w:tcBorders>
            <w:shd w:val="clear" w:color="auto" w:fill="auto"/>
          </w:tcPr>
          <w:p w:rsidR="0014274C" w:rsidRPr="0014274C" w:rsidRDefault="0014274C" w:rsidP="0014274C">
            <w:pPr>
              <w:keepNext/>
              <w:keepLine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Вспомогательные виды разрешенного использования (установленные к основным)</w:t>
            </w:r>
          </w:p>
        </w:tc>
      </w:tr>
      <w:tr w:rsidR="0014274C" w:rsidRPr="0014274C" w:rsidTr="00DF2C45">
        <w:trPr>
          <w:trHeight w:val="523"/>
        </w:trPr>
        <w:tc>
          <w:tcPr>
            <w:tcW w:w="5245" w:type="dxa"/>
            <w:tcBorders>
              <w:top w:val="single" w:sz="6" w:space="0" w:color="auto"/>
              <w:bottom w:val="single" w:sz="6" w:space="0" w:color="auto"/>
            </w:tcBorders>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 xml:space="preserve">Промышленные объекты и производства четвертого класса с санитарно-защитной зоной </w:t>
            </w:r>
            <w:smartTag w:uri="urn:schemas-microsoft-com:office:smarttags" w:element="metricconverter">
              <w:smartTagPr>
                <w:attr w:name="ProductID" w:val="100 м"/>
              </w:smartTagPr>
              <w:r w:rsidRPr="0014274C">
                <w:rPr>
                  <w:rFonts w:ascii="Times New Roman" w:eastAsia="Times New Roman" w:hAnsi="Times New Roman" w:cs="Times New Roman"/>
                  <w:b/>
                  <w:sz w:val="24"/>
                  <w:szCs w:val="24"/>
                  <w:lang w:eastAsia="ru-RU"/>
                </w:rPr>
                <w:t>100 м</w:t>
              </w:r>
            </w:smartTag>
            <w:r w:rsidRPr="0014274C">
              <w:rPr>
                <w:rFonts w:ascii="Times New Roman" w:eastAsia="Times New Roman" w:hAnsi="Times New Roman" w:cs="Times New Roman"/>
                <w:b/>
                <w:sz w:val="24"/>
                <w:szCs w:val="24"/>
                <w:lang w:eastAsia="ru-RU"/>
              </w:rPr>
              <w:t xml:space="preserve">, в </w:t>
            </w:r>
            <w:proofErr w:type="spellStart"/>
            <w:r w:rsidRPr="0014274C">
              <w:rPr>
                <w:rFonts w:ascii="Times New Roman" w:eastAsia="Times New Roman" w:hAnsi="Times New Roman" w:cs="Times New Roman"/>
                <w:b/>
                <w:sz w:val="24"/>
                <w:szCs w:val="24"/>
                <w:lang w:eastAsia="ru-RU"/>
              </w:rPr>
              <w:t>т.ч</w:t>
            </w:r>
            <w:proofErr w:type="spellEnd"/>
            <w:r w:rsidRPr="0014274C">
              <w:rPr>
                <w:rFonts w:ascii="Times New Roman" w:eastAsia="Times New Roman" w:hAnsi="Times New Roman" w:cs="Times New Roman"/>
                <w:b/>
                <w:sz w:val="24"/>
                <w:szCs w:val="24"/>
                <w:lang w:eastAsia="ru-RU"/>
              </w:rPr>
              <w:t>.:</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Производство глиняных изделий;</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Производства лесопильное, фанерное и деталей деревянных изделий;</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Сборка мебели с лакировкой и окраской;</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Элеваторы;</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Производство олеомаргарина и маргарина;</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Молочные и маслобойные производства;</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Сыродельные производства;</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Мельницы производительностью от 0,5 до 2 т/час;</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Кондитерские производства производительностью более 0,5 т/сутки;</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Хлебозаводы и хлебопекарные производства производительностью более 2,5 т/сутки;</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Промышленные установки для низкотемпературного хранения пищевых продуктов емкостью более 600 тонн;</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Тепличные и парниковые хозяйства;</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Склады для хранения минеральных удобрений, ядохимикатов до 50 т;</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Склады сухих минеральных удобрений и химических средств защиты растений (зона </w:t>
            </w:r>
            <w:r w:rsidRPr="0014274C">
              <w:rPr>
                <w:rFonts w:ascii="Times New Roman" w:eastAsia="Times New Roman" w:hAnsi="Times New Roman" w:cs="Times New Roman"/>
                <w:sz w:val="24"/>
                <w:szCs w:val="24"/>
                <w:lang w:eastAsia="ru-RU"/>
              </w:rPr>
              <w:lastRenderedPageBreak/>
              <w:t>устанавливается и до производств по переработке и хранению пищевой продукции);</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Склады горюче-смазочных материалов;</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Базы районного назначения для сбора утильсырья;</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Склады и открытые места разгрузки зерна.</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Ветлечебницы с содержанием животных, виварии, питомники, кинологические центры, пункты передержки животных;</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Хозяйства с содержанием животных (свинарники, коровники, питомники, конюшни, зверофермы) до 100 голов;</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Стоянки (парки) грузового междугородного автотранспорта;</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Объекты по обслуживанию легковых, грузовых автомобилей с количеством постов не более 10, таксомоторный парк;</w:t>
            </w:r>
          </w:p>
          <w:p w:rsidR="0014274C" w:rsidRPr="0014274C" w:rsidRDefault="0014274C" w:rsidP="0014274C">
            <w:pPr>
              <w:numPr>
                <w:ilvl w:val="0"/>
                <w:numId w:val="7"/>
              </w:numPr>
              <w:autoSpaceDE w:val="0"/>
              <w:autoSpaceDN w:val="0"/>
              <w:adjustRightInd w:val="0"/>
              <w:spacing w:before="240" w:after="0" w:line="240" w:lineRule="auto"/>
              <w:ind w:left="0" w:firstLine="0"/>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sz w:val="24"/>
                <w:szCs w:val="24"/>
                <w:lang w:eastAsia="ru-RU"/>
              </w:rPr>
              <w:t>Мойки грузовых автомобилей портального типа (размещаются в границах промышленных и коммунально-складских зон, на магистралях на въезде в населенный пункт, на территории автотранспортных предприятий).</w:t>
            </w:r>
          </w:p>
          <w:p w:rsidR="0014274C" w:rsidRPr="0014274C" w:rsidRDefault="0014274C" w:rsidP="0014274C">
            <w:pPr>
              <w:numPr>
                <w:ilvl w:val="0"/>
                <w:numId w:val="7"/>
              </w:numPr>
              <w:autoSpaceDE w:val="0"/>
              <w:autoSpaceDN w:val="0"/>
              <w:adjustRightInd w:val="0"/>
              <w:spacing w:before="240" w:after="0" w:line="240" w:lineRule="auto"/>
              <w:ind w:left="0" w:firstLine="0"/>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sz w:val="24"/>
                <w:szCs w:val="24"/>
                <w:lang w:eastAsia="ru-RU"/>
              </w:rPr>
              <w:t>Существующие промышленные объекты и производства пятого класса с санитарно-защитной зоной 50 м</w:t>
            </w:r>
            <w:r w:rsidRPr="0014274C">
              <w:rPr>
                <w:rFonts w:ascii="Times New Roman" w:eastAsia="Times New Roman" w:hAnsi="Times New Roman" w:cs="Times New Roman"/>
                <w:b/>
                <w:sz w:val="24"/>
                <w:szCs w:val="24"/>
                <w:lang w:eastAsia="ru-RU"/>
              </w:rPr>
              <w:t>;</w:t>
            </w:r>
          </w:p>
          <w:p w:rsidR="0014274C" w:rsidRPr="0014274C" w:rsidRDefault="0014274C" w:rsidP="0014274C">
            <w:pPr>
              <w:keepLines/>
              <w:widowControl w:val="0"/>
              <w:numPr>
                <w:ilvl w:val="0"/>
                <w:numId w:val="12"/>
              </w:numPr>
              <w:tabs>
                <w:tab w:val="num" w:pos="470"/>
                <w:tab w:val="num" w:pos="502"/>
              </w:tabs>
              <w:spacing w:before="240"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Существующие коммунально-складские объекты.</w:t>
            </w:r>
          </w:p>
          <w:p w:rsidR="0014274C" w:rsidRPr="0014274C" w:rsidRDefault="0014274C" w:rsidP="0014274C">
            <w:pPr>
              <w:numPr>
                <w:ilvl w:val="0"/>
                <w:numId w:val="14"/>
              </w:numPr>
              <w:autoSpaceDE w:val="0"/>
              <w:autoSpaceDN w:val="0"/>
              <w:adjustRightInd w:val="0"/>
              <w:spacing w:after="0" w:line="240" w:lineRule="auto"/>
              <w:ind w:left="356" w:hanging="356"/>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Бытовое обслуживание</w:t>
            </w:r>
          </w:p>
          <w:p w:rsidR="0014274C" w:rsidRPr="0014274C" w:rsidRDefault="0014274C" w:rsidP="0014274C">
            <w:pPr>
              <w:numPr>
                <w:ilvl w:val="0"/>
                <w:numId w:val="14"/>
              </w:numPr>
              <w:autoSpaceDE w:val="0"/>
              <w:autoSpaceDN w:val="0"/>
              <w:adjustRightInd w:val="0"/>
              <w:spacing w:after="0" w:line="240" w:lineRule="auto"/>
              <w:ind w:left="356" w:hanging="356"/>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Обслуживание автотранспорта</w:t>
            </w:r>
          </w:p>
          <w:p w:rsidR="0014274C" w:rsidRPr="0014274C" w:rsidRDefault="0014274C" w:rsidP="0014274C">
            <w:pPr>
              <w:numPr>
                <w:ilvl w:val="0"/>
                <w:numId w:val="14"/>
              </w:numPr>
              <w:autoSpaceDE w:val="0"/>
              <w:autoSpaceDN w:val="0"/>
              <w:adjustRightInd w:val="0"/>
              <w:spacing w:after="0" w:line="240" w:lineRule="auto"/>
              <w:ind w:left="356" w:hanging="356"/>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Объекты придорожного сервиса</w:t>
            </w:r>
          </w:p>
          <w:p w:rsidR="0014274C" w:rsidRPr="0014274C" w:rsidRDefault="0014274C" w:rsidP="0014274C">
            <w:pPr>
              <w:numPr>
                <w:ilvl w:val="0"/>
                <w:numId w:val="14"/>
              </w:numPr>
              <w:autoSpaceDE w:val="0"/>
              <w:autoSpaceDN w:val="0"/>
              <w:adjustRightInd w:val="0"/>
              <w:spacing w:after="0" w:line="240" w:lineRule="auto"/>
              <w:ind w:left="356" w:hanging="356"/>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Животноводство</w:t>
            </w:r>
          </w:p>
          <w:p w:rsidR="0014274C" w:rsidRPr="0014274C" w:rsidRDefault="0014274C" w:rsidP="0014274C">
            <w:pPr>
              <w:numPr>
                <w:ilvl w:val="0"/>
                <w:numId w:val="14"/>
              </w:numPr>
              <w:autoSpaceDE w:val="0"/>
              <w:autoSpaceDN w:val="0"/>
              <w:adjustRightInd w:val="0"/>
              <w:spacing w:after="0" w:line="240" w:lineRule="auto"/>
              <w:ind w:left="356" w:hanging="356"/>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Скотоводство</w:t>
            </w:r>
          </w:p>
          <w:p w:rsidR="0014274C" w:rsidRPr="0014274C" w:rsidRDefault="0014274C" w:rsidP="0014274C">
            <w:pPr>
              <w:numPr>
                <w:ilvl w:val="0"/>
                <w:numId w:val="14"/>
              </w:numPr>
              <w:autoSpaceDE w:val="0"/>
              <w:autoSpaceDN w:val="0"/>
              <w:adjustRightInd w:val="0"/>
              <w:spacing w:after="0" w:line="240" w:lineRule="auto"/>
              <w:ind w:left="356" w:hanging="356"/>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Птицеводство</w:t>
            </w:r>
          </w:p>
          <w:p w:rsidR="0014274C" w:rsidRPr="0014274C" w:rsidRDefault="0014274C" w:rsidP="0014274C">
            <w:pPr>
              <w:numPr>
                <w:ilvl w:val="0"/>
                <w:numId w:val="14"/>
              </w:numPr>
              <w:autoSpaceDE w:val="0"/>
              <w:autoSpaceDN w:val="0"/>
              <w:adjustRightInd w:val="0"/>
              <w:spacing w:after="0" w:line="240" w:lineRule="auto"/>
              <w:ind w:left="356" w:hanging="356"/>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Свиноводство</w:t>
            </w:r>
          </w:p>
          <w:p w:rsidR="0014274C" w:rsidRPr="0014274C" w:rsidRDefault="0014274C" w:rsidP="0014274C">
            <w:pPr>
              <w:numPr>
                <w:ilvl w:val="0"/>
                <w:numId w:val="14"/>
              </w:numPr>
              <w:autoSpaceDE w:val="0"/>
              <w:autoSpaceDN w:val="0"/>
              <w:adjustRightInd w:val="0"/>
              <w:spacing w:after="0" w:line="240" w:lineRule="auto"/>
              <w:ind w:left="356" w:hanging="356"/>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Обеспечение сельскохозяйственного производства </w:t>
            </w:r>
          </w:p>
          <w:p w:rsidR="0014274C" w:rsidRPr="0014274C" w:rsidRDefault="0014274C" w:rsidP="0014274C">
            <w:pPr>
              <w:numPr>
                <w:ilvl w:val="0"/>
                <w:numId w:val="14"/>
              </w:numPr>
              <w:autoSpaceDE w:val="0"/>
              <w:autoSpaceDN w:val="0"/>
              <w:adjustRightInd w:val="0"/>
              <w:spacing w:after="0" w:line="240" w:lineRule="auto"/>
              <w:ind w:left="356" w:hanging="356"/>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Хранение и переработка сельскохозяйственной продукции</w:t>
            </w:r>
          </w:p>
          <w:p w:rsidR="0014274C" w:rsidRPr="0014274C" w:rsidRDefault="0014274C" w:rsidP="0014274C">
            <w:pPr>
              <w:numPr>
                <w:ilvl w:val="0"/>
                <w:numId w:val="14"/>
              </w:numPr>
              <w:autoSpaceDE w:val="0"/>
              <w:autoSpaceDN w:val="0"/>
              <w:adjustRightInd w:val="0"/>
              <w:spacing w:after="0" w:line="240" w:lineRule="auto"/>
              <w:ind w:left="356" w:hanging="356"/>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Производственная деятельность</w:t>
            </w:r>
          </w:p>
          <w:p w:rsidR="0014274C" w:rsidRPr="0014274C" w:rsidRDefault="0014274C" w:rsidP="0014274C">
            <w:pPr>
              <w:numPr>
                <w:ilvl w:val="0"/>
                <w:numId w:val="14"/>
              </w:numPr>
              <w:autoSpaceDE w:val="0"/>
              <w:autoSpaceDN w:val="0"/>
              <w:adjustRightInd w:val="0"/>
              <w:spacing w:after="0" w:line="240" w:lineRule="auto"/>
              <w:ind w:left="356" w:hanging="356"/>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Легкая промышленность</w:t>
            </w:r>
          </w:p>
          <w:p w:rsidR="0014274C" w:rsidRPr="0014274C" w:rsidRDefault="0014274C" w:rsidP="0014274C">
            <w:pPr>
              <w:numPr>
                <w:ilvl w:val="0"/>
                <w:numId w:val="14"/>
              </w:numPr>
              <w:autoSpaceDE w:val="0"/>
              <w:autoSpaceDN w:val="0"/>
              <w:adjustRightInd w:val="0"/>
              <w:spacing w:after="0" w:line="240" w:lineRule="auto"/>
              <w:ind w:left="356" w:hanging="356"/>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Пищевая промышленность</w:t>
            </w:r>
          </w:p>
          <w:p w:rsidR="0014274C" w:rsidRPr="0014274C" w:rsidRDefault="0014274C" w:rsidP="0014274C">
            <w:pPr>
              <w:numPr>
                <w:ilvl w:val="0"/>
                <w:numId w:val="14"/>
              </w:numPr>
              <w:autoSpaceDE w:val="0"/>
              <w:autoSpaceDN w:val="0"/>
              <w:adjustRightInd w:val="0"/>
              <w:spacing w:after="0" w:line="240" w:lineRule="auto"/>
              <w:ind w:left="356" w:hanging="356"/>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Строительная промышленность</w:t>
            </w:r>
          </w:p>
          <w:p w:rsidR="0014274C" w:rsidRPr="0014274C" w:rsidRDefault="0014274C" w:rsidP="0014274C">
            <w:pPr>
              <w:numPr>
                <w:ilvl w:val="0"/>
                <w:numId w:val="14"/>
              </w:numPr>
              <w:autoSpaceDE w:val="0"/>
              <w:autoSpaceDN w:val="0"/>
              <w:adjustRightInd w:val="0"/>
              <w:spacing w:after="0" w:line="240" w:lineRule="auto"/>
              <w:ind w:left="356" w:hanging="356"/>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Энергетика</w:t>
            </w:r>
          </w:p>
          <w:p w:rsidR="0014274C" w:rsidRPr="0014274C" w:rsidRDefault="0014274C" w:rsidP="0014274C">
            <w:pPr>
              <w:numPr>
                <w:ilvl w:val="0"/>
                <w:numId w:val="14"/>
              </w:numPr>
              <w:autoSpaceDE w:val="0"/>
              <w:autoSpaceDN w:val="0"/>
              <w:adjustRightInd w:val="0"/>
              <w:spacing w:after="0" w:line="240" w:lineRule="auto"/>
              <w:ind w:left="356" w:hanging="356"/>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Связь</w:t>
            </w:r>
          </w:p>
          <w:p w:rsidR="0014274C" w:rsidRPr="0014274C" w:rsidRDefault="0014274C" w:rsidP="0014274C">
            <w:pPr>
              <w:numPr>
                <w:ilvl w:val="0"/>
                <w:numId w:val="14"/>
              </w:numPr>
              <w:autoSpaceDE w:val="0"/>
              <w:autoSpaceDN w:val="0"/>
              <w:adjustRightInd w:val="0"/>
              <w:spacing w:after="0" w:line="240" w:lineRule="auto"/>
              <w:ind w:left="356" w:hanging="356"/>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Склады</w:t>
            </w:r>
          </w:p>
          <w:p w:rsidR="0014274C" w:rsidRPr="0014274C" w:rsidRDefault="0014274C" w:rsidP="0014274C">
            <w:pPr>
              <w:numPr>
                <w:ilvl w:val="0"/>
                <w:numId w:val="14"/>
              </w:numPr>
              <w:autoSpaceDE w:val="0"/>
              <w:autoSpaceDN w:val="0"/>
              <w:adjustRightInd w:val="0"/>
              <w:spacing w:after="0" w:line="240" w:lineRule="auto"/>
              <w:ind w:left="356" w:hanging="356"/>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Целлюлозно-бумажная промышленность</w:t>
            </w:r>
          </w:p>
          <w:p w:rsidR="0014274C" w:rsidRPr="0014274C" w:rsidRDefault="0014274C" w:rsidP="0014274C">
            <w:pPr>
              <w:numPr>
                <w:ilvl w:val="0"/>
                <w:numId w:val="14"/>
              </w:numPr>
              <w:autoSpaceDE w:val="0"/>
              <w:autoSpaceDN w:val="0"/>
              <w:adjustRightInd w:val="0"/>
              <w:spacing w:after="0" w:line="240" w:lineRule="auto"/>
              <w:ind w:left="356" w:hanging="356"/>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Земельные участки (территории) общего пользования</w:t>
            </w:r>
          </w:p>
          <w:p w:rsidR="0014274C" w:rsidRPr="0014274C" w:rsidRDefault="0014274C" w:rsidP="0014274C">
            <w:pPr>
              <w:keepNext/>
              <w:keepLines/>
              <w:numPr>
                <w:ilvl w:val="0"/>
                <w:numId w:val="7"/>
              </w:numPr>
              <w:autoSpaceDE w:val="0"/>
              <w:autoSpaceDN w:val="0"/>
              <w:adjustRightInd w:val="0"/>
              <w:spacing w:after="0" w:line="240" w:lineRule="auto"/>
              <w:ind w:left="0" w:firstLine="0"/>
              <w:jc w:val="both"/>
              <w:rPr>
                <w:rFonts w:ascii="Times New Roman" w:eastAsia="Times New Roman" w:hAnsi="Times New Roman" w:cs="Times New Roman"/>
                <w:color w:val="FF0000"/>
                <w:sz w:val="24"/>
                <w:szCs w:val="24"/>
                <w:lang w:eastAsia="ru-RU"/>
              </w:rPr>
            </w:pPr>
            <w:r w:rsidRPr="0014274C">
              <w:rPr>
                <w:rFonts w:ascii="Times New Roman" w:eastAsia="Times New Roman" w:hAnsi="Times New Roman" w:cs="Times New Roman"/>
                <w:sz w:val="24"/>
                <w:szCs w:val="24"/>
                <w:lang w:eastAsia="ru-RU"/>
              </w:rPr>
              <w:lastRenderedPageBreak/>
              <w:t>Коммунальное обслуживание</w:t>
            </w:r>
          </w:p>
        </w:tc>
        <w:tc>
          <w:tcPr>
            <w:tcW w:w="4961" w:type="dxa"/>
            <w:tcBorders>
              <w:top w:val="single" w:sz="6" w:space="0" w:color="auto"/>
              <w:bottom w:val="single" w:sz="6" w:space="0" w:color="auto"/>
            </w:tcBorders>
          </w:tcPr>
          <w:p w:rsidR="0014274C" w:rsidRPr="0014274C" w:rsidRDefault="0014274C" w:rsidP="0014274C">
            <w:pPr>
              <w:keepNext/>
              <w:keepLines/>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lastRenderedPageBreak/>
              <w:t>Вспомогательные здания и сооружения, технологически связанные с ведущим видом использования;</w:t>
            </w:r>
          </w:p>
          <w:p w:rsidR="0014274C" w:rsidRPr="0014274C" w:rsidRDefault="0014274C" w:rsidP="0014274C">
            <w:pPr>
              <w:keepNext/>
              <w:keepLines/>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Здания и сооружения для размещения служб охраны и наблюдения,</w:t>
            </w:r>
          </w:p>
          <w:p w:rsidR="0014274C" w:rsidRPr="0014274C" w:rsidRDefault="0014274C" w:rsidP="0014274C">
            <w:pPr>
              <w:keepNext/>
              <w:keepLines/>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Гаражи служебного транспорта, </w:t>
            </w:r>
          </w:p>
          <w:p w:rsidR="0014274C" w:rsidRPr="0014274C" w:rsidRDefault="0014274C" w:rsidP="0014274C">
            <w:pPr>
              <w:keepNext/>
              <w:keepLines/>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Гостевые автостоянки, парковки, </w:t>
            </w:r>
          </w:p>
          <w:p w:rsidR="0014274C" w:rsidRPr="0014274C" w:rsidRDefault="0014274C" w:rsidP="0014274C">
            <w:pPr>
              <w:keepNext/>
              <w:keepLines/>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Площадки для сбора мусора </w:t>
            </w:r>
          </w:p>
          <w:p w:rsidR="0014274C" w:rsidRPr="0014274C" w:rsidRDefault="0014274C" w:rsidP="0014274C">
            <w:pPr>
              <w:keepNext/>
              <w:keepLines/>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Сооружения и устройства сетей </w:t>
            </w:r>
            <w:proofErr w:type="spellStart"/>
            <w:r w:rsidRPr="0014274C">
              <w:rPr>
                <w:rFonts w:ascii="Times New Roman" w:eastAsia="Times New Roman" w:hAnsi="Times New Roman" w:cs="Times New Roman"/>
                <w:sz w:val="24"/>
                <w:szCs w:val="24"/>
                <w:lang w:eastAsia="ru-RU"/>
              </w:rPr>
              <w:t>инженерно</w:t>
            </w:r>
            <w:proofErr w:type="spellEnd"/>
            <w:r w:rsidRPr="0014274C">
              <w:rPr>
                <w:rFonts w:ascii="Times New Roman" w:eastAsia="Times New Roman" w:hAnsi="Times New Roman" w:cs="Times New Roman"/>
                <w:sz w:val="24"/>
                <w:szCs w:val="24"/>
                <w:lang w:eastAsia="ru-RU"/>
              </w:rPr>
              <w:t xml:space="preserve"> технического обеспечения, </w:t>
            </w:r>
          </w:p>
          <w:p w:rsidR="0014274C" w:rsidRPr="0014274C" w:rsidRDefault="0014274C" w:rsidP="0014274C">
            <w:pPr>
              <w:keepNext/>
              <w:keepLines/>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Объекты гражданской обороны,</w:t>
            </w:r>
          </w:p>
          <w:p w:rsidR="0014274C" w:rsidRPr="0014274C" w:rsidRDefault="0014274C" w:rsidP="0014274C">
            <w:pPr>
              <w:keepNext/>
              <w:keepLines/>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Объекты пожарной охраны (гидранты, резервуары и т.п.);</w:t>
            </w:r>
          </w:p>
          <w:p w:rsidR="0014274C" w:rsidRPr="0014274C" w:rsidRDefault="0014274C" w:rsidP="0014274C">
            <w:pPr>
              <w:keepNext/>
              <w:keepLines/>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Реклама и объекты оформления в специально отведенных местах</w:t>
            </w:r>
          </w:p>
          <w:p w:rsidR="0014274C" w:rsidRPr="0014274C" w:rsidRDefault="0014274C" w:rsidP="0014274C">
            <w:pPr>
              <w:keepNext/>
              <w:keepLines/>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Временные павильоны и киоски розничной торговли и обслуживания населения (объекты размещаются с учетом требований действующих норм и правил);</w:t>
            </w:r>
          </w:p>
          <w:p w:rsidR="0014274C" w:rsidRPr="0014274C" w:rsidRDefault="0014274C" w:rsidP="0014274C">
            <w:pPr>
              <w:keepNext/>
              <w:keepLines/>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Материальные склады;</w:t>
            </w:r>
          </w:p>
          <w:p w:rsidR="0014274C" w:rsidRPr="0014274C" w:rsidRDefault="0014274C" w:rsidP="0014274C">
            <w:pPr>
              <w:keepNext/>
              <w:keepLines/>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Магазины продовольственные и промтоварные, хозяйственных товаров (объекты размещаются с учетом требований действующих норм и правил).</w:t>
            </w:r>
          </w:p>
          <w:p w:rsidR="0014274C" w:rsidRPr="0014274C" w:rsidRDefault="0014274C" w:rsidP="0014274C">
            <w:pPr>
              <w:keepNext/>
              <w:keepLines/>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Коммунальное обслуживание</w:t>
            </w:r>
          </w:p>
          <w:p w:rsidR="0014274C" w:rsidRPr="0014274C" w:rsidRDefault="0014274C" w:rsidP="0014274C">
            <w:pPr>
              <w:keepNext/>
              <w:keepLines/>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r>
      <w:tr w:rsidR="0014274C" w:rsidRPr="0014274C" w:rsidTr="00DF2C45">
        <w:trPr>
          <w:trHeight w:val="760"/>
        </w:trPr>
        <w:tc>
          <w:tcPr>
            <w:tcW w:w="5245" w:type="dxa"/>
            <w:tcBorders>
              <w:top w:val="single" w:sz="6" w:space="0" w:color="auto"/>
              <w:bottom w:val="single" w:sz="6" w:space="0" w:color="auto"/>
            </w:tcBorders>
            <w:shd w:val="clear" w:color="auto" w:fill="auto"/>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lastRenderedPageBreak/>
              <w:t>Условно разрешенные виды использования</w:t>
            </w:r>
          </w:p>
        </w:tc>
        <w:tc>
          <w:tcPr>
            <w:tcW w:w="4961" w:type="dxa"/>
            <w:tcBorders>
              <w:top w:val="single" w:sz="6" w:space="0" w:color="auto"/>
              <w:bottom w:val="single" w:sz="6" w:space="0" w:color="auto"/>
            </w:tcBorders>
            <w:shd w:val="clear" w:color="auto" w:fill="auto"/>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 xml:space="preserve">Вспомогательные виды разрешенного использования для условно разрешенных видов </w:t>
            </w:r>
          </w:p>
        </w:tc>
      </w:tr>
      <w:tr w:rsidR="0014274C" w:rsidRPr="0014274C" w:rsidTr="00DF2C45">
        <w:trPr>
          <w:trHeight w:val="344"/>
        </w:trPr>
        <w:tc>
          <w:tcPr>
            <w:tcW w:w="5245" w:type="dxa"/>
            <w:tcBorders>
              <w:top w:val="single" w:sz="6" w:space="0" w:color="auto"/>
            </w:tcBorders>
          </w:tcPr>
          <w:p w:rsidR="0014274C" w:rsidRPr="0014274C" w:rsidRDefault="0014274C" w:rsidP="0014274C">
            <w:pPr>
              <w:keepLines/>
              <w:widowControl w:val="0"/>
              <w:numPr>
                <w:ilvl w:val="0"/>
                <w:numId w:val="13"/>
              </w:numPr>
              <w:tabs>
                <w:tab w:val="num" w:pos="435"/>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Гаражи боксового типа, многоэтажные, подземные и наземные гаражи, автостоянки на отдельном земельном участке;</w:t>
            </w:r>
          </w:p>
          <w:p w:rsidR="0014274C" w:rsidRPr="0014274C" w:rsidRDefault="0014274C" w:rsidP="0014274C">
            <w:pPr>
              <w:keepLines/>
              <w:widowControl w:val="0"/>
              <w:numPr>
                <w:ilvl w:val="0"/>
                <w:numId w:val="13"/>
              </w:numPr>
              <w:tabs>
                <w:tab w:val="num" w:pos="435"/>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Гаражи и автостоянки для постоянного хранения грузовых автомобилей;</w:t>
            </w:r>
          </w:p>
          <w:p w:rsidR="0014274C" w:rsidRPr="0014274C" w:rsidRDefault="0014274C" w:rsidP="0014274C">
            <w:pPr>
              <w:keepLines/>
              <w:widowControl w:val="0"/>
              <w:numPr>
                <w:ilvl w:val="0"/>
                <w:numId w:val="13"/>
              </w:numPr>
              <w:tabs>
                <w:tab w:val="num" w:pos="435"/>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Санитарно-технические сооружения и установки коммунального назначения, </w:t>
            </w:r>
          </w:p>
          <w:p w:rsidR="0014274C" w:rsidRPr="0014274C" w:rsidRDefault="0014274C" w:rsidP="0014274C">
            <w:pPr>
              <w:keepLines/>
              <w:widowControl w:val="0"/>
              <w:numPr>
                <w:ilvl w:val="0"/>
                <w:numId w:val="13"/>
              </w:numPr>
              <w:tabs>
                <w:tab w:val="num" w:pos="435"/>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Склады временного хранения утильсырья.</w:t>
            </w:r>
          </w:p>
          <w:p w:rsidR="0014274C" w:rsidRPr="0014274C" w:rsidRDefault="0014274C" w:rsidP="0014274C">
            <w:pPr>
              <w:keepLines/>
              <w:widowControl w:val="0"/>
              <w:numPr>
                <w:ilvl w:val="0"/>
                <w:numId w:val="12"/>
              </w:numPr>
              <w:tabs>
                <w:tab w:val="num" w:pos="470"/>
                <w:tab w:val="num" w:pos="502"/>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Автозаправочные станции;</w:t>
            </w:r>
          </w:p>
          <w:p w:rsidR="0014274C" w:rsidRPr="0014274C" w:rsidRDefault="0014274C" w:rsidP="0014274C">
            <w:pPr>
              <w:keepLines/>
              <w:widowControl w:val="0"/>
              <w:numPr>
                <w:ilvl w:val="0"/>
                <w:numId w:val="12"/>
              </w:numPr>
              <w:tabs>
                <w:tab w:val="num" w:pos="470"/>
                <w:tab w:val="num" w:pos="502"/>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Спортплощадки, площадки отдыха для персонала предприятий;</w:t>
            </w:r>
          </w:p>
          <w:p w:rsidR="0014274C" w:rsidRPr="0014274C" w:rsidRDefault="0014274C" w:rsidP="0014274C">
            <w:pPr>
              <w:keepLines/>
              <w:widowControl w:val="0"/>
              <w:numPr>
                <w:ilvl w:val="0"/>
                <w:numId w:val="12"/>
              </w:numPr>
              <w:tabs>
                <w:tab w:val="num" w:pos="470"/>
                <w:tab w:val="num" w:pos="502"/>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Предприятия общественного питания (кафе, столовые, буфеты), связанные с непосредственным обслуживанием производственных и промышленных предприятий;</w:t>
            </w:r>
          </w:p>
          <w:p w:rsidR="0014274C" w:rsidRPr="0014274C" w:rsidRDefault="0014274C" w:rsidP="0014274C">
            <w:pPr>
              <w:keepLines/>
              <w:widowControl w:val="0"/>
              <w:numPr>
                <w:ilvl w:val="0"/>
                <w:numId w:val="12"/>
              </w:numPr>
              <w:tabs>
                <w:tab w:val="num" w:pos="470"/>
                <w:tab w:val="num" w:pos="502"/>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Аптеки;</w:t>
            </w:r>
          </w:p>
          <w:p w:rsidR="0014274C" w:rsidRPr="0014274C" w:rsidRDefault="0014274C" w:rsidP="0014274C">
            <w:pPr>
              <w:keepLines/>
              <w:widowControl w:val="0"/>
              <w:numPr>
                <w:ilvl w:val="0"/>
                <w:numId w:val="12"/>
              </w:numPr>
              <w:tabs>
                <w:tab w:val="num" w:pos="470"/>
                <w:tab w:val="num" w:pos="502"/>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Отдельно стоящие объекты бытового обслуживания;</w:t>
            </w:r>
          </w:p>
          <w:p w:rsidR="0014274C" w:rsidRPr="0014274C" w:rsidRDefault="0014274C" w:rsidP="0014274C">
            <w:pPr>
              <w:keepLines/>
              <w:widowControl w:val="0"/>
              <w:numPr>
                <w:ilvl w:val="0"/>
                <w:numId w:val="12"/>
              </w:numPr>
              <w:tabs>
                <w:tab w:val="num" w:pos="470"/>
                <w:tab w:val="num" w:pos="502"/>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Питомники растений для озеленения промышленных территорий и санитарно-защитных зон;</w:t>
            </w:r>
          </w:p>
          <w:p w:rsidR="0014274C" w:rsidRPr="0014274C" w:rsidRDefault="0014274C" w:rsidP="0014274C">
            <w:pPr>
              <w:keepLines/>
              <w:widowControl w:val="0"/>
              <w:numPr>
                <w:ilvl w:val="0"/>
                <w:numId w:val="12"/>
              </w:numPr>
              <w:tabs>
                <w:tab w:val="num" w:pos="470"/>
                <w:tab w:val="num" w:pos="502"/>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Ветеринарные приемные пункты;</w:t>
            </w:r>
          </w:p>
          <w:p w:rsidR="0014274C" w:rsidRPr="0014274C" w:rsidRDefault="0014274C" w:rsidP="0014274C">
            <w:pPr>
              <w:keepLines/>
              <w:widowControl w:val="0"/>
              <w:numPr>
                <w:ilvl w:val="0"/>
                <w:numId w:val="12"/>
              </w:numPr>
              <w:tabs>
                <w:tab w:val="num" w:pos="470"/>
                <w:tab w:val="num" w:pos="502"/>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Антенны сотовой, радиорелейной, спутниковой связи</w:t>
            </w:r>
          </w:p>
          <w:p w:rsidR="0014274C" w:rsidRPr="0014274C" w:rsidRDefault="0014274C" w:rsidP="0014274C">
            <w:pPr>
              <w:keepLines/>
              <w:widowControl w:val="0"/>
              <w:numPr>
                <w:ilvl w:val="0"/>
                <w:numId w:val="12"/>
              </w:numPr>
              <w:tabs>
                <w:tab w:val="num" w:pos="470"/>
                <w:tab w:val="num" w:pos="502"/>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Предпринимательство</w:t>
            </w:r>
          </w:p>
          <w:p w:rsidR="0014274C" w:rsidRPr="0014274C" w:rsidRDefault="0014274C" w:rsidP="0014274C">
            <w:pPr>
              <w:keepLines/>
              <w:widowControl w:val="0"/>
              <w:numPr>
                <w:ilvl w:val="0"/>
                <w:numId w:val="12"/>
              </w:numPr>
              <w:tabs>
                <w:tab w:val="num" w:pos="470"/>
                <w:tab w:val="num" w:pos="502"/>
              </w:tabs>
              <w:spacing w:after="0" w:line="240" w:lineRule="auto"/>
              <w:jc w:val="both"/>
              <w:rPr>
                <w:rFonts w:ascii="Times New Roman" w:eastAsia="Times New Roman" w:hAnsi="Times New Roman" w:cs="Times New Roman"/>
                <w:color w:val="FF0000"/>
                <w:sz w:val="24"/>
                <w:szCs w:val="24"/>
                <w:lang w:eastAsia="ru-RU"/>
              </w:rPr>
            </w:pPr>
            <w:r w:rsidRPr="0014274C">
              <w:rPr>
                <w:rFonts w:ascii="Peterburg" w:eastAsia="Times New Roman" w:hAnsi="Peterburg" w:cs="Times New Roman"/>
                <w:sz w:val="24"/>
                <w:szCs w:val="20"/>
                <w:lang w:eastAsia="ru-RU"/>
              </w:rPr>
              <w:t>Ветеринарное обслуживание</w:t>
            </w:r>
          </w:p>
        </w:tc>
        <w:tc>
          <w:tcPr>
            <w:tcW w:w="4961" w:type="dxa"/>
            <w:tcBorders>
              <w:top w:val="single" w:sz="6" w:space="0" w:color="auto"/>
            </w:tcBorders>
          </w:tcPr>
          <w:p w:rsidR="0014274C" w:rsidRPr="0014274C" w:rsidRDefault="0014274C" w:rsidP="0014274C">
            <w:pPr>
              <w:keepNext/>
              <w:keepLines/>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Открытые стоянки краткосрочного хранения автомобилей, </w:t>
            </w:r>
          </w:p>
          <w:p w:rsidR="0014274C" w:rsidRPr="0014274C" w:rsidRDefault="0014274C" w:rsidP="0014274C">
            <w:pPr>
              <w:keepNext/>
              <w:keepLines/>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Площадки транзитного транспорта с местами хранения автобусов, грузовиков, легковых автомобилей;</w:t>
            </w:r>
          </w:p>
          <w:p w:rsidR="0014274C" w:rsidRPr="0014274C" w:rsidRDefault="0014274C" w:rsidP="0014274C">
            <w:pPr>
              <w:keepNext/>
              <w:keepLines/>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Автостоянки для временного хранения грузовых автомобилей.</w:t>
            </w:r>
          </w:p>
          <w:p w:rsidR="0014274C" w:rsidRPr="0014274C" w:rsidRDefault="0014274C" w:rsidP="0014274C">
            <w:pPr>
              <w:keepNext/>
              <w:keepLines/>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Коммунальное обслуживание</w:t>
            </w:r>
          </w:p>
          <w:p w:rsidR="0014274C" w:rsidRPr="0014274C" w:rsidRDefault="0014274C" w:rsidP="0014274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4274C" w:rsidRPr="0014274C" w:rsidRDefault="0014274C" w:rsidP="0014274C">
      <w:pPr>
        <w:spacing w:after="0" w:line="240" w:lineRule="auto"/>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2). Параметры разрешенного строительства и/или реконструкции объектов капитального строительства зоны П4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5"/>
        <w:gridCol w:w="5250"/>
      </w:tblGrid>
      <w:tr w:rsidR="0014274C" w:rsidRPr="0014274C" w:rsidTr="00DF2C45">
        <w:tc>
          <w:tcPr>
            <w:tcW w:w="9345" w:type="dxa"/>
            <w:gridSpan w:val="2"/>
            <w:tcBorders>
              <w:top w:val="single" w:sz="4" w:space="0" w:color="auto"/>
              <w:left w:val="single" w:sz="4" w:space="0" w:color="auto"/>
              <w:bottom w:val="single" w:sz="4" w:space="0" w:color="auto"/>
              <w:right w:val="single" w:sz="4" w:space="0" w:color="auto"/>
            </w:tcBorders>
          </w:tcPr>
          <w:p w:rsidR="0014274C" w:rsidRPr="0014274C" w:rsidRDefault="0014274C" w:rsidP="0014274C">
            <w:pPr>
              <w:spacing w:after="0" w:line="240" w:lineRule="auto"/>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14274C" w:rsidRPr="0014274C" w:rsidTr="00DF2C45">
        <w:tc>
          <w:tcPr>
            <w:tcW w:w="9345" w:type="dxa"/>
            <w:gridSpan w:val="2"/>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w:t>
            </w:r>
          </w:p>
        </w:tc>
      </w:tr>
      <w:tr w:rsidR="0014274C" w:rsidRPr="0014274C" w:rsidTr="00DF2C45">
        <w:tc>
          <w:tcPr>
            <w:tcW w:w="4095" w:type="dxa"/>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Максимальные</w:t>
            </w:r>
          </w:p>
        </w:tc>
        <w:tc>
          <w:tcPr>
            <w:tcW w:w="5250" w:type="dxa"/>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400 кв. м </w:t>
            </w:r>
          </w:p>
        </w:tc>
      </w:tr>
      <w:tr w:rsidR="0014274C" w:rsidRPr="0014274C" w:rsidTr="00DF2C45">
        <w:tc>
          <w:tcPr>
            <w:tcW w:w="9345" w:type="dxa"/>
            <w:gridSpan w:val="2"/>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b/>
                <w:sz w:val="24"/>
                <w:szCs w:val="24"/>
                <w:lang w:eastAsia="ru-RU"/>
              </w:rPr>
              <w:t>Предельное количество этажей или предельная высота зданий, строений, сооружений</w:t>
            </w:r>
          </w:p>
        </w:tc>
      </w:tr>
      <w:tr w:rsidR="0014274C" w:rsidRPr="0014274C" w:rsidTr="00DF2C45">
        <w:tc>
          <w:tcPr>
            <w:tcW w:w="4095" w:type="dxa"/>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Максимальная высота</w:t>
            </w:r>
          </w:p>
        </w:tc>
        <w:tc>
          <w:tcPr>
            <w:tcW w:w="5250" w:type="dxa"/>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15 метров</w:t>
            </w:r>
          </w:p>
        </w:tc>
      </w:tr>
      <w:tr w:rsidR="0014274C" w:rsidRPr="0014274C" w:rsidTr="00DF2C45">
        <w:tc>
          <w:tcPr>
            <w:tcW w:w="4095" w:type="dxa"/>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Максимальная высота  за пределами границ населенного пункта</w:t>
            </w:r>
          </w:p>
        </w:tc>
        <w:tc>
          <w:tcPr>
            <w:tcW w:w="5250" w:type="dxa"/>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 Не ограничивается</w:t>
            </w:r>
          </w:p>
        </w:tc>
      </w:tr>
      <w:tr w:rsidR="0014274C" w:rsidRPr="0014274C" w:rsidTr="00DF2C45">
        <w:trPr>
          <w:trHeight w:val="500"/>
        </w:trPr>
        <w:tc>
          <w:tcPr>
            <w:tcW w:w="9345" w:type="dxa"/>
            <w:gridSpan w:val="2"/>
          </w:tcPr>
          <w:p w:rsidR="0014274C" w:rsidRPr="0014274C" w:rsidRDefault="0014274C" w:rsidP="0014274C">
            <w:pPr>
              <w:spacing w:after="0" w:line="240" w:lineRule="auto"/>
              <w:ind w:firstLine="540"/>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Максимальный процент застройки в границах земельного участка</w:t>
            </w:r>
          </w:p>
        </w:tc>
      </w:tr>
      <w:tr w:rsidR="0014274C" w:rsidRPr="0014274C" w:rsidTr="00DF2C45">
        <w:tc>
          <w:tcPr>
            <w:tcW w:w="4095" w:type="dxa"/>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Максимальный</w:t>
            </w:r>
          </w:p>
        </w:tc>
        <w:tc>
          <w:tcPr>
            <w:tcW w:w="5250" w:type="dxa"/>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75 %</w:t>
            </w:r>
          </w:p>
        </w:tc>
      </w:tr>
      <w:tr w:rsidR="0014274C" w:rsidRPr="0014274C" w:rsidTr="00DF2C45">
        <w:tc>
          <w:tcPr>
            <w:tcW w:w="9345" w:type="dxa"/>
            <w:gridSpan w:val="2"/>
          </w:tcPr>
          <w:p w:rsidR="0014274C" w:rsidRPr="0014274C" w:rsidRDefault="0014274C" w:rsidP="0014274C">
            <w:pPr>
              <w:spacing w:after="0" w:line="240" w:lineRule="auto"/>
              <w:jc w:val="center"/>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14274C" w:rsidRPr="0014274C" w:rsidTr="00DF2C45">
        <w:tc>
          <w:tcPr>
            <w:tcW w:w="4095" w:type="dxa"/>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отступ от красной линии до зданий, строений, сооружений при осуществлении нового строительства</w:t>
            </w:r>
          </w:p>
        </w:tc>
        <w:tc>
          <w:tcPr>
            <w:tcW w:w="5250" w:type="dxa"/>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6 м</w:t>
            </w:r>
          </w:p>
        </w:tc>
      </w:tr>
      <w:tr w:rsidR="0014274C" w:rsidRPr="0014274C" w:rsidTr="00DF2C45">
        <w:tc>
          <w:tcPr>
            <w:tcW w:w="4095" w:type="dxa"/>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отступ от границ смежных земельных участков</w:t>
            </w:r>
          </w:p>
        </w:tc>
        <w:tc>
          <w:tcPr>
            <w:tcW w:w="5250" w:type="dxa"/>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6 м</w:t>
            </w:r>
          </w:p>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4274C" w:rsidRPr="0014274C" w:rsidTr="00DF2C45">
        <w:tc>
          <w:tcPr>
            <w:tcW w:w="9345" w:type="dxa"/>
            <w:gridSpan w:val="2"/>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 xml:space="preserve">                                    Иные показатели</w:t>
            </w:r>
          </w:p>
        </w:tc>
      </w:tr>
      <w:tr w:rsidR="0014274C" w:rsidRPr="0014274C" w:rsidTr="00DF2C45">
        <w:tc>
          <w:tcPr>
            <w:tcW w:w="4095" w:type="dxa"/>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Максимальный размер санитарно-защитной зоны </w:t>
            </w:r>
          </w:p>
        </w:tc>
        <w:tc>
          <w:tcPr>
            <w:tcW w:w="5250" w:type="dxa"/>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100 м</w:t>
            </w:r>
          </w:p>
        </w:tc>
      </w:tr>
    </w:tbl>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3). Ограничения использования земельных участков и объектов капитального строительства участков в зоне П4:</w:t>
      </w:r>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789"/>
      </w:tblGrid>
      <w:tr w:rsidR="0014274C" w:rsidRPr="0014274C" w:rsidTr="00DF2C45">
        <w:trPr>
          <w:trHeight w:val="525"/>
        </w:trPr>
        <w:tc>
          <w:tcPr>
            <w:tcW w:w="709" w:type="dxa"/>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  № п/п</w:t>
            </w:r>
          </w:p>
        </w:tc>
        <w:tc>
          <w:tcPr>
            <w:tcW w:w="8789" w:type="dxa"/>
            <w:shd w:val="clear" w:color="auto" w:fill="auto"/>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Вид ограничения</w:t>
            </w:r>
          </w:p>
        </w:tc>
      </w:tr>
      <w:tr w:rsidR="0014274C" w:rsidRPr="0014274C" w:rsidTr="00DF2C45">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1</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Планировочную организацию территории производственных объектов осуществлять на основании утвержденного в установленном порядке проекта планировки участков зоны П4 и в соответствии с требованиями  СП 18.13330.2011  </w:t>
            </w:r>
            <w:r w:rsidRPr="0014274C">
              <w:rPr>
                <w:rFonts w:ascii="Times New Roman" w:eastAsia="Calibri" w:hAnsi="Times New Roman" w:cs="Times New Roman"/>
                <w:bCs/>
                <w:sz w:val="24"/>
                <w:szCs w:val="24"/>
                <w:lang w:eastAsia="ru-RU"/>
              </w:rPr>
              <w:t>«Генеральные планы промышленных предприятий",</w:t>
            </w:r>
            <w:r w:rsidRPr="0014274C">
              <w:rPr>
                <w:rFonts w:ascii="Times New Roman" w:eastAsia="Times New Roman" w:hAnsi="Times New Roman" w:cs="Times New Roman"/>
                <w:sz w:val="24"/>
                <w:szCs w:val="24"/>
                <w:lang w:eastAsia="ru-RU"/>
              </w:rPr>
              <w:t xml:space="preserve"> СП </w:t>
            </w:r>
            <w:hyperlink r:id="rId10" w:history="1">
              <w:r w:rsidRPr="0014274C">
                <w:rPr>
                  <w:rFonts w:ascii="Times New Roman" w:eastAsia="Times New Roman" w:hAnsi="Times New Roman" w:cs="Times New Roman"/>
                  <w:sz w:val="24"/>
                  <w:szCs w:val="24"/>
                  <w:u w:val="single"/>
                  <w:lang w:eastAsia="ru-RU"/>
                </w:rPr>
                <w:t>19.13330.2011</w:t>
              </w:r>
            </w:hyperlink>
            <w:r w:rsidRPr="0014274C">
              <w:rPr>
                <w:rFonts w:ascii="Times New Roman" w:eastAsia="Times New Roman" w:hAnsi="Times New Roman" w:cs="Times New Roman"/>
                <w:sz w:val="24"/>
                <w:szCs w:val="24"/>
                <w:lang w:eastAsia="ru-RU"/>
              </w:rPr>
              <w:t xml:space="preserve"> Генеральные планы сельскохозяйственных предприятий и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w:t>
            </w:r>
          </w:p>
        </w:tc>
      </w:tr>
      <w:tr w:rsidR="0014274C" w:rsidRPr="0014274C" w:rsidTr="00DF2C45">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2</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Размещение зданий не должно нарушать  инсоляцию и освещенность ближайших существующих жилых и общественных зданий и сооружений</w:t>
            </w:r>
          </w:p>
        </w:tc>
      </w:tr>
      <w:tr w:rsidR="0014274C" w:rsidRPr="0014274C" w:rsidTr="00DF2C45">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3</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Проведение инженерных (топографо-геодезических и др.) изысканий для проектирования и строительства, реконструкции.</w:t>
            </w:r>
          </w:p>
        </w:tc>
      </w:tr>
      <w:tr w:rsidR="0014274C" w:rsidRPr="0014274C" w:rsidTr="00DF2C45">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4</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Проведение инженерной подготовки территории</w:t>
            </w:r>
            <w:r w:rsidRPr="0014274C">
              <w:rPr>
                <w:rFonts w:ascii="Times New Roman" w:eastAsia="Times New Roman" w:hAnsi="Times New Roman" w:cs="Times New Roman"/>
                <w:bCs/>
                <w:sz w:val="24"/>
                <w:szCs w:val="24"/>
                <w:lang w:eastAsia="ru-RU"/>
              </w:rPr>
              <w:t>: вертикальная планировка</w:t>
            </w:r>
            <w:r w:rsidRPr="0014274C">
              <w:rPr>
                <w:rFonts w:ascii="Times New Roman" w:eastAsia="Times New Roman" w:hAnsi="Times New Roman" w:cs="Times New Roman"/>
                <w:sz w:val="24"/>
                <w:szCs w:val="24"/>
                <w:lang w:eastAsia="ru-RU"/>
              </w:rPr>
              <w:t xml:space="preserve"> для организации стока поверхностных (атмосферных) вод </w:t>
            </w:r>
          </w:p>
        </w:tc>
      </w:tr>
      <w:tr w:rsidR="0014274C" w:rsidRPr="0014274C" w:rsidTr="00DF2C45">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5</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Проведение мероприятий по борьбе с </w:t>
            </w:r>
            <w:proofErr w:type="spellStart"/>
            <w:r w:rsidRPr="0014274C">
              <w:rPr>
                <w:rFonts w:ascii="Times New Roman" w:eastAsia="Times New Roman" w:hAnsi="Times New Roman" w:cs="Times New Roman"/>
                <w:sz w:val="24"/>
                <w:szCs w:val="24"/>
                <w:lang w:eastAsia="ru-RU"/>
              </w:rPr>
              <w:t>оврагообразованием</w:t>
            </w:r>
            <w:proofErr w:type="spellEnd"/>
            <w:r w:rsidRPr="0014274C">
              <w:rPr>
                <w:rFonts w:ascii="Times New Roman" w:eastAsia="Times New Roman" w:hAnsi="Times New Roman" w:cs="Times New Roman"/>
                <w:sz w:val="24"/>
                <w:szCs w:val="24"/>
                <w:lang w:eastAsia="ru-RU"/>
              </w:rPr>
              <w:t xml:space="preserve"> (при необходимости)</w:t>
            </w:r>
          </w:p>
        </w:tc>
      </w:tr>
      <w:tr w:rsidR="0014274C" w:rsidRPr="0014274C" w:rsidTr="00DF2C45">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6</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Мероприятия по инженерной защите зданий и сооружений, расположенных в зонах 1% затопления от водного объекта</w:t>
            </w:r>
          </w:p>
        </w:tc>
      </w:tr>
      <w:tr w:rsidR="0014274C" w:rsidRPr="0014274C" w:rsidTr="00DF2C45">
        <w:trPr>
          <w:trHeight w:val="348"/>
        </w:trPr>
        <w:tc>
          <w:tcPr>
            <w:tcW w:w="709"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7</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Устройство и оборудование </w:t>
            </w:r>
            <w:r w:rsidRPr="0014274C">
              <w:rPr>
                <w:rFonts w:ascii="Times New Roman" w:eastAsia="Times New Roman" w:hAnsi="Times New Roman" w:cs="Times New Roman"/>
                <w:bCs/>
                <w:sz w:val="24"/>
                <w:szCs w:val="24"/>
                <w:lang w:eastAsia="ru-RU"/>
              </w:rPr>
              <w:t>сооружений</w:t>
            </w:r>
            <w:r w:rsidRPr="0014274C">
              <w:rPr>
                <w:rFonts w:ascii="Times New Roman" w:eastAsia="Times New Roman" w:hAnsi="Times New Roman" w:cs="Times New Roman"/>
                <w:sz w:val="24"/>
                <w:szCs w:val="24"/>
                <w:lang w:eastAsia="ru-RU"/>
              </w:rPr>
              <w:t xml:space="preserve"> по </w:t>
            </w:r>
            <w:r w:rsidRPr="0014274C">
              <w:rPr>
                <w:rFonts w:ascii="Times New Roman" w:eastAsia="Times New Roman" w:hAnsi="Times New Roman" w:cs="Times New Roman"/>
                <w:bCs/>
                <w:sz w:val="24"/>
                <w:szCs w:val="24"/>
                <w:lang w:eastAsia="ru-RU"/>
              </w:rPr>
              <w:t>очистке</w:t>
            </w:r>
            <w:r w:rsidRPr="0014274C">
              <w:rPr>
                <w:rFonts w:ascii="Times New Roman" w:eastAsia="Times New Roman" w:hAnsi="Times New Roman" w:cs="Times New Roman"/>
                <w:sz w:val="24"/>
                <w:szCs w:val="24"/>
                <w:lang w:eastAsia="ru-RU"/>
              </w:rPr>
              <w:t xml:space="preserve"> сточных вод</w:t>
            </w:r>
          </w:p>
        </w:tc>
      </w:tr>
      <w:tr w:rsidR="0014274C" w:rsidRPr="0014274C" w:rsidTr="00DF2C45">
        <w:trPr>
          <w:trHeight w:val="386"/>
        </w:trPr>
        <w:tc>
          <w:tcPr>
            <w:tcW w:w="709"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8</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sz w:val="24"/>
                <w:szCs w:val="24"/>
                <w:lang w:eastAsia="ru-RU"/>
              </w:rPr>
              <w:t>Установление охранных и  (или) санитарно-защитных зон</w:t>
            </w:r>
          </w:p>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4274C" w:rsidRPr="0014274C" w:rsidTr="00DF2C45">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9</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Размеры санитарно-защитных зон следует устанавливать с учетом требований СанПиН 2.2.1/2.1.1.1200-03 "Санитарно-защитные зоны и санитарная классификация предприятий, сооружений и иных объектов"</w:t>
            </w:r>
          </w:p>
        </w:tc>
      </w:tr>
      <w:tr w:rsidR="0014274C" w:rsidRPr="0014274C" w:rsidTr="00DF2C45">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10</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spacing w:after="0" w:line="240" w:lineRule="auto"/>
              <w:ind w:firstLine="34"/>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Не допускается размещение объектов, являющихся источниками воздействия на среду обитания, для которых устанавливаемые границы  санитарно-защитной зоны попадают на  ближайшими жилые и общественные здания и сооружения.   </w:t>
            </w:r>
          </w:p>
        </w:tc>
      </w:tr>
      <w:tr w:rsidR="0014274C" w:rsidRPr="0014274C" w:rsidTr="00DF2C45">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11</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Не допускается установка указателей, рекламных конструкций  и информационных  знаков без согласования с уполномоченными органами</w:t>
            </w:r>
          </w:p>
        </w:tc>
      </w:tr>
      <w:tr w:rsidR="0014274C" w:rsidRPr="0014274C" w:rsidTr="00DF2C45">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12</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w:t>
            </w:r>
            <w:r w:rsidRPr="0014274C">
              <w:rPr>
                <w:rFonts w:ascii="Times New Roman" w:eastAsia="Times New Roman" w:hAnsi="Times New Roman" w:cs="Times New Roman"/>
                <w:sz w:val="24"/>
                <w:szCs w:val="24"/>
                <w:lang w:eastAsia="ru-RU"/>
              </w:rPr>
              <w:lastRenderedPageBreak/>
              <w:t>законодательством Российской Федерации и статьей 28 настоящих Правил</w:t>
            </w:r>
          </w:p>
        </w:tc>
      </w:tr>
    </w:tbl>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4274C" w:rsidRPr="0014274C" w:rsidRDefault="0014274C" w:rsidP="0014274C">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 xml:space="preserve">21.3 Зона размещения промышленных и сельскохозяйственных предприятий и коммунально-складских объектов </w:t>
      </w:r>
      <w:r w:rsidRPr="0014274C">
        <w:rPr>
          <w:rFonts w:ascii="Times New Roman" w:eastAsia="Times New Roman" w:hAnsi="Times New Roman" w:cs="Times New Roman"/>
          <w:b/>
          <w:sz w:val="24"/>
          <w:szCs w:val="24"/>
          <w:lang w:val="en-US" w:eastAsia="ru-RU"/>
        </w:rPr>
        <w:t>V</w:t>
      </w:r>
      <w:r w:rsidRPr="0014274C">
        <w:rPr>
          <w:rFonts w:ascii="Times New Roman" w:eastAsia="Times New Roman" w:hAnsi="Times New Roman" w:cs="Times New Roman"/>
          <w:b/>
          <w:sz w:val="24"/>
          <w:szCs w:val="24"/>
          <w:lang w:eastAsia="ru-RU"/>
        </w:rPr>
        <w:t xml:space="preserve"> класса санитарной опасности, а также недействующих предприятий – П5</w:t>
      </w:r>
    </w:p>
    <w:p w:rsidR="0014274C" w:rsidRPr="0014274C" w:rsidRDefault="0014274C" w:rsidP="0014274C">
      <w:pPr>
        <w:spacing w:after="0" w:line="240" w:lineRule="auto"/>
        <w:ind w:firstLine="709"/>
        <w:rPr>
          <w:rFonts w:ascii="Times New Roman" w:eastAsia="Times New Roman" w:hAnsi="Times New Roman" w:cs="Times New Roman"/>
          <w:sz w:val="24"/>
          <w:szCs w:val="24"/>
          <w:lang w:eastAsia="ru-RU"/>
        </w:rPr>
      </w:pPr>
      <w:bookmarkStart w:id="96" w:name="_Toc268485305"/>
      <w:bookmarkStart w:id="97" w:name="_Toc268487380"/>
      <w:bookmarkStart w:id="98" w:name="_Toc268488200"/>
      <w:bookmarkEnd w:id="93"/>
      <w:bookmarkEnd w:id="94"/>
      <w:bookmarkEnd w:id="95"/>
      <w:r w:rsidRPr="0014274C">
        <w:rPr>
          <w:rFonts w:ascii="Times New Roman" w:eastAsia="Times New Roman" w:hAnsi="Times New Roman" w:cs="Times New Roman"/>
          <w:color w:val="000000"/>
          <w:sz w:val="24"/>
          <w:szCs w:val="24"/>
          <w:lang w:eastAsia="ru-RU"/>
        </w:rPr>
        <w:t xml:space="preserve">На территории Александровского поселения выделяется 2 участка зоны </w:t>
      </w:r>
      <w:r w:rsidRPr="0014274C">
        <w:rPr>
          <w:rFonts w:ascii="Times New Roman" w:eastAsia="Times New Roman" w:hAnsi="Times New Roman" w:cs="Times New Roman"/>
          <w:sz w:val="24"/>
          <w:szCs w:val="24"/>
          <w:lang w:eastAsia="ru-RU"/>
        </w:rPr>
        <w:t xml:space="preserve">размещения промышленных и сельскохозяйственных предприятий и коммунально-складских объектов </w:t>
      </w:r>
      <w:r w:rsidRPr="0014274C">
        <w:rPr>
          <w:rFonts w:ascii="Times New Roman" w:eastAsia="Times New Roman" w:hAnsi="Times New Roman" w:cs="Times New Roman"/>
          <w:sz w:val="24"/>
          <w:szCs w:val="24"/>
          <w:lang w:val="en-US" w:eastAsia="ru-RU"/>
        </w:rPr>
        <w:t>V</w:t>
      </w:r>
      <w:r w:rsidRPr="0014274C">
        <w:rPr>
          <w:rFonts w:ascii="Times New Roman" w:eastAsia="Times New Roman" w:hAnsi="Times New Roman" w:cs="Times New Roman"/>
          <w:sz w:val="24"/>
          <w:szCs w:val="24"/>
          <w:lang w:eastAsia="ru-RU"/>
        </w:rPr>
        <w:t xml:space="preserve"> класса санитарной опасности</w:t>
      </w:r>
      <w:r w:rsidRPr="0014274C">
        <w:rPr>
          <w:rFonts w:ascii="Times New Roman" w:eastAsia="Times New Roman" w:hAnsi="Times New Roman" w:cs="Times New Roman"/>
          <w:color w:val="000000"/>
          <w:sz w:val="24"/>
          <w:szCs w:val="24"/>
          <w:lang w:eastAsia="ru-RU"/>
        </w:rPr>
        <w:t>, расположенных за границами населенных пунктов.</w:t>
      </w:r>
    </w:p>
    <w:p w:rsidR="0014274C" w:rsidRPr="0014274C" w:rsidRDefault="0014274C" w:rsidP="0014274C">
      <w:pPr>
        <w:spacing w:after="0" w:line="240" w:lineRule="auto"/>
        <w:rPr>
          <w:rFonts w:ascii="Times New Roman" w:eastAsia="Times New Roman" w:hAnsi="Times New Roman" w:cs="Times New Roman"/>
          <w:b/>
          <w:sz w:val="24"/>
          <w:szCs w:val="24"/>
          <w:highlight w:val="yellow"/>
          <w:lang w:eastAsia="ru-RU"/>
        </w:rPr>
      </w:pPr>
    </w:p>
    <w:p w:rsidR="0014274C" w:rsidRPr="0014274C" w:rsidRDefault="0014274C" w:rsidP="0014274C">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 xml:space="preserve">21.3.1 Описание прохождения границ участков зоны размещения промышленных и сельскохозяйственных предприятий и коммунально-складских объектов </w:t>
      </w:r>
      <w:r w:rsidRPr="0014274C">
        <w:rPr>
          <w:rFonts w:ascii="Times New Roman" w:eastAsia="Times New Roman" w:hAnsi="Times New Roman" w:cs="Times New Roman"/>
          <w:b/>
          <w:sz w:val="24"/>
          <w:szCs w:val="24"/>
          <w:lang w:val="en-US" w:eastAsia="ru-RU"/>
        </w:rPr>
        <w:t>V</w:t>
      </w:r>
      <w:r w:rsidRPr="0014274C">
        <w:rPr>
          <w:rFonts w:ascii="Times New Roman" w:eastAsia="Times New Roman" w:hAnsi="Times New Roman" w:cs="Times New Roman"/>
          <w:b/>
          <w:sz w:val="24"/>
          <w:szCs w:val="24"/>
          <w:lang w:eastAsia="ru-RU"/>
        </w:rPr>
        <w:t xml:space="preserve"> класса санитарной опасности, а также недействующих предприятий – П5</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8788"/>
      </w:tblGrid>
      <w:tr w:rsidR="0014274C" w:rsidRPr="0014274C" w:rsidTr="00DF2C45">
        <w:trPr>
          <w:trHeight w:val="659"/>
        </w:trPr>
        <w:tc>
          <w:tcPr>
            <w:tcW w:w="1526" w:type="dxa"/>
            <w:shd w:val="clear" w:color="auto" w:fill="auto"/>
          </w:tcPr>
          <w:p w:rsidR="0014274C" w:rsidRPr="0014274C" w:rsidRDefault="0014274C" w:rsidP="0014274C">
            <w:pPr>
              <w:spacing w:after="0" w:line="240" w:lineRule="auto"/>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Номер участка зоны</w:t>
            </w:r>
          </w:p>
        </w:tc>
        <w:tc>
          <w:tcPr>
            <w:tcW w:w="8788" w:type="dxa"/>
            <w:shd w:val="clear" w:color="auto" w:fill="auto"/>
          </w:tcPr>
          <w:p w:rsidR="0014274C" w:rsidRPr="0014274C" w:rsidRDefault="0014274C" w:rsidP="0014274C">
            <w:pPr>
              <w:spacing w:after="0" w:line="240" w:lineRule="auto"/>
              <w:jc w:val="center"/>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Картографическое описание</w:t>
            </w:r>
          </w:p>
        </w:tc>
      </w:tr>
      <w:tr w:rsidR="0014274C" w:rsidRPr="0014274C" w:rsidTr="00DF2C45">
        <w:trPr>
          <w:trHeight w:val="255"/>
        </w:trPr>
        <w:tc>
          <w:tcPr>
            <w:tcW w:w="10314" w:type="dxa"/>
            <w:gridSpan w:val="2"/>
            <w:shd w:val="clear" w:color="auto" w:fill="auto"/>
          </w:tcPr>
          <w:p w:rsidR="0014274C" w:rsidRPr="0014274C" w:rsidRDefault="0014274C" w:rsidP="0014274C">
            <w:pPr>
              <w:spacing w:after="0" w:line="240" w:lineRule="auto"/>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село Александровка</w:t>
            </w:r>
          </w:p>
        </w:tc>
      </w:tr>
      <w:tr w:rsidR="0014274C" w:rsidRPr="0014274C" w:rsidTr="00DF2C45">
        <w:trPr>
          <w:trHeight w:val="260"/>
        </w:trPr>
        <w:tc>
          <w:tcPr>
            <w:tcW w:w="1526" w:type="dxa"/>
            <w:shd w:val="clear" w:color="auto" w:fill="auto"/>
          </w:tcPr>
          <w:p w:rsidR="0014274C" w:rsidRPr="0014274C" w:rsidRDefault="0014274C" w:rsidP="0014274C">
            <w:pPr>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П5/1/1</w:t>
            </w:r>
          </w:p>
        </w:tc>
        <w:tc>
          <w:tcPr>
            <w:tcW w:w="8788" w:type="dxa"/>
            <w:shd w:val="clear" w:color="auto" w:fill="auto"/>
          </w:tcPr>
          <w:p w:rsidR="0014274C" w:rsidRPr="0014274C" w:rsidRDefault="0014274C" w:rsidP="0014274C">
            <w:pPr>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Участок зоны, занимаемый недействующей МТФ №1 и складами, расположен у ЮВ границы НП, восточнее кладбища.</w:t>
            </w:r>
          </w:p>
        </w:tc>
      </w:tr>
      <w:tr w:rsidR="0014274C" w:rsidRPr="0014274C" w:rsidTr="00DF2C45">
        <w:trPr>
          <w:trHeight w:val="260"/>
        </w:trPr>
        <w:tc>
          <w:tcPr>
            <w:tcW w:w="10314" w:type="dxa"/>
            <w:gridSpan w:val="2"/>
            <w:shd w:val="clear" w:color="auto" w:fill="auto"/>
          </w:tcPr>
          <w:p w:rsidR="0014274C" w:rsidRPr="0014274C" w:rsidRDefault="0014274C" w:rsidP="0014274C">
            <w:pPr>
              <w:spacing w:after="0" w:line="240" w:lineRule="auto"/>
              <w:jc w:val="center"/>
              <w:rPr>
                <w:rFonts w:ascii="Times New Roman" w:eastAsia="Times New Roman" w:hAnsi="Times New Roman" w:cs="Times New Roman"/>
                <w:b/>
                <w:sz w:val="24"/>
                <w:szCs w:val="24"/>
                <w:lang w:eastAsia="ru-RU"/>
              </w:rPr>
            </w:pPr>
          </w:p>
        </w:tc>
      </w:tr>
      <w:tr w:rsidR="0014274C" w:rsidRPr="0014274C" w:rsidTr="00DF2C45">
        <w:tc>
          <w:tcPr>
            <w:tcW w:w="1526" w:type="dxa"/>
          </w:tcPr>
          <w:p w:rsidR="0014274C" w:rsidRPr="0014274C" w:rsidRDefault="0014274C" w:rsidP="0014274C">
            <w:pPr>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П5/1</w:t>
            </w:r>
          </w:p>
        </w:tc>
        <w:tc>
          <w:tcPr>
            <w:tcW w:w="8788" w:type="dxa"/>
          </w:tcPr>
          <w:p w:rsidR="0014274C" w:rsidRPr="0014274C" w:rsidRDefault="0014274C" w:rsidP="0014274C">
            <w:pPr>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Границы участка зоны совпадают с внешними границами ЗУ, занимаемого складами зерна, расположенными к СВ от с. Александровка.</w:t>
            </w:r>
          </w:p>
        </w:tc>
      </w:tr>
    </w:tbl>
    <w:p w:rsidR="0014274C" w:rsidRPr="0014274C" w:rsidRDefault="0014274C" w:rsidP="0014274C">
      <w:pPr>
        <w:spacing w:after="0" w:line="240" w:lineRule="auto"/>
        <w:rPr>
          <w:rFonts w:ascii="Times New Roman" w:eastAsia="Times New Roman" w:hAnsi="Times New Roman" w:cs="Times New Roman"/>
          <w:b/>
          <w:sz w:val="24"/>
          <w:szCs w:val="24"/>
          <w:lang w:eastAsia="ru-RU"/>
        </w:rPr>
      </w:pPr>
    </w:p>
    <w:p w:rsidR="0014274C" w:rsidRPr="0014274C" w:rsidRDefault="0014274C" w:rsidP="0014274C">
      <w:pPr>
        <w:spacing w:after="0" w:line="240" w:lineRule="auto"/>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21.3.2 Градостроительный регламент зоны размещения промышленных предприятий П5</w:t>
      </w:r>
    </w:p>
    <w:p w:rsidR="0014274C" w:rsidRPr="0014274C" w:rsidRDefault="0014274C" w:rsidP="0014274C">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1) Перечень видов разрешенного использования земельных участков и объектов капитального строительства в зоне П5:</w:t>
      </w:r>
    </w:p>
    <w:tbl>
      <w:tblPr>
        <w:tblW w:w="10206"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529"/>
        <w:gridCol w:w="4677"/>
      </w:tblGrid>
      <w:tr w:rsidR="0014274C" w:rsidRPr="0014274C" w:rsidTr="00DF2C45">
        <w:trPr>
          <w:trHeight w:val="480"/>
        </w:trPr>
        <w:tc>
          <w:tcPr>
            <w:tcW w:w="5529" w:type="dxa"/>
            <w:tcBorders>
              <w:top w:val="single" w:sz="4" w:space="0" w:color="auto"/>
              <w:bottom w:val="single" w:sz="6" w:space="0" w:color="auto"/>
            </w:tcBorders>
            <w:shd w:val="clear" w:color="auto" w:fill="auto"/>
          </w:tcPr>
          <w:p w:rsidR="0014274C" w:rsidRPr="0014274C" w:rsidRDefault="0014274C" w:rsidP="0014274C">
            <w:pPr>
              <w:keepLines/>
              <w:autoSpaceDE w:val="0"/>
              <w:autoSpaceDN w:val="0"/>
              <w:adjustRightInd w:val="0"/>
              <w:spacing w:after="0" w:line="240" w:lineRule="auto"/>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Основные виды разрешенного использования</w:t>
            </w:r>
          </w:p>
        </w:tc>
        <w:tc>
          <w:tcPr>
            <w:tcW w:w="4677" w:type="dxa"/>
            <w:tcBorders>
              <w:top w:val="single" w:sz="4" w:space="0" w:color="auto"/>
              <w:bottom w:val="single" w:sz="6" w:space="0" w:color="auto"/>
            </w:tcBorders>
            <w:shd w:val="clear" w:color="auto" w:fill="auto"/>
          </w:tcPr>
          <w:p w:rsidR="0014274C" w:rsidRPr="0014274C" w:rsidRDefault="0014274C" w:rsidP="0014274C">
            <w:pPr>
              <w:keepNext/>
              <w:keepLines/>
              <w:autoSpaceDE w:val="0"/>
              <w:autoSpaceDN w:val="0"/>
              <w:adjustRightInd w:val="0"/>
              <w:spacing w:after="0" w:line="240" w:lineRule="auto"/>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Вспомогательные виды разрешенного использования (установленные к основным)</w:t>
            </w:r>
          </w:p>
        </w:tc>
      </w:tr>
      <w:tr w:rsidR="0014274C" w:rsidRPr="0014274C" w:rsidTr="00DF2C45">
        <w:trPr>
          <w:trHeight w:val="523"/>
        </w:trPr>
        <w:tc>
          <w:tcPr>
            <w:tcW w:w="5529" w:type="dxa"/>
            <w:tcBorders>
              <w:top w:val="single" w:sz="6" w:space="0" w:color="auto"/>
              <w:bottom w:val="single" w:sz="6" w:space="0" w:color="auto"/>
            </w:tcBorders>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 xml:space="preserve">Промышленные объекты и производства пятого класса с санитарно-защитной зоной </w:t>
            </w:r>
            <w:smartTag w:uri="urn:schemas-microsoft-com:office:smarttags" w:element="metricconverter">
              <w:smartTagPr>
                <w:attr w:name="ProductID" w:val="50 м"/>
              </w:smartTagPr>
              <w:r w:rsidRPr="0014274C">
                <w:rPr>
                  <w:rFonts w:ascii="Times New Roman" w:eastAsia="Times New Roman" w:hAnsi="Times New Roman" w:cs="Times New Roman"/>
                  <w:b/>
                  <w:sz w:val="24"/>
                  <w:szCs w:val="24"/>
                  <w:lang w:eastAsia="ru-RU"/>
                </w:rPr>
                <w:t>50 м</w:t>
              </w:r>
            </w:smartTag>
            <w:r w:rsidRPr="0014274C">
              <w:rPr>
                <w:rFonts w:ascii="Times New Roman" w:eastAsia="Times New Roman" w:hAnsi="Times New Roman" w:cs="Times New Roman"/>
                <w:b/>
                <w:sz w:val="24"/>
                <w:szCs w:val="24"/>
                <w:lang w:eastAsia="ru-RU"/>
              </w:rPr>
              <w:t xml:space="preserve">, в </w:t>
            </w:r>
            <w:proofErr w:type="spellStart"/>
            <w:r w:rsidRPr="0014274C">
              <w:rPr>
                <w:rFonts w:ascii="Times New Roman" w:eastAsia="Times New Roman" w:hAnsi="Times New Roman" w:cs="Times New Roman"/>
                <w:b/>
                <w:sz w:val="24"/>
                <w:szCs w:val="24"/>
                <w:lang w:eastAsia="ru-RU"/>
              </w:rPr>
              <w:t>т.ч</w:t>
            </w:r>
            <w:proofErr w:type="spellEnd"/>
            <w:r w:rsidRPr="0014274C">
              <w:rPr>
                <w:rFonts w:ascii="Times New Roman" w:eastAsia="Times New Roman" w:hAnsi="Times New Roman" w:cs="Times New Roman"/>
                <w:b/>
                <w:sz w:val="24"/>
                <w:szCs w:val="24"/>
                <w:lang w:eastAsia="ru-RU"/>
              </w:rPr>
              <w:t>.:</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Сборка мебели из готовых изделий без лакирования и окраски;</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Малые предприятия и цеха малой мощности: по переработке мяса до 5 т/сутки, молока - до 10 т/сутки, производство хлеба и хлебобулочных изделий - до 2,5 т/сутки, рыбы - до 10 т/сутки, предприятия по производству кондитерских изделий - до 0,5 т/сутки;</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Производства пищевые заготовочные, включая фабрики-кухни, школьно-базовые столовые;</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Промышленные установки для низкотемпературного хранения пищевых продуктов емкостью до 600 тонн;</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Производство фруктовых и овощных соков;</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Производства по переработке и хранению фруктов и овощей (сушке, засолке, маринованию и квашению);</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Производство безалкогольных напитков на </w:t>
            </w:r>
            <w:r w:rsidRPr="0014274C">
              <w:rPr>
                <w:rFonts w:ascii="Times New Roman" w:eastAsia="Times New Roman" w:hAnsi="Times New Roman" w:cs="Times New Roman"/>
                <w:sz w:val="24"/>
                <w:szCs w:val="24"/>
                <w:lang w:eastAsia="ru-RU"/>
              </w:rPr>
              <w:lastRenderedPageBreak/>
              <w:t>основе концентратов и эссенций;</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Производство майонезов;</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Производство пива (без солодовен);</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Хранилища фруктов, овощей, картофеля, зерна;</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Материальные склады;</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Склады хранения пищевых продуктов (мясных, молочных, кондитерских, овощей, фруктов, напитков и др.), лекарственных, промышленных и хозяйственных товаров;</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Открытые склады и перегрузка увлажненных минерально-строительных материалов (песка, гравия, щебня, камней и др.);</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Участки хранения и перегрузки прессованного жмыха, сена, соломы, табачно-махорочных изделий и </w:t>
            </w:r>
            <w:proofErr w:type="spellStart"/>
            <w:r w:rsidRPr="0014274C">
              <w:rPr>
                <w:rFonts w:ascii="Times New Roman" w:eastAsia="Times New Roman" w:hAnsi="Times New Roman" w:cs="Times New Roman"/>
                <w:sz w:val="24"/>
                <w:szCs w:val="24"/>
                <w:lang w:eastAsia="ru-RU"/>
              </w:rPr>
              <w:t>др</w:t>
            </w:r>
            <w:proofErr w:type="spellEnd"/>
            <w:r w:rsidRPr="0014274C">
              <w:rPr>
                <w:rFonts w:ascii="Times New Roman" w:eastAsia="Times New Roman" w:hAnsi="Times New Roman" w:cs="Times New Roman"/>
                <w:sz w:val="24"/>
                <w:szCs w:val="24"/>
                <w:lang w:eastAsia="ru-RU"/>
              </w:rPr>
              <w:t>;</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Склады, перегрузка пищевых продуктов (мясных, молочных, кондитерских), овощей, фруктов, напитков и др.;</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Участки хранения и налива пищевых грузов (вино, масло, соки);</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Хозяйства с содержанием животных (свинарники, коровники, питомники, конюшни, зверофермы) до 50 голов;</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Станции технического обслуживания легковых автомобилей до 5 постов (без малярно-жестяных работ).</w:t>
            </w:r>
          </w:p>
          <w:p w:rsidR="0014274C" w:rsidRPr="0014274C" w:rsidRDefault="0014274C" w:rsidP="0014274C">
            <w:pPr>
              <w:numPr>
                <w:ilvl w:val="0"/>
                <w:numId w:val="14"/>
              </w:numPr>
              <w:autoSpaceDE w:val="0"/>
              <w:autoSpaceDN w:val="0"/>
              <w:adjustRightInd w:val="0"/>
              <w:spacing w:after="0" w:line="240" w:lineRule="auto"/>
              <w:ind w:left="356" w:hanging="356"/>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Бытовое обслуживание</w:t>
            </w:r>
          </w:p>
          <w:p w:rsidR="0014274C" w:rsidRPr="0014274C" w:rsidRDefault="0014274C" w:rsidP="0014274C">
            <w:pPr>
              <w:numPr>
                <w:ilvl w:val="0"/>
                <w:numId w:val="14"/>
              </w:numPr>
              <w:autoSpaceDE w:val="0"/>
              <w:autoSpaceDN w:val="0"/>
              <w:adjustRightInd w:val="0"/>
              <w:spacing w:after="0" w:line="240" w:lineRule="auto"/>
              <w:ind w:left="356" w:hanging="356"/>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Обслуживание автотранспорта</w:t>
            </w:r>
          </w:p>
          <w:p w:rsidR="0014274C" w:rsidRPr="0014274C" w:rsidRDefault="0014274C" w:rsidP="0014274C">
            <w:pPr>
              <w:numPr>
                <w:ilvl w:val="0"/>
                <w:numId w:val="14"/>
              </w:numPr>
              <w:autoSpaceDE w:val="0"/>
              <w:autoSpaceDN w:val="0"/>
              <w:adjustRightInd w:val="0"/>
              <w:spacing w:after="0" w:line="240" w:lineRule="auto"/>
              <w:ind w:left="356" w:hanging="356"/>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Объекты придорожного сервиса</w:t>
            </w:r>
          </w:p>
          <w:p w:rsidR="0014274C" w:rsidRPr="0014274C" w:rsidRDefault="0014274C" w:rsidP="0014274C">
            <w:pPr>
              <w:numPr>
                <w:ilvl w:val="0"/>
                <w:numId w:val="14"/>
              </w:numPr>
              <w:autoSpaceDE w:val="0"/>
              <w:autoSpaceDN w:val="0"/>
              <w:adjustRightInd w:val="0"/>
              <w:spacing w:after="0" w:line="240" w:lineRule="auto"/>
              <w:ind w:left="356" w:hanging="356"/>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Животноводство</w:t>
            </w:r>
          </w:p>
          <w:p w:rsidR="0014274C" w:rsidRPr="0014274C" w:rsidRDefault="0014274C" w:rsidP="0014274C">
            <w:pPr>
              <w:numPr>
                <w:ilvl w:val="0"/>
                <w:numId w:val="14"/>
              </w:numPr>
              <w:autoSpaceDE w:val="0"/>
              <w:autoSpaceDN w:val="0"/>
              <w:adjustRightInd w:val="0"/>
              <w:spacing w:after="0" w:line="240" w:lineRule="auto"/>
              <w:ind w:left="356" w:hanging="356"/>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Скотоводство</w:t>
            </w:r>
          </w:p>
          <w:p w:rsidR="0014274C" w:rsidRPr="0014274C" w:rsidRDefault="0014274C" w:rsidP="0014274C">
            <w:pPr>
              <w:numPr>
                <w:ilvl w:val="0"/>
                <w:numId w:val="14"/>
              </w:numPr>
              <w:autoSpaceDE w:val="0"/>
              <w:autoSpaceDN w:val="0"/>
              <w:adjustRightInd w:val="0"/>
              <w:spacing w:after="0" w:line="240" w:lineRule="auto"/>
              <w:ind w:left="356" w:hanging="356"/>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Птицеводство</w:t>
            </w:r>
          </w:p>
          <w:p w:rsidR="0014274C" w:rsidRPr="0014274C" w:rsidRDefault="0014274C" w:rsidP="0014274C">
            <w:pPr>
              <w:numPr>
                <w:ilvl w:val="0"/>
                <w:numId w:val="14"/>
              </w:numPr>
              <w:autoSpaceDE w:val="0"/>
              <w:autoSpaceDN w:val="0"/>
              <w:adjustRightInd w:val="0"/>
              <w:spacing w:after="0" w:line="240" w:lineRule="auto"/>
              <w:ind w:left="356" w:hanging="356"/>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Свиноводство</w:t>
            </w:r>
          </w:p>
          <w:p w:rsidR="0014274C" w:rsidRPr="0014274C" w:rsidRDefault="0014274C" w:rsidP="0014274C">
            <w:pPr>
              <w:numPr>
                <w:ilvl w:val="0"/>
                <w:numId w:val="14"/>
              </w:numPr>
              <w:autoSpaceDE w:val="0"/>
              <w:autoSpaceDN w:val="0"/>
              <w:adjustRightInd w:val="0"/>
              <w:spacing w:after="0" w:line="240" w:lineRule="auto"/>
              <w:ind w:left="356" w:hanging="356"/>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Обеспечение сельскохозяйственного производства </w:t>
            </w:r>
          </w:p>
          <w:p w:rsidR="0014274C" w:rsidRPr="0014274C" w:rsidRDefault="0014274C" w:rsidP="0014274C">
            <w:pPr>
              <w:numPr>
                <w:ilvl w:val="0"/>
                <w:numId w:val="14"/>
              </w:numPr>
              <w:autoSpaceDE w:val="0"/>
              <w:autoSpaceDN w:val="0"/>
              <w:adjustRightInd w:val="0"/>
              <w:spacing w:after="0" w:line="240" w:lineRule="auto"/>
              <w:ind w:left="356" w:hanging="356"/>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Хранение и переработка сельскохозяйственной продукции</w:t>
            </w:r>
          </w:p>
          <w:p w:rsidR="0014274C" w:rsidRPr="0014274C" w:rsidRDefault="0014274C" w:rsidP="0014274C">
            <w:pPr>
              <w:numPr>
                <w:ilvl w:val="0"/>
                <w:numId w:val="14"/>
              </w:numPr>
              <w:autoSpaceDE w:val="0"/>
              <w:autoSpaceDN w:val="0"/>
              <w:adjustRightInd w:val="0"/>
              <w:spacing w:after="0" w:line="240" w:lineRule="auto"/>
              <w:ind w:left="356" w:hanging="356"/>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Производственная деятельность</w:t>
            </w:r>
          </w:p>
          <w:p w:rsidR="0014274C" w:rsidRPr="0014274C" w:rsidRDefault="0014274C" w:rsidP="0014274C">
            <w:pPr>
              <w:numPr>
                <w:ilvl w:val="0"/>
                <w:numId w:val="14"/>
              </w:numPr>
              <w:autoSpaceDE w:val="0"/>
              <w:autoSpaceDN w:val="0"/>
              <w:adjustRightInd w:val="0"/>
              <w:spacing w:after="0" w:line="240" w:lineRule="auto"/>
              <w:ind w:left="356" w:hanging="356"/>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Легкая промышленность</w:t>
            </w:r>
          </w:p>
          <w:p w:rsidR="0014274C" w:rsidRPr="0014274C" w:rsidRDefault="0014274C" w:rsidP="0014274C">
            <w:pPr>
              <w:numPr>
                <w:ilvl w:val="0"/>
                <w:numId w:val="14"/>
              </w:numPr>
              <w:autoSpaceDE w:val="0"/>
              <w:autoSpaceDN w:val="0"/>
              <w:adjustRightInd w:val="0"/>
              <w:spacing w:after="0" w:line="240" w:lineRule="auto"/>
              <w:ind w:left="356" w:hanging="356"/>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Пищевая промышленность</w:t>
            </w:r>
          </w:p>
          <w:p w:rsidR="0014274C" w:rsidRPr="0014274C" w:rsidRDefault="0014274C" w:rsidP="0014274C">
            <w:pPr>
              <w:numPr>
                <w:ilvl w:val="0"/>
                <w:numId w:val="14"/>
              </w:numPr>
              <w:autoSpaceDE w:val="0"/>
              <w:autoSpaceDN w:val="0"/>
              <w:adjustRightInd w:val="0"/>
              <w:spacing w:after="0" w:line="240" w:lineRule="auto"/>
              <w:ind w:left="356" w:hanging="356"/>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Строительная промышленность</w:t>
            </w:r>
          </w:p>
          <w:p w:rsidR="0014274C" w:rsidRPr="0014274C" w:rsidRDefault="0014274C" w:rsidP="0014274C">
            <w:pPr>
              <w:numPr>
                <w:ilvl w:val="0"/>
                <w:numId w:val="14"/>
              </w:numPr>
              <w:autoSpaceDE w:val="0"/>
              <w:autoSpaceDN w:val="0"/>
              <w:adjustRightInd w:val="0"/>
              <w:spacing w:after="0" w:line="240" w:lineRule="auto"/>
              <w:ind w:left="356" w:hanging="356"/>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Энергетика</w:t>
            </w:r>
          </w:p>
          <w:p w:rsidR="0014274C" w:rsidRPr="0014274C" w:rsidRDefault="0014274C" w:rsidP="0014274C">
            <w:pPr>
              <w:numPr>
                <w:ilvl w:val="0"/>
                <w:numId w:val="14"/>
              </w:numPr>
              <w:autoSpaceDE w:val="0"/>
              <w:autoSpaceDN w:val="0"/>
              <w:adjustRightInd w:val="0"/>
              <w:spacing w:after="0" w:line="240" w:lineRule="auto"/>
              <w:ind w:left="356" w:hanging="356"/>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Связь</w:t>
            </w:r>
          </w:p>
          <w:p w:rsidR="0014274C" w:rsidRPr="0014274C" w:rsidRDefault="0014274C" w:rsidP="0014274C">
            <w:pPr>
              <w:numPr>
                <w:ilvl w:val="0"/>
                <w:numId w:val="14"/>
              </w:numPr>
              <w:autoSpaceDE w:val="0"/>
              <w:autoSpaceDN w:val="0"/>
              <w:adjustRightInd w:val="0"/>
              <w:spacing w:after="0" w:line="240" w:lineRule="auto"/>
              <w:ind w:left="356" w:hanging="356"/>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Склады</w:t>
            </w:r>
          </w:p>
          <w:p w:rsidR="0014274C" w:rsidRPr="0014274C" w:rsidRDefault="0014274C" w:rsidP="0014274C">
            <w:pPr>
              <w:numPr>
                <w:ilvl w:val="0"/>
                <w:numId w:val="14"/>
              </w:numPr>
              <w:autoSpaceDE w:val="0"/>
              <w:autoSpaceDN w:val="0"/>
              <w:adjustRightInd w:val="0"/>
              <w:spacing w:after="0" w:line="240" w:lineRule="auto"/>
              <w:ind w:left="356" w:hanging="356"/>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Целлюлозно-бумажная промышленность</w:t>
            </w:r>
          </w:p>
          <w:p w:rsidR="0014274C" w:rsidRPr="0014274C" w:rsidRDefault="0014274C" w:rsidP="0014274C">
            <w:pPr>
              <w:numPr>
                <w:ilvl w:val="0"/>
                <w:numId w:val="14"/>
              </w:numPr>
              <w:autoSpaceDE w:val="0"/>
              <w:autoSpaceDN w:val="0"/>
              <w:adjustRightInd w:val="0"/>
              <w:spacing w:after="0" w:line="240" w:lineRule="auto"/>
              <w:ind w:left="356" w:hanging="356"/>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Земельные участки (территории) общего пользования</w:t>
            </w:r>
          </w:p>
          <w:p w:rsidR="0014274C" w:rsidRPr="0014274C" w:rsidRDefault="0014274C" w:rsidP="0014274C">
            <w:pPr>
              <w:keepNext/>
              <w:keepLines/>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Коммунальное обслуживание</w:t>
            </w:r>
          </w:p>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Коммунально-складские объекты с санитарно-</w:t>
            </w:r>
            <w:r w:rsidRPr="0014274C">
              <w:rPr>
                <w:rFonts w:ascii="Times New Roman" w:eastAsia="Times New Roman" w:hAnsi="Times New Roman" w:cs="Times New Roman"/>
                <w:b/>
                <w:sz w:val="24"/>
                <w:szCs w:val="24"/>
                <w:lang w:eastAsia="ru-RU"/>
              </w:rPr>
              <w:lastRenderedPageBreak/>
              <w:t xml:space="preserve">защитной зоной </w:t>
            </w:r>
            <w:smartTag w:uri="urn:schemas-microsoft-com:office:smarttags" w:element="metricconverter">
              <w:smartTagPr>
                <w:attr w:name="ProductID" w:val="50 м"/>
              </w:smartTagPr>
              <w:r w:rsidRPr="0014274C">
                <w:rPr>
                  <w:rFonts w:ascii="Times New Roman" w:eastAsia="Times New Roman" w:hAnsi="Times New Roman" w:cs="Times New Roman"/>
                  <w:b/>
                  <w:sz w:val="24"/>
                  <w:szCs w:val="24"/>
                  <w:lang w:eastAsia="ru-RU"/>
                </w:rPr>
                <w:t>50 м</w:t>
              </w:r>
            </w:smartTag>
            <w:r w:rsidRPr="0014274C">
              <w:rPr>
                <w:rFonts w:ascii="Times New Roman" w:eastAsia="Times New Roman" w:hAnsi="Times New Roman" w:cs="Times New Roman"/>
                <w:b/>
                <w:sz w:val="24"/>
                <w:szCs w:val="24"/>
                <w:lang w:eastAsia="ru-RU"/>
              </w:rPr>
              <w:t xml:space="preserve">, в </w:t>
            </w:r>
            <w:proofErr w:type="spellStart"/>
            <w:r w:rsidRPr="0014274C">
              <w:rPr>
                <w:rFonts w:ascii="Times New Roman" w:eastAsia="Times New Roman" w:hAnsi="Times New Roman" w:cs="Times New Roman"/>
                <w:b/>
                <w:sz w:val="24"/>
                <w:szCs w:val="24"/>
                <w:lang w:eastAsia="ru-RU"/>
              </w:rPr>
              <w:t>т.ч</w:t>
            </w:r>
            <w:proofErr w:type="spellEnd"/>
            <w:r w:rsidRPr="0014274C">
              <w:rPr>
                <w:rFonts w:ascii="Times New Roman" w:eastAsia="Times New Roman" w:hAnsi="Times New Roman" w:cs="Times New Roman"/>
                <w:b/>
                <w:sz w:val="24"/>
                <w:szCs w:val="24"/>
                <w:lang w:eastAsia="ru-RU"/>
              </w:rPr>
              <w:t>.:</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Многофункциональные здания комплексного обслуживания населения;</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Магазины продовольственные и промтоварные, торговые центры;</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Склады оптовой (или мелкооптовой) торговли;</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Бани, сауны общего пользования;</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Аварийно-диспетчерские службы организаций, осуществляющих эксплуатацию сетей инженерно-технического обеспечения;</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Пожарные части, здания и помещения для размещения подразделений пожарной охраны;</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Здания и помещения для размещения подразделений органов охраны правопорядка;</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Гаражи служебного транспорта;</w:t>
            </w:r>
          </w:p>
          <w:p w:rsidR="0014274C" w:rsidRPr="0014274C" w:rsidRDefault="0014274C" w:rsidP="0014274C">
            <w:pPr>
              <w:keepLines/>
              <w:widowControl w:val="0"/>
              <w:numPr>
                <w:ilvl w:val="0"/>
                <w:numId w:val="12"/>
              </w:numPr>
              <w:tabs>
                <w:tab w:val="num" w:pos="470"/>
                <w:tab w:val="num" w:pos="502"/>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Гаражи индивидуальные.</w:t>
            </w:r>
          </w:p>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77" w:type="dxa"/>
            <w:tcBorders>
              <w:top w:val="single" w:sz="6" w:space="0" w:color="auto"/>
              <w:bottom w:val="single" w:sz="6" w:space="0" w:color="auto"/>
            </w:tcBorders>
          </w:tcPr>
          <w:p w:rsidR="0014274C" w:rsidRPr="0014274C" w:rsidRDefault="0014274C" w:rsidP="0014274C">
            <w:pPr>
              <w:keepNext/>
              <w:keepLines/>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lastRenderedPageBreak/>
              <w:t>Вспомогательные здания и сооружения, технологически связанные с ведущим видом использования;</w:t>
            </w:r>
          </w:p>
          <w:p w:rsidR="0014274C" w:rsidRPr="0014274C" w:rsidRDefault="0014274C" w:rsidP="0014274C">
            <w:pPr>
              <w:keepNext/>
              <w:keepLines/>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Здания и сооружения для размещения служб охраны и наблюдения,</w:t>
            </w:r>
          </w:p>
          <w:p w:rsidR="0014274C" w:rsidRPr="0014274C" w:rsidRDefault="0014274C" w:rsidP="0014274C">
            <w:pPr>
              <w:keepNext/>
              <w:keepLines/>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Гаражи служебного транспорта, </w:t>
            </w:r>
          </w:p>
          <w:p w:rsidR="0014274C" w:rsidRPr="0014274C" w:rsidRDefault="0014274C" w:rsidP="0014274C">
            <w:pPr>
              <w:keepNext/>
              <w:keepLines/>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Гостевые автостоянки, парковки, </w:t>
            </w:r>
          </w:p>
          <w:p w:rsidR="0014274C" w:rsidRPr="0014274C" w:rsidRDefault="0014274C" w:rsidP="0014274C">
            <w:pPr>
              <w:keepNext/>
              <w:keepLines/>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Площадки для сбора мусора </w:t>
            </w:r>
          </w:p>
          <w:p w:rsidR="0014274C" w:rsidRPr="0014274C" w:rsidRDefault="0014274C" w:rsidP="0014274C">
            <w:pPr>
              <w:keepNext/>
              <w:keepLines/>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Сооружения и устройства сетей </w:t>
            </w:r>
            <w:proofErr w:type="spellStart"/>
            <w:r w:rsidRPr="0014274C">
              <w:rPr>
                <w:rFonts w:ascii="Times New Roman" w:eastAsia="Times New Roman" w:hAnsi="Times New Roman" w:cs="Times New Roman"/>
                <w:sz w:val="24"/>
                <w:szCs w:val="24"/>
                <w:lang w:eastAsia="ru-RU"/>
              </w:rPr>
              <w:t>инженерно</w:t>
            </w:r>
            <w:proofErr w:type="spellEnd"/>
            <w:r w:rsidRPr="0014274C">
              <w:rPr>
                <w:rFonts w:ascii="Times New Roman" w:eastAsia="Times New Roman" w:hAnsi="Times New Roman" w:cs="Times New Roman"/>
                <w:sz w:val="24"/>
                <w:szCs w:val="24"/>
                <w:lang w:eastAsia="ru-RU"/>
              </w:rPr>
              <w:t xml:space="preserve"> технического обеспечения, </w:t>
            </w:r>
          </w:p>
          <w:p w:rsidR="0014274C" w:rsidRPr="0014274C" w:rsidRDefault="0014274C" w:rsidP="0014274C">
            <w:pPr>
              <w:keepNext/>
              <w:keepLines/>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Объекты гражданской обороны,</w:t>
            </w:r>
          </w:p>
          <w:p w:rsidR="0014274C" w:rsidRPr="0014274C" w:rsidRDefault="0014274C" w:rsidP="0014274C">
            <w:pPr>
              <w:keepNext/>
              <w:keepLines/>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Объекты пожарной охраны (гидранты, резервуары и т.п.);</w:t>
            </w:r>
          </w:p>
          <w:p w:rsidR="0014274C" w:rsidRPr="0014274C" w:rsidRDefault="0014274C" w:rsidP="0014274C">
            <w:pPr>
              <w:keepNext/>
              <w:keepLines/>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Реклама и объекты оформления в специально отведенных местах</w:t>
            </w:r>
          </w:p>
          <w:p w:rsidR="0014274C" w:rsidRPr="0014274C" w:rsidRDefault="0014274C" w:rsidP="0014274C">
            <w:pPr>
              <w:keepNext/>
              <w:keepLines/>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Временные павильоны и киоски розничной торговли и обслуживания населения (объекты размещаются с учетом требований действующих норм и правил);</w:t>
            </w:r>
          </w:p>
          <w:p w:rsidR="0014274C" w:rsidRPr="0014274C" w:rsidRDefault="0014274C" w:rsidP="0014274C">
            <w:pPr>
              <w:keepLines/>
              <w:widowControl w:val="0"/>
              <w:numPr>
                <w:ilvl w:val="0"/>
                <w:numId w:val="12"/>
              </w:numPr>
              <w:tabs>
                <w:tab w:val="num" w:pos="470"/>
                <w:tab w:val="num" w:pos="502"/>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Спортплощадки, площадки </w:t>
            </w:r>
            <w:r w:rsidRPr="0014274C">
              <w:rPr>
                <w:rFonts w:ascii="Times New Roman" w:eastAsia="Times New Roman" w:hAnsi="Times New Roman" w:cs="Times New Roman"/>
                <w:sz w:val="24"/>
                <w:szCs w:val="24"/>
                <w:lang w:eastAsia="ru-RU"/>
              </w:rPr>
              <w:lastRenderedPageBreak/>
              <w:t>отдыха для персонала предприятий;</w:t>
            </w:r>
          </w:p>
          <w:p w:rsidR="0014274C" w:rsidRPr="0014274C" w:rsidRDefault="0014274C" w:rsidP="0014274C">
            <w:pPr>
              <w:keepLines/>
              <w:widowControl w:val="0"/>
              <w:numPr>
                <w:ilvl w:val="0"/>
                <w:numId w:val="12"/>
              </w:numPr>
              <w:tabs>
                <w:tab w:val="num" w:pos="470"/>
                <w:tab w:val="num" w:pos="502"/>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Предприятия общественного питания (кафе, столовые, буфеты), связанные с непосредственным обслуживанием производственных и промышленных предприятий;</w:t>
            </w:r>
          </w:p>
          <w:p w:rsidR="0014274C" w:rsidRPr="0014274C" w:rsidRDefault="0014274C" w:rsidP="0014274C">
            <w:pPr>
              <w:keepNext/>
              <w:keepLines/>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Магазины продовольственные и промтоварные, хозяйственных товаров (объекты размещаются с учетом требований действующих норм и правил).</w:t>
            </w:r>
          </w:p>
          <w:p w:rsidR="0014274C" w:rsidRPr="0014274C" w:rsidRDefault="0014274C" w:rsidP="0014274C">
            <w:pPr>
              <w:keepNext/>
              <w:keepLines/>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Коммунальное обслуживание</w:t>
            </w:r>
          </w:p>
          <w:p w:rsidR="0014274C" w:rsidRPr="0014274C" w:rsidRDefault="0014274C" w:rsidP="0014274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4274C" w:rsidRPr="0014274C" w:rsidTr="00DF2C45">
        <w:trPr>
          <w:trHeight w:val="760"/>
        </w:trPr>
        <w:tc>
          <w:tcPr>
            <w:tcW w:w="5529" w:type="dxa"/>
            <w:tcBorders>
              <w:top w:val="single" w:sz="6" w:space="0" w:color="auto"/>
              <w:bottom w:val="single" w:sz="6"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lastRenderedPageBreak/>
              <w:t>Условно разрешенные виды использования</w:t>
            </w:r>
          </w:p>
        </w:tc>
        <w:tc>
          <w:tcPr>
            <w:tcW w:w="4677" w:type="dxa"/>
            <w:tcBorders>
              <w:top w:val="single" w:sz="6" w:space="0" w:color="auto"/>
              <w:bottom w:val="single" w:sz="6"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 xml:space="preserve">Вспомогательные виды разрешенного использования для условно разрешенных видов </w:t>
            </w:r>
          </w:p>
        </w:tc>
      </w:tr>
      <w:tr w:rsidR="0014274C" w:rsidRPr="0014274C" w:rsidTr="00DF2C45">
        <w:trPr>
          <w:trHeight w:val="344"/>
        </w:trPr>
        <w:tc>
          <w:tcPr>
            <w:tcW w:w="5529" w:type="dxa"/>
            <w:tcBorders>
              <w:top w:val="single" w:sz="6" w:space="0" w:color="auto"/>
            </w:tcBorders>
          </w:tcPr>
          <w:p w:rsidR="0014274C" w:rsidRPr="0014274C" w:rsidRDefault="0014274C" w:rsidP="0014274C">
            <w:pPr>
              <w:keepLines/>
              <w:widowControl w:val="0"/>
              <w:numPr>
                <w:ilvl w:val="0"/>
                <w:numId w:val="13"/>
              </w:numPr>
              <w:tabs>
                <w:tab w:val="num" w:pos="435"/>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Гаражи боксового типа, многоэтажные, подземные и наземные гаражи, автостоянки на отдельном земельном участке;</w:t>
            </w:r>
          </w:p>
          <w:p w:rsidR="0014274C" w:rsidRPr="0014274C" w:rsidRDefault="0014274C" w:rsidP="0014274C">
            <w:pPr>
              <w:keepLines/>
              <w:widowControl w:val="0"/>
              <w:numPr>
                <w:ilvl w:val="0"/>
                <w:numId w:val="13"/>
              </w:numPr>
              <w:tabs>
                <w:tab w:val="num" w:pos="435"/>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Гаражи и автостоянки для постоянного хранения грузовых автомобилей;</w:t>
            </w:r>
          </w:p>
          <w:p w:rsidR="0014274C" w:rsidRPr="0014274C" w:rsidRDefault="0014274C" w:rsidP="0014274C">
            <w:pPr>
              <w:keepLines/>
              <w:widowControl w:val="0"/>
              <w:numPr>
                <w:ilvl w:val="0"/>
                <w:numId w:val="13"/>
              </w:numPr>
              <w:tabs>
                <w:tab w:val="num" w:pos="435"/>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Санитарно-технические сооружения и установки коммунального назначения, </w:t>
            </w:r>
          </w:p>
          <w:p w:rsidR="0014274C" w:rsidRPr="0014274C" w:rsidRDefault="0014274C" w:rsidP="0014274C">
            <w:pPr>
              <w:keepLines/>
              <w:widowControl w:val="0"/>
              <w:numPr>
                <w:ilvl w:val="0"/>
                <w:numId w:val="13"/>
              </w:numPr>
              <w:tabs>
                <w:tab w:val="num" w:pos="435"/>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Склады временного хранения утильсырья.</w:t>
            </w:r>
          </w:p>
          <w:p w:rsidR="0014274C" w:rsidRPr="0014274C" w:rsidRDefault="0014274C" w:rsidP="0014274C">
            <w:pPr>
              <w:keepLines/>
              <w:widowControl w:val="0"/>
              <w:numPr>
                <w:ilvl w:val="0"/>
                <w:numId w:val="12"/>
              </w:numPr>
              <w:tabs>
                <w:tab w:val="num" w:pos="470"/>
                <w:tab w:val="num" w:pos="502"/>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Автозаправочные станции;</w:t>
            </w:r>
          </w:p>
          <w:p w:rsidR="0014274C" w:rsidRPr="0014274C" w:rsidRDefault="0014274C" w:rsidP="0014274C">
            <w:pPr>
              <w:keepLines/>
              <w:widowControl w:val="0"/>
              <w:numPr>
                <w:ilvl w:val="0"/>
                <w:numId w:val="12"/>
              </w:numPr>
              <w:tabs>
                <w:tab w:val="num" w:pos="470"/>
                <w:tab w:val="num" w:pos="502"/>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Аптеки;</w:t>
            </w:r>
          </w:p>
          <w:p w:rsidR="0014274C" w:rsidRPr="0014274C" w:rsidRDefault="0014274C" w:rsidP="0014274C">
            <w:pPr>
              <w:keepLines/>
              <w:widowControl w:val="0"/>
              <w:numPr>
                <w:ilvl w:val="0"/>
                <w:numId w:val="12"/>
              </w:numPr>
              <w:tabs>
                <w:tab w:val="num" w:pos="470"/>
                <w:tab w:val="num" w:pos="502"/>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Отдельно стоящие объекты бытового обслуживания;</w:t>
            </w:r>
          </w:p>
          <w:p w:rsidR="0014274C" w:rsidRPr="0014274C" w:rsidRDefault="0014274C" w:rsidP="0014274C">
            <w:pPr>
              <w:keepLines/>
              <w:widowControl w:val="0"/>
              <w:numPr>
                <w:ilvl w:val="0"/>
                <w:numId w:val="12"/>
              </w:numPr>
              <w:tabs>
                <w:tab w:val="num" w:pos="470"/>
                <w:tab w:val="num" w:pos="502"/>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Питомники растений для озеленения промышленных территорий и санитарно-защитных зон;</w:t>
            </w:r>
          </w:p>
          <w:p w:rsidR="0014274C" w:rsidRPr="0014274C" w:rsidRDefault="0014274C" w:rsidP="0014274C">
            <w:pPr>
              <w:keepLines/>
              <w:widowControl w:val="0"/>
              <w:numPr>
                <w:ilvl w:val="0"/>
                <w:numId w:val="12"/>
              </w:numPr>
              <w:tabs>
                <w:tab w:val="num" w:pos="470"/>
                <w:tab w:val="num" w:pos="502"/>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Ветеринарные приемные пункты;</w:t>
            </w:r>
          </w:p>
          <w:p w:rsidR="0014274C" w:rsidRPr="0014274C" w:rsidRDefault="0014274C" w:rsidP="0014274C">
            <w:pPr>
              <w:keepLines/>
              <w:widowControl w:val="0"/>
              <w:numPr>
                <w:ilvl w:val="0"/>
                <w:numId w:val="12"/>
              </w:numPr>
              <w:tabs>
                <w:tab w:val="num" w:pos="470"/>
                <w:tab w:val="num" w:pos="502"/>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Антенны сотовой, радиорелейной, спутниковой связи.</w:t>
            </w:r>
          </w:p>
          <w:p w:rsidR="0014274C" w:rsidRPr="0014274C" w:rsidRDefault="0014274C" w:rsidP="0014274C">
            <w:pPr>
              <w:keepLines/>
              <w:widowControl w:val="0"/>
              <w:numPr>
                <w:ilvl w:val="0"/>
                <w:numId w:val="12"/>
              </w:numPr>
              <w:tabs>
                <w:tab w:val="num" w:pos="470"/>
                <w:tab w:val="num" w:pos="502"/>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Предпринимательство</w:t>
            </w:r>
          </w:p>
          <w:p w:rsidR="0014274C" w:rsidRPr="0014274C" w:rsidRDefault="0014274C" w:rsidP="0014274C">
            <w:pPr>
              <w:keepLines/>
              <w:widowControl w:val="0"/>
              <w:numPr>
                <w:ilvl w:val="0"/>
                <w:numId w:val="12"/>
              </w:numPr>
              <w:tabs>
                <w:tab w:val="num" w:pos="470"/>
                <w:tab w:val="num" w:pos="502"/>
              </w:tabs>
              <w:spacing w:after="0" w:line="240" w:lineRule="auto"/>
              <w:jc w:val="both"/>
              <w:rPr>
                <w:rFonts w:ascii="Times New Roman" w:eastAsia="Times New Roman" w:hAnsi="Times New Roman" w:cs="Times New Roman"/>
                <w:color w:val="FF0000"/>
                <w:sz w:val="24"/>
                <w:szCs w:val="24"/>
                <w:lang w:eastAsia="ru-RU"/>
              </w:rPr>
            </w:pPr>
            <w:r w:rsidRPr="0014274C">
              <w:rPr>
                <w:rFonts w:ascii="Peterburg" w:eastAsia="Times New Roman" w:hAnsi="Peterburg" w:cs="Times New Roman"/>
                <w:sz w:val="24"/>
                <w:szCs w:val="20"/>
                <w:lang w:eastAsia="ru-RU"/>
              </w:rPr>
              <w:t>Ветеринарное обслуживание</w:t>
            </w:r>
          </w:p>
        </w:tc>
        <w:tc>
          <w:tcPr>
            <w:tcW w:w="4677" w:type="dxa"/>
            <w:tcBorders>
              <w:top w:val="single" w:sz="6" w:space="0" w:color="auto"/>
            </w:tcBorders>
          </w:tcPr>
          <w:p w:rsidR="0014274C" w:rsidRPr="0014274C" w:rsidRDefault="0014274C" w:rsidP="0014274C">
            <w:pPr>
              <w:keepNext/>
              <w:keepLines/>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Открытые стоянки краткосрочного хранения автомобилей, </w:t>
            </w:r>
          </w:p>
          <w:p w:rsidR="0014274C" w:rsidRPr="0014274C" w:rsidRDefault="0014274C" w:rsidP="0014274C">
            <w:pPr>
              <w:keepNext/>
              <w:keepLines/>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Площадки транзитного транспорта с местами хранения автобусов, грузовиков, легковых автомобилей;</w:t>
            </w:r>
          </w:p>
          <w:p w:rsidR="0014274C" w:rsidRPr="0014274C" w:rsidRDefault="0014274C" w:rsidP="0014274C">
            <w:pPr>
              <w:keepNext/>
              <w:keepLines/>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Автостоянки для временного хранения грузовых автомобилей.</w:t>
            </w:r>
          </w:p>
          <w:p w:rsidR="0014274C" w:rsidRPr="0014274C" w:rsidRDefault="0014274C" w:rsidP="0014274C">
            <w:pPr>
              <w:keepNext/>
              <w:keepLines/>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Коммунальное обслуживание</w:t>
            </w:r>
          </w:p>
          <w:p w:rsidR="0014274C" w:rsidRPr="0014274C" w:rsidRDefault="0014274C" w:rsidP="0014274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4274C" w:rsidRPr="0014274C" w:rsidRDefault="0014274C" w:rsidP="0014274C">
      <w:pPr>
        <w:spacing w:after="0" w:line="240" w:lineRule="auto"/>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2). Параметры разрешенного строительства и/или реконструкции объектов капитального строительства зоны П5</w:t>
      </w:r>
    </w:p>
    <w:p w:rsidR="0014274C" w:rsidRPr="0014274C" w:rsidRDefault="0014274C" w:rsidP="0014274C">
      <w:pPr>
        <w:spacing w:after="0" w:line="240" w:lineRule="auto"/>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5"/>
        <w:gridCol w:w="5250"/>
      </w:tblGrid>
      <w:tr w:rsidR="0014274C" w:rsidRPr="0014274C" w:rsidTr="00DF2C45">
        <w:tc>
          <w:tcPr>
            <w:tcW w:w="9345" w:type="dxa"/>
            <w:gridSpan w:val="2"/>
            <w:tcBorders>
              <w:top w:val="single" w:sz="4" w:space="0" w:color="auto"/>
              <w:left w:val="single" w:sz="4" w:space="0" w:color="auto"/>
              <w:bottom w:val="single" w:sz="4" w:space="0" w:color="auto"/>
              <w:right w:val="single" w:sz="4" w:space="0" w:color="auto"/>
            </w:tcBorders>
          </w:tcPr>
          <w:p w:rsidR="0014274C" w:rsidRPr="0014274C" w:rsidRDefault="0014274C" w:rsidP="0014274C">
            <w:pPr>
              <w:spacing w:after="0" w:line="240" w:lineRule="auto"/>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14274C" w:rsidRPr="0014274C" w:rsidTr="00DF2C45">
        <w:tc>
          <w:tcPr>
            <w:tcW w:w="9345" w:type="dxa"/>
            <w:gridSpan w:val="2"/>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w:t>
            </w:r>
          </w:p>
        </w:tc>
      </w:tr>
      <w:tr w:rsidR="0014274C" w:rsidRPr="0014274C" w:rsidTr="00DF2C45">
        <w:tc>
          <w:tcPr>
            <w:tcW w:w="4095" w:type="dxa"/>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Минимальные</w:t>
            </w:r>
          </w:p>
        </w:tc>
        <w:tc>
          <w:tcPr>
            <w:tcW w:w="5250" w:type="dxa"/>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   400 кв. м </w:t>
            </w:r>
          </w:p>
        </w:tc>
      </w:tr>
      <w:tr w:rsidR="0014274C" w:rsidRPr="0014274C" w:rsidTr="00DF2C45">
        <w:tc>
          <w:tcPr>
            <w:tcW w:w="9345" w:type="dxa"/>
            <w:gridSpan w:val="2"/>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 xml:space="preserve">Предельное количество этажей или предельная высота зданий, строений, </w:t>
            </w:r>
          </w:p>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b/>
                <w:sz w:val="24"/>
                <w:szCs w:val="24"/>
                <w:lang w:eastAsia="ru-RU"/>
              </w:rPr>
              <w:lastRenderedPageBreak/>
              <w:t>сооружений</w:t>
            </w:r>
          </w:p>
        </w:tc>
      </w:tr>
      <w:tr w:rsidR="0014274C" w:rsidRPr="0014274C" w:rsidTr="00DF2C45">
        <w:tc>
          <w:tcPr>
            <w:tcW w:w="4095" w:type="dxa"/>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lastRenderedPageBreak/>
              <w:t>Максимальная высота</w:t>
            </w:r>
          </w:p>
        </w:tc>
        <w:tc>
          <w:tcPr>
            <w:tcW w:w="5250" w:type="dxa"/>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15 метров</w:t>
            </w:r>
          </w:p>
        </w:tc>
      </w:tr>
      <w:tr w:rsidR="0014274C" w:rsidRPr="0014274C" w:rsidTr="00DF2C45">
        <w:tc>
          <w:tcPr>
            <w:tcW w:w="4095" w:type="dxa"/>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Максимальная высота  за пределами границ населенного пункта</w:t>
            </w:r>
          </w:p>
        </w:tc>
        <w:tc>
          <w:tcPr>
            <w:tcW w:w="5250" w:type="dxa"/>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 Не ограничивается</w:t>
            </w:r>
          </w:p>
        </w:tc>
      </w:tr>
      <w:tr w:rsidR="0014274C" w:rsidRPr="0014274C" w:rsidTr="00DF2C45">
        <w:trPr>
          <w:trHeight w:val="500"/>
        </w:trPr>
        <w:tc>
          <w:tcPr>
            <w:tcW w:w="9345" w:type="dxa"/>
            <w:gridSpan w:val="2"/>
          </w:tcPr>
          <w:p w:rsidR="0014274C" w:rsidRPr="0014274C" w:rsidRDefault="0014274C" w:rsidP="0014274C">
            <w:pPr>
              <w:spacing w:after="0" w:line="240" w:lineRule="auto"/>
              <w:ind w:firstLine="540"/>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Максимальный процент застройки в границах земельного участка</w:t>
            </w:r>
          </w:p>
        </w:tc>
      </w:tr>
      <w:tr w:rsidR="0014274C" w:rsidRPr="0014274C" w:rsidTr="00DF2C45">
        <w:tc>
          <w:tcPr>
            <w:tcW w:w="4095" w:type="dxa"/>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Максимальный</w:t>
            </w:r>
          </w:p>
        </w:tc>
        <w:tc>
          <w:tcPr>
            <w:tcW w:w="5250" w:type="dxa"/>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75 %</w:t>
            </w:r>
          </w:p>
        </w:tc>
      </w:tr>
      <w:tr w:rsidR="0014274C" w:rsidRPr="0014274C" w:rsidTr="00DF2C45">
        <w:tc>
          <w:tcPr>
            <w:tcW w:w="9345" w:type="dxa"/>
            <w:gridSpan w:val="2"/>
          </w:tcPr>
          <w:p w:rsidR="0014274C" w:rsidRPr="0014274C" w:rsidRDefault="0014274C" w:rsidP="0014274C">
            <w:pPr>
              <w:spacing w:after="0" w:line="240" w:lineRule="auto"/>
              <w:jc w:val="center"/>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14274C" w:rsidRPr="0014274C" w:rsidTr="00DF2C45">
        <w:trPr>
          <w:trHeight w:val="663"/>
        </w:trPr>
        <w:tc>
          <w:tcPr>
            <w:tcW w:w="4095" w:type="dxa"/>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отступ от красной линии до зданий, строений, сооружений при осуществлении нового строительства</w:t>
            </w:r>
          </w:p>
        </w:tc>
        <w:tc>
          <w:tcPr>
            <w:tcW w:w="5250" w:type="dxa"/>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6 м</w:t>
            </w:r>
          </w:p>
        </w:tc>
      </w:tr>
      <w:tr w:rsidR="0014274C" w:rsidRPr="0014274C" w:rsidTr="00DF2C45">
        <w:tc>
          <w:tcPr>
            <w:tcW w:w="4095" w:type="dxa"/>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отступ от границ смежных земельных участков</w:t>
            </w:r>
          </w:p>
        </w:tc>
        <w:tc>
          <w:tcPr>
            <w:tcW w:w="5250" w:type="dxa"/>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6 м</w:t>
            </w:r>
          </w:p>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4274C" w:rsidRPr="0014274C" w:rsidTr="00DF2C45">
        <w:tc>
          <w:tcPr>
            <w:tcW w:w="9345" w:type="dxa"/>
            <w:gridSpan w:val="2"/>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Иные показатели</w:t>
            </w:r>
          </w:p>
        </w:tc>
      </w:tr>
      <w:tr w:rsidR="0014274C" w:rsidRPr="0014274C" w:rsidTr="00DF2C45">
        <w:tc>
          <w:tcPr>
            <w:tcW w:w="4095" w:type="dxa"/>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Максимальный размер санитарно-защитной зоны </w:t>
            </w:r>
          </w:p>
        </w:tc>
        <w:tc>
          <w:tcPr>
            <w:tcW w:w="5250" w:type="dxa"/>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50 м</w:t>
            </w:r>
          </w:p>
        </w:tc>
      </w:tr>
    </w:tbl>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trike/>
          <w:sz w:val="24"/>
          <w:szCs w:val="24"/>
          <w:lang w:eastAsia="ru-RU"/>
        </w:rPr>
      </w:pPr>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4274C" w:rsidRPr="0014274C" w:rsidRDefault="0014274C" w:rsidP="001427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highlight w:val="yellow"/>
          <w:lang w:eastAsia="ru-RU"/>
        </w:rPr>
      </w:pPr>
      <w:r w:rsidRPr="0014274C">
        <w:rPr>
          <w:rFonts w:ascii="Times New Roman" w:eastAsia="Times New Roman" w:hAnsi="Times New Roman" w:cs="Times New Roman"/>
          <w:sz w:val="24"/>
          <w:szCs w:val="24"/>
          <w:lang w:eastAsia="ru-RU"/>
        </w:rPr>
        <w:t>3). Ограничения использования земельных участков и объектов капитального строительства участков в зоне П5:</w:t>
      </w:r>
    </w:p>
    <w:p w:rsidR="0014274C" w:rsidRPr="0014274C" w:rsidRDefault="0014274C" w:rsidP="0014274C">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789"/>
      </w:tblGrid>
      <w:tr w:rsidR="0014274C" w:rsidRPr="0014274C" w:rsidTr="00DF2C45">
        <w:trPr>
          <w:trHeight w:val="525"/>
        </w:trPr>
        <w:tc>
          <w:tcPr>
            <w:tcW w:w="709" w:type="dxa"/>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  № п/п</w:t>
            </w:r>
          </w:p>
        </w:tc>
        <w:tc>
          <w:tcPr>
            <w:tcW w:w="8789" w:type="dxa"/>
            <w:shd w:val="clear" w:color="auto" w:fill="auto"/>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Вид ограничения</w:t>
            </w:r>
          </w:p>
        </w:tc>
      </w:tr>
      <w:tr w:rsidR="0014274C" w:rsidRPr="0014274C" w:rsidTr="00DF2C45">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1</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Планировочную организацию территории производственных объектов осуществлять на основании утвержденного в установленном порядке проекта планировки участков зоны П5 и в соответствии с требованиями  СП 18.13330.2011  </w:t>
            </w:r>
            <w:r w:rsidRPr="0014274C">
              <w:rPr>
                <w:rFonts w:ascii="Times New Roman" w:eastAsia="Calibri" w:hAnsi="Times New Roman" w:cs="Times New Roman"/>
                <w:bCs/>
                <w:sz w:val="24"/>
                <w:szCs w:val="24"/>
                <w:lang w:eastAsia="ru-RU"/>
              </w:rPr>
              <w:t>«Генеральные планы промышленных предприятий",</w:t>
            </w:r>
            <w:r w:rsidRPr="0014274C">
              <w:rPr>
                <w:rFonts w:ascii="Times New Roman" w:eastAsia="Times New Roman" w:hAnsi="Times New Roman" w:cs="Times New Roman"/>
                <w:sz w:val="24"/>
                <w:szCs w:val="24"/>
                <w:lang w:eastAsia="ru-RU"/>
              </w:rPr>
              <w:t xml:space="preserve"> СП </w:t>
            </w:r>
            <w:hyperlink r:id="rId11" w:history="1">
              <w:r w:rsidRPr="0014274C">
                <w:rPr>
                  <w:rFonts w:ascii="Times New Roman" w:eastAsia="Times New Roman" w:hAnsi="Times New Roman" w:cs="Times New Roman"/>
                  <w:sz w:val="24"/>
                  <w:szCs w:val="24"/>
                  <w:u w:val="single"/>
                  <w:lang w:eastAsia="ru-RU"/>
                </w:rPr>
                <w:t>19.13330.2011</w:t>
              </w:r>
            </w:hyperlink>
            <w:r w:rsidRPr="0014274C">
              <w:rPr>
                <w:rFonts w:ascii="Times New Roman" w:eastAsia="Times New Roman" w:hAnsi="Times New Roman" w:cs="Times New Roman"/>
                <w:sz w:val="24"/>
                <w:szCs w:val="24"/>
                <w:lang w:eastAsia="ru-RU"/>
              </w:rPr>
              <w:t xml:space="preserve"> Генеральные планы сельскохозяйственных предприятий и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w:t>
            </w:r>
          </w:p>
        </w:tc>
      </w:tr>
      <w:tr w:rsidR="0014274C" w:rsidRPr="0014274C" w:rsidTr="00DF2C45">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2</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Размещение зданий не должно нарушать  инсоляцию и освещенность ближайших существующих жилых и общественных зданий и сооружений</w:t>
            </w:r>
          </w:p>
        </w:tc>
      </w:tr>
      <w:tr w:rsidR="0014274C" w:rsidRPr="0014274C" w:rsidTr="00DF2C45">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3</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Проведение инженерных (топографо-геодезических и др.) изысканий для проектирования и строительства, реконструкции.</w:t>
            </w:r>
          </w:p>
        </w:tc>
      </w:tr>
      <w:tr w:rsidR="0014274C" w:rsidRPr="0014274C" w:rsidTr="00DF2C45">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4</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Проведение инженерной подготовки территории</w:t>
            </w:r>
            <w:r w:rsidRPr="0014274C">
              <w:rPr>
                <w:rFonts w:ascii="Times New Roman" w:eastAsia="Times New Roman" w:hAnsi="Times New Roman" w:cs="Times New Roman"/>
                <w:bCs/>
                <w:sz w:val="24"/>
                <w:szCs w:val="24"/>
                <w:lang w:eastAsia="ru-RU"/>
              </w:rPr>
              <w:t>: вертикальная планировка</w:t>
            </w:r>
            <w:r w:rsidRPr="0014274C">
              <w:rPr>
                <w:rFonts w:ascii="Times New Roman" w:eastAsia="Times New Roman" w:hAnsi="Times New Roman" w:cs="Times New Roman"/>
                <w:sz w:val="24"/>
                <w:szCs w:val="24"/>
                <w:lang w:eastAsia="ru-RU"/>
              </w:rPr>
              <w:t xml:space="preserve"> для организации стока поверхностных (атмосферных) вод </w:t>
            </w:r>
          </w:p>
        </w:tc>
      </w:tr>
      <w:tr w:rsidR="0014274C" w:rsidRPr="0014274C" w:rsidTr="00DF2C45">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5</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Проведение мероприятий по борьбе с </w:t>
            </w:r>
            <w:proofErr w:type="spellStart"/>
            <w:r w:rsidRPr="0014274C">
              <w:rPr>
                <w:rFonts w:ascii="Times New Roman" w:eastAsia="Times New Roman" w:hAnsi="Times New Roman" w:cs="Times New Roman"/>
                <w:sz w:val="24"/>
                <w:szCs w:val="24"/>
                <w:lang w:eastAsia="ru-RU"/>
              </w:rPr>
              <w:t>оврагообразованием</w:t>
            </w:r>
            <w:proofErr w:type="spellEnd"/>
            <w:r w:rsidRPr="0014274C">
              <w:rPr>
                <w:rFonts w:ascii="Times New Roman" w:eastAsia="Times New Roman" w:hAnsi="Times New Roman" w:cs="Times New Roman"/>
                <w:sz w:val="24"/>
                <w:szCs w:val="24"/>
                <w:lang w:eastAsia="ru-RU"/>
              </w:rPr>
              <w:t xml:space="preserve"> (при необходимости)</w:t>
            </w:r>
          </w:p>
        </w:tc>
      </w:tr>
      <w:tr w:rsidR="0014274C" w:rsidRPr="0014274C" w:rsidTr="00DF2C45">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6</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Мероприятия по инженерной защите зданий и сооружений, расположенных в зонах 1% затопления от водного объекта</w:t>
            </w:r>
          </w:p>
        </w:tc>
      </w:tr>
      <w:tr w:rsidR="0014274C" w:rsidRPr="0014274C" w:rsidTr="00DF2C45">
        <w:trPr>
          <w:trHeight w:val="348"/>
        </w:trPr>
        <w:tc>
          <w:tcPr>
            <w:tcW w:w="709"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7</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Устройство и оборудование </w:t>
            </w:r>
            <w:r w:rsidRPr="0014274C">
              <w:rPr>
                <w:rFonts w:ascii="Times New Roman" w:eastAsia="Times New Roman" w:hAnsi="Times New Roman" w:cs="Times New Roman"/>
                <w:bCs/>
                <w:sz w:val="24"/>
                <w:szCs w:val="24"/>
                <w:lang w:eastAsia="ru-RU"/>
              </w:rPr>
              <w:t>сооружений</w:t>
            </w:r>
            <w:r w:rsidRPr="0014274C">
              <w:rPr>
                <w:rFonts w:ascii="Times New Roman" w:eastAsia="Times New Roman" w:hAnsi="Times New Roman" w:cs="Times New Roman"/>
                <w:sz w:val="24"/>
                <w:szCs w:val="24"/>
                <w:lang w:eastAsia="ru-RU"/>
              </w:rPr>
              <w:t xml:space="preserve"> по </w:t>
            </w:r>
            <w:r w:rsidRPr="0014274C">
              <w:rPr>
                <w:rFonts w:ascii="Times New Roman" w:eastAsia="Times New Roman" w:hAnsi="Times New Roman" w:cs="Times New Roman"/>
                <w:bCs/>
                <w:sz w:val="24"/>
                <w:szCs w:val="24"/>
                <w:lang w:eastAsia="ru-RU"/>
              </w:rPr>
              <w:t>очистке</w:t>
            </w:r>
            <w:r w:rsidRPr="0014274C">
              <w:rPr>
                <w:rFonts w:ascii="Times New Roman" w:eastAsia="Times New Roman" w:hAnsi="Times New Roman" w:cs="Times New Roman"/>
                <w:sz w:val="24"/>
                <w:szCs w:val="24"/>
                <w:lang w:eastAsia="ru-RU"/>
              </w:rPr>
              <w:t xml:space="preserve"> сточных вод</w:t>
            </w:r>
          </w:p>
        </w:tc>
      </w:tr>
      <w:tr w:rsidR="0014274C" w:rsidRPr="0014274C" w:rsidTr="00DF2C45">
        <w:trPr>
          <w:trHeight w:val="386"/>
        </w:trPr>
        <w:tc>
          <w:tcPr>
            <w:tcW w:w="709"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8</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sz w:val="24"/>
                <w:szCs w:val="24"/>
                <w:lang w:eastAsia="ru-RU"/>
              </w:rPr>
              <w:t>Установление охранных и  (или) санитарно-защитных зон</w:t>
            </w:r>
          </w:p>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4274C" w:rsidRPr="0014274C" w:rsidTr="00DF2C45">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9</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Размеры санитарно-защитных зон следует устанавливать с учетом требований СанПиН 2.2.1/2.1.1.1200-03 "Санитарно-защитные зоны и санитарная классификация предприятий, сооружений и иных объектов"</w:t>
            </w:r>
          </w:p>
        </w:tc>
      </w:tr>
      <w:tr w:rsidR="0014274C" w:rsidRPr="0014274C" w:rsidTr="00DF2C45">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lastRenderedPageBreak/>
              <w:t>10</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spacing w:after="0" w:line="240" w:lineRule="auto"/>
              <w:ind w:firstLine="34"/>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Не допускается размещение объектов, являющихся источниками воздействия на среду обитания, для которых устанавливаемые границы  санитарно-защитной зоны попадают на  ближайшими жилые и общественные здания и сооружения.   </w:t>
            </w:r>
          </w:p>
        </w:tc>
      </w:tr>
      <w:tr w:rsidR="0014274C" w:rsidRPr="0014274C" w:rsidTr="00DF2C45">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11</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Не допускается установка указателей, рекламных конструкций  и информационных  знаков без согласования с уполномоченными органами</w:t>
            </w:r>
          </w:p>
        </w:tc>
      </w:tr>
      <w:tr w:rsidR="0014274C" w:rsidRPr="0014274C" w:rsidTr="00DF2C45">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12</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28 настоящих Правил</w:t>
            </w:r>
          </w:p>
        </w:tc>
      </w:tr>
    </w:tbl>
    <w:p w:rsidR="0014274C" w:rsidRPr="0014274C" w:rsidRDefault="0014274C" w:rsidP="0014274C">
      <w:pPr>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p>
    <w:p w:rsidR="0014274C" w:rsidRPr="0014274C" w:rsidRDefault="0014274C" w:rsidP="0014274C">
      <w:pPr>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 xml:space="preserve">21.4 Зона планируемого размещения объектов производственно-коммунального назначения </w:t>
      </w:r>
      <w:proofErr w:type="spellStart"/>
      <w:r w:rsidRPr="0014274C">
        <w:rPr>
          <w:rFonts w:ascii="Times New Roman" w:eastAsia="Times New Roman" w:hAnsi="Times New Roman" w:cs="Times New Roman"/>
          <w:b/>
          <w:sz w:val="24"/>
          <w:szCs w:val="24"/>
          <w:lang w:eastAsia="ru-RU"/>
        </w:rPr>
        <w:t>Пп</w:t>
      </w:r>
      <w:proofErr w:type="spellEnd"/>
    </w:p>
    <w:p w:rsidR="0014274C" w:rsidRPr="0014274C" w:rsidRDefault="0014274C" w:rsidP="0014274C">
      <w:pPr>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Участки зоны</w:t>
      </w:r>
      <w:r w:rsidRPr="0014274C">
        <w:rPr>
          <w:rFonts w:ascii="Times New Roman" w:eastAsia="Times New Roman" w:hAnsi="Times New Roman" w:cs="Times New Roman"/>
          <w:b/>
          <w:sz w:val="24"/>
          <w:szCs w:val="24"/>
          <w:lang w:eastAsia="ru-RU"/>
        </w:rPr>
        <w:t xml:space="preserve"> </w:t>
      </w:r>
      <w:r w:rsidRPr="0014274C">
        <w:rPr>
          <w:rFonts w:ascii="Times New Roman" w:eastAsia="Times New Roman" w:hAnsi="Times New Roman" w:cs="Times New Roman"/>
          <w:sz w:val="24"/>
          <w:szCs w:val="24"/>
          <w:lang w:eastAsia="ru-RU"/>
        </w:rPr>
        <w:t>планируемого размещения объектов производственного и коммунально-складского назначения на территории Александровского сельского поселения выделяются на основе утвержденных в составе документов территориального планирования зон планируемого размещения объектов капитального строительства производственного и коммунального назна</w:t>
      </w:r>
      <w:bookmarkStart w:id="99" w:name="_Toc268485306"/>
      <w:bookmarkStart w:id="100" w:name="_Toc268487381"/>
      <w:bookmarkStart w:id="101" w:name="_Toc268488201"/>
      <w:r w:rsidRPr="0014274C">
        <w:rPr>
          <w:rFonts w:ascii="Times New Roman" w:eastAsia="Times New Roman" w:hAnsi="Times New Roman" w:cs="Times New Roman"/>
          <w:sz w:val="24"/>
          <w:szCs w:val="24"/>
          <w:lang w:eastAsia="ru-RU"/>
        </w:rPr>
        <w:t>чения.</w:t>
      </w:r>
    </w:p>
    <w:p w:rsidR="0014274C" w:rsidRPr="0014274C" w:rsidRDefault="0014274C" w:rsidP="0014274C">
      <w:pPr>
        <w:spacing w:after="0" w:line="240" w:lineRule="auto"/>
        <w:ind w:firstLine="709"/>
        <w:jc w:val="both"/>
        <w:rPr>
          <w:rFonts w:ascii="Times New Roman" w:eastAsia="Times New Roman" w:hAnsi="Times New Roman" w:cs="Times New Roman"/>
          <w:sz w:val="24"/>
          <w:szCs w:val="24"/>
          <w:lang w:eastAsia="ru-RU"/>
        </w:rPr>
      </w:pPr>
    </w:p>
    <w:bookmarkEnd w:id="99"/>
    <w:bookmarkEnd w:id="100"/>
    <w:bookmarkEnd w:id="101"/>
    <w:p w:rsidR="0014274C" w:rsidRPr="0014274C" w:rsidRDefault="0014274C" w:rsidP="0014274C">
      <w:pPr>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 xml:space="preserve">21.4.1 Описание прохождения границ участков зоны планируемого размещения объектов производственно-коммунального назначения </w:t>
      </w:r>
      <w:proofErr w:type="spellStart"/>
      <w:r w:rsidRPr="0014274C">
        <w:rPr>
          <w:rFonts w:ascii="Times New Roman" w:eastAsia="Times New Roman" w:hAnsi="Times New Roman" w:cs="Times New Roman"/>
          <w:b/>
          <w:sz w:val="24"/>
          <w:szCs w:val="24"/>
          <w:lang w:eastAsia="ru-RU"/>
        </w:rPr>
        <w:t>Пп</w:t>
      </w:r>
      <w:proofErr w:type="spellEnd"/>
    </w:p>
    <w:p w:rsidR="0014274C" w:rsidRPr="0014274C" w:rsidRDefault="0014274C" w:rsidP="001427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На территории Александровского сельского поселения  выделяется 1 участок зоны планируемого размещения промышленных, с/х предприятий и коммунально-складских объектов.</w:t>
      </w:r>
    </w:p>
    <w:p w:rsidR="0014274C" w:rsidRPr="0014274C" w:rsidRDefault="0014274C" w:rsidP="0014274C">
      <w:pPr>
        <w:spacing w:after="0" w:line="240" w:lineRule="auto"/>
        <w:ind w:firstLine="709"/>
        <w:jc w:val="both"/>
        <w:rPr>
          <w:rFonts w:ascii="Times New Roman" w:eastAsia="Times New Roman" w:hAnsi="Times New Roman" w:cs="Times New Roman"/>
          <w:sz w:val="24"/>
          <w:szCs w:val="24"/>
          <w:lang w:eastAsia="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8646"/>
      </w:tblGrid>
      <w:tr w:rsidR="0014274C" w:rsidRPr="0014274C" w:rsidTr="00DF2C45">
        <w:trPr>
          <w:trHeight w:val="299"/>
        </w:trPr>
        <w:tc>
          <w:tcPr>
            <w:tcW w:w="1668" w:type="dxa"/>
            <w:vMerge w:val="restart"/>
            <w:shd w:val="clear" w:color="auto" w:fill="auto"/>
          </w:tcPr>
          <w:p w:rsidR="0014274C" w:rsidRPr="0014274C" w:rsidRDefault="0014274C" w:rsidP="0014274C">
            <w:pPr>
              <w:spacing w:after="0" w:line="240" w:lineRule="auto"/>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Номер участка зоны</w:t>
            </w:r>
          </w:p>
        </w:tc>
        <w:tc>
          <w:tcPr>
            <w:tcW w:w="8646" w:type="dxa"/>
            <w:vMerge w:val="restart"/>
            <w:shd w:val="clear" w:color="auto" w:fill="auto"/>
          </w:tcPr>
          <w:p w:rsidR="0014274C" w:rsidRPr="0014274C" w:rsidRDefault="0014274C" w:rsidP="0014274C">
            <w:pPr>
              <w:spacing w:after="0" w:line="240" w:lineRule="auto"/>
              <w:jc w:val="center"/>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Картографическое описание</w:t>
            </w:r>
          </w:p>
        </w:tc>
      </w:tr>
      <w:tr w:rsidR="0014274C" w:rsidRPr="0014274C" w:rsidTr="00DF2C45">
        <w:trPr>
          <w:trHeight w:val="299"/>
        </w:trPr>
        <w:tc>
          <w:tcPr>
            <w:tcW w:w="1668" w:type="dxa"/>
            <w:vMerge/>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8646" w:type="dxa"/>
            <w:vMerge/>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14274C" w:rsidRPr="0014274C" w:rsidTr="00DF2C45">
        <w:tc>
          <w:tcPr>
            <w:tcW w:w="1668" w:type="dxa"/>
          </w:tcPr>
          <w:p w:rsidR="0014274C" w:rsidRPr="0014274C" w:rsidRDefault="0014274C" w:rsidP="0014274C">
            <w:pPr>
              <w:spacing w:after="0" w:line="240" w:lineRule="auto"/>
              <w:ind w:right="-108"/>
              <w:jc w:val="center"/>
              <w:rPr>
                <w:rFonts w:ascii="Times New Roman" w:eastAsia="Times New Roman" w:hAnsi="Times New Roman" w:cs="Times New Roman"/>
                <w:sz w:val="24"/>
                <w:szCs w:val="24"/>
                <w:lang w:eastAsia="ru-RU"/>
              </w:rPr>
            </w:pPr>
            <w:proofErr w:type="spellStart"/>
            <w:r w:rsidRPr="0014274C">
              <w:rPr>
                <w:rFonts w:ascii="Times New Roman" w:eastAsia="Times New Roman" w:hAnsi="Times New Roman" w:cs="Times New Roman"/>
                <w:sz w:val="24"/>
                <w:szCs w:val="24"/>
                <w:lang w:eastAsia="ru-RU"/>
              </w:rPr>
              <w:t>Пп</w:t>
            </w:r>
            <w:proofErr w:type="spellEnd"/>
            <w:r w:rsidRPr="0014274C">
              <w:rPr>
                <w:rFonts w:ascii="Times New Roman" w:eastAsia="Times New Roman" w:hAnsi="Times New Roman" w:cs="Times New Roman"/>
                <w:sz w:val="24"/>
                <w:szCs w:val="24"/>
                <w:lang w:eastAsia="ru-RU"/>
              </w:rPr>
              <w:t>/1</w:t>
            </w:r>
          </w:p>
        </w:tc>
        <w:tc>
          <w:tcPr>
            <w:tcW w:w="8646" w:type="dxa"/>
          </w:tcPr>
          <w:p w:rsidR="0014274C" w:rsidRPr="0014274C" w:rsidRDefault="0014274C" w:rsidP="0014274C">
            <w:pPr>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Участок зоны, занимаемый недействующей СТФ и складами, за Ю границей с. Александровка</w:t>
            </w:r>
          </w:p>
        </w:tc>
      </w:tr>
      <w:bookmarkEnd w:id="96"/>
      <w:bookmarkEnd w:id="97"/>
      <w:bookmarkEnd w:id="98"/>
    </w:tbl>
    <w:p w:rsidR="0014274C" w:rsidRPr="0014274C" w:rsidRDefault="0014274C" w:rsidP="0014274C">
      <w:pPr>
        <w:autoSpaceDE w:val="0"/>
        <w:autoSpaceDN w:val="0"/>
        <w:adjustRightInd w:val="0"/>
        <w:spacing w:after="0" w:line="240" w:lineRule="auto"/>
        <w:ind w:firstLine="709"/>
        <w:outlineLvl w:val="2"/>
        <w:rPr>
          <w:rFonts w:ascii="Times New Roman" w:eastAsia="Times New Roman" w:hAnsi="Times New Roman" w:cs="Times New Roman"/>
          <w:b/>
          <w:sz w:val="24"/>
          <w:szCs w:val="24"/>
          <w:lang w:eastAsia="ru-RU"/>
        </w:rPr>
      </w:pPr>
    </w:p>
    <w:p w:rsidR="0014274C" w:rsidRPr="0014274C" w:rsidRDefault="0014274C" w:rsidP="0014274C">
      <w:pPr>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 xml:space="preserve">21.4.2 Градостроительный регламент зоны планируемого размещения объектов  производственного и коммунально-складского назначения </w:t>
      </w:r>
      <w:proofErr w:type="spellStart"/>
      <w:r w:rsidRPr="0014274C">
        <w:rPr>
          <w:rFonts w:ascii="Times New Roman" w:eastAsia="Times New Roman" w:hAnsi="Times New Roman" w:cs="Times New Roman"/>
          <w:b/>
          <w:sz w:val="24"/>
          <w:szCs w:val="24"/>
          <w:lang w:eastAsia="ru-RU"/>
        </w:rPr>
        <w:t>Пп</w:t>
      </w:r>
      <w:proofErr w:type="spellEnd"/>
    </w:p>
    <w:p w:rsidR="0014274C" w:rsidRPr="0014274C" w:rsidRDefault="0014274C" w:rsidP="0014274C">
      <w:pPr>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1) Перечень видов разрешенного использования земельных участков и объектов капитального строительства в зоне </w:t>
      </w:r>
      <w:proofErr w:type="spellStart"/>
      <w:r w:rsidRPr="0014274C">
        <w:rPr>
          <w:rFonts w:ascii="Times New Roman" w:eastAsia="Times New Roman" w:hAnsi="Times New Roman" w:cs="Times New Roman"/>
          <w:sz w:val="24"/>
          <w:szCs w:val="24"/>
          <w:lang w:eastAsia="ru-RU"/>
        </w:rPr>
        <w:t>Пп</w:t>
      </w:r>
      <w:proofErr w:type="spellEnd"/>
    </w:p>
    <w:p w:rsidR="0014274C" w:rsidRPr="0014274C" w:rsidRDefault="0014274C" w:rsidP="0014274C">
      <w:pPr>
        <w:autoSpaceDE w:val="0"/>
        <w:autoSpaceDN w:val="0"/>
        <w:adjustRightInd w:val="0"/>
        <w:spacing w:after="0" w:line="240" w:lineRule="auto"/>
        <w:ind w:left="-142" w:firstLine="850"/>
        <w:rPr>
          <w:rFonts w:ascii="Times New Roman" w:eastAsia="Times New Roman" w:hAnsi="Times New Roman" w:cs="Times New Roman"/>
          <w:b/>
          <w:sz w:val="24"/>
          <w:szCs w:val="24"/>
          <w:highlight w:val="yellow"/>
          <w:lang w:eastAsia="ru-RU"/>
        </w:rPr>
      </w:pPr>
    </w:p>
    <w:tbl>
      <w:tblPr>
        <w:tblW w:w="9356"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87"/>
        <w:gridCol w:w="333"/>
        <w:gridCol w:w="5036"/>
      </w:tblGrid>
      <w:tr w:rsidR="0014274C" w:rsidRPr="0014274C" w:rsidTr="00DF2C45">
        <w:trPr>
          <w:trHeight w:val="480"/>
        </w:trPr>
        <w:tc>
          <w:tcPr>
            <w:tcW w:w="4320" w:type="dxa"/>
            <w:gridSpan w:val="2"/>
            <w:shd w:val="clear" w:color="auto" w:fill="auto"/>
          </w:tcPr>
          <w:p w:rsidR="0014274C" w:rsidRPr="0014274C" w:rsidRDefault="0014274C" w:rsidP="0014274C">
            <w:pPr>
              <w:keepLines/>
              <w:autoSpaceDE w:val="0"/>
              <w:autoSpaceDN w:val="0"/>
              <w:adjustRightInd w:val="0"/>
              <w:spacing w:after="0"/>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 xml:space="preserve">Основные виды разрешенного использования </w:t>
            </w:r>
          </w:p>
        </w:tc>
        <w:tc>
          <w:tcPr>
            <w:tcW w:w="5036" w:type="dxa"/>
            <w:shd w:val="clear" w:color="auto" w:fill="auto"/>
          </w:tcPr>
          <w:p w:rsidR="0014274C" w:rsidRPr="0014274C" w:rsidRDefault="0014274C" w:rsidP="0014274C">
            <w:pPr>
              <w:keepNext/>
              <w:keepLines/>
              <w:autoSpaceDE w:val="0"/>
              <w:autoSpaceDN w:val="0"/>
              <w:adjustRightInd w:val="0"/>
              <w:spacing w:after="0"/>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Вспомогательные виды разрешенного использования (установленные к основным)</w:t>
            </w:r>
          </w:p>
        </w:tc>
      </w:tr>
      <w:tr w:rsidR="0014274C" w:rsidRPr="0014274C" w:rsidTr="00DF2C45">
        <w:trPr>
          <w:trHeight w:val="977"/>
        </w:trPr>
        <w:tc>
          <w:tcPr>
            <w:tcW w:w="4320" w:type="dxa"/>
            <w:gridSpan w:val="2"/>
            <w:shd w:val="clear" w:color="auto" w:fill="auto"/>
          </w:tcPr>
          <w:p w:rsidR="0014274C" w:rsidRPr="0014274C" w:rsidRDefault="0014274C" w:rsidP="0014274C">
            <w:pPr>
              <w:numPr>
                <w:ilvl w:val="0"/>
                <w:numId w:val="4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Бытовое обслуживание;</w:t>
            </w:r>
          </w:p>
          <w:p w:rsidR="0014274C" w:rsidRPr="0014274C" w:rsidRDefault="0014274C" w:rsidP="0014274C">
            <w:pPr>
              <w:numPr>
                <w:ilvl w:val="0"/>
                <w:numId w:val="4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Обслуживание автотранспорта;</w:t>
            </w:r>
          </w:p>
          <w:p w:rsidR="0014274C" w:rsidRPr="0014274C" w:rsidRDefault="0014274C" w:rsidP="0014274C">
            <w:pPr>
              <w:numPr>
                <w:ilvl w:val="0"/>
                <w:numId w:val="4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Объекты придорожного сервиса;</w:t>
            </w:r>
          </w:p>
          <w:p w:rsidR="0014274C" w:rsidRPr="0014274C" w:rsidRDefault="0014274C" w:rsidP="0014274C">
            <w:pPr>
              <w:numPr>
                <w:ilvl w:val="0"/>
                <w:numId w:val="4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Животноводство;</w:t>
            </w:r>
          </w:p>
          <w:p w:rsidR="0014274C" w:rsidRPr="0014274C" w:rsidRDefault="0014274C" w:rsidP="0014274C">
            <w:pPr>
              <w:numPr>
                <w:ilvl w:val="0"/>
                <w:numId w:val="4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Скотоводство;</w:t>
            </w:r>
          </w:p>
          <w:p w:rsidR="0014274C" w:rsidRPr="0014274C" w:rsidRDefault="0014274C" w:rsidP="0014274C">
            <w:pPr>
              <w:numPr>
                <w:ilvl w:val="0"/>
                <w:numId w:val="4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Птицеводство;</w:t>
            </w:r>
          </w:p>
          <w:p w:rsidR="0014274C" w:rsidRPr="0014274C" w:rsidRDefault="0014274C" w:rsidP="0014274C">
            <w:pPr>
              <w:numPr>
                <w:ilvl w:val="0"/>
                <w:numId w:val="4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Свиноводство;</w:t>
            </w:r>
          </w:p>
          <w:p w:rsidR="0014274C" w:rsidRPr="0014274C" w:rsidRDefault="0014274C" w:rsidP="0014274C">
            <w:pPr>
              <w:numPr>
                <w:ilvl w:val="0"/>
                <w:numId w:val="4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Обеспечение сельскохозяйственного производства; </w:t>
            </w:r>
          </w:p>
          <w:p w:rsidR="0014274C" w:rsidRPr="0014274C" w:rsidRDefault="0014274C" w:rsidP="0014274C">
            <w:pPr>
              <w:numPr>
                <w:ilvl w:val="0"/>
                <w:numId w:val="4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Хранение и переработка сельскохозяйственной продукции;</w:t>
            </w:r>
          </w:p>
          <w:p w:rsidR="0014274C" w:rsidRPr="0014274C" w:rsidRDefault="0014274C" w:rsidP="0014274C">
            <w:pPr>
              <w:numPr>
                <w:ilvl w:val="0"/>
                <w:numId w:val="4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Производственная деятельность;</w:t>
            </w:r>
          </w:p>
          <w:p w:rsidR="0014274C" w:rsidRPr="0014274C" w:rsidRDefault="0014274C" w:rsidP="0014274C">
            <w:pPr>
              <w:numPr>
                <w:ilvl w:val="0"/>
                <w:numId w:val="4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Легкая промышленность;</w:t>
            </w:r>
          </w:p>
          <w:p w:rsidR="0014274C" w:rsidRPr="0014274C" w:rsidRDefault="0014274C" w:rsidP="0014274C">
            <w:pPr>
              <w:numPr>
                <w:ilvl w:val="0"/>
                <w:numId w:val="4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Пищевая промышленность;</w:t>
            </w:r>
          </w:p>
          <w:p w:rsidR="0014274C" w:rsidRPr="0014274C" w:rsidRDefault="0014274C" w:rsidP="0014274C">
            <w:pPr>
              <w:numPr>
                <w:ilvl w:val="0"/>
                <w:numId w:val="4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lastRenderedPageBreak/>
              <w:t>Строительная промышленность;</w:t>
            </w:r>
          </w:p>
          <w:p w:rsidR="0014274C" w:rsidRPr="0014274C" w:rsidRDefault="0014274C" w:rsidP="0014274C">
            <w:pPr>
              <w:numPr>
                <w:ilvl w:val="0"/>
                <w:numId w:val="4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Энергетика;</w:t>
            </w:r>
          </w:p>
          <w:p w:rsidR="0014274C" w:rsidRPr="0014274C" w:rsidRDefault="0014274C" w:rsidP="0014274C">
            <w:pPr>
              <w:numPr>
                <w:ilvl w:val="0"/>
                <w:numId w:val="4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Связь;</w:t>
            </w:r>
          </w:p>
          <w:p w:rsidR="0014274C" w:rsidRPr="0014274C" w:rsidRDefault="0014274C" w:rsidP="0014274C">
            <w:pPr>
              <w:numPr>
                <w:ilvl w:val="0"/>
                <w:numId w:val="4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Склады;</w:t>
            </w:r>
          </w:p>
          <w:p w:rsidR="0014274C" w:rsidRPr="0014274C" w:rsidRDefault="0014274C" w:rsidP="0014274C">
            <w:pPr>
              <w:numPr>
                <w:ilvl w:val="0"/>
                <w:numId w:val="4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Целлюлозно-бумажная промышленность;</w:t>
            </w:r>
          </w:p>
          <w:p w:rsidR="0014274C" w:rsidRPr="0014274C" w:rsidRDefault="0014274C" w:rsidP="0014274C">
            <w:pPr>
              <w:numPr>
                <w:ilvl w:val="0"/>
                <w:numId w:val="4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Земельные участки (территории) общего пользования.</w:t>
            </w:r>
          </w:p>
          <w:p w:rsidR="0014274C" w:rsidRPr="0014274C" w:rsidRDefault="0014274C" w:rsidP="0014274C">
            <w:pPr>
              <w:keepNext/>
              <w:keepLines/>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Коммунальное обслуживание</w:t>
            </w:r>
          </w:p>
        </w:tc>
        <w:tc>
          <w:tcPr>
            <w:tcW w:w="5036" w:type="dxa"/>
            <w:shd w:val="clear" w:color="auto" w:fill="auto"/>
          </w:tcPr>
          <w:p w:rsidR="0014274C" w:rsidRPr="0014274C" w:rsidRDefault="0014274C" w:rsidP="0014274C">
            <w:pPr>
              <w:numPr>
                <w:ilvl w:val="0"/>
                <w:numId w:val="4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lastRenderedPageBreak/>
              <w:t>Коммунальное обслуживание;</w:t>
            </w:r>
          </w:p>
        </w:tc>
      </w:tr>
      <w:tr w:rsidR="0014274C" w:rsidRPr="0014274C" w:rsidTr="00DF2C45">
        <w:trPr>
          <w:trHeight w:val="977"/>
        </w:trPr>
        <w:tc>
          <w:tcPr>
            <w:tcW w:w="4320" w:type="dxa"/>
            <w:gridSpan w:val="2"/>
            <w:tcBorders>
              <w:bottom w:val="single" w:sz="6" w:space="0" w:color="auto"/>
            </w:tcBorders>
            <w:shd w:val="clear" w:color="auto" w:fill="auto"/>
          </w:tcPr>
          <w:p w:rsidR="0014274C" w:rsidRPr="0014274C" w:rsidRDefault="0014274C" w:rsidP="0014274C">
            <w:pPr>
              <w:keepLines/>
              <w:autoSpaceDE w:val="0"/>
              <w:autoSpaceDN w:val="0"/>
              <w:adjustRightInd w:val="0"/>
              <w:spacing w:after="0"/>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lastRenderedPageBreak/>
              <w:t>Условно разрешенные виды использования</w:t>
            </w:r>
          </w:p>
        </w:tc>
        <w:tc>
          <w:tcPr>
            <w:tcW w:w="5036" w:type="dxa"/>
            <w:shd w:val="clear" w:color="auto" w:fill="auto"/>
          </w:tcPr>
          <w:p w:rsidR="0014274C" w:rsidRPr="0014274C" w:rsidRDefault="0014274C" w:rsidP="0014274C">
            <w:pPr>
              <w:keepNext/>
              <w:keepLines/>
              <w:autoSpaceDE w:val="0"/>
              <w:autoSpaceDN w:val="0"/>
              <w:adjustRightInd w:val="0"/>
              <w:spacing w:after="0"/>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Вспомогательные виды разрешенного использования (установленные к условно разрешенным)</w:t>
            </w:r>
          </w:p>
        </w:tc>
      </w:tr>
      <w:tr w:rsidR="0014274C" w:rsidRPr="0014274C" w:rsidTr="00DF2C45">
        <w:trPr>
          <w:trHeight w:val="412"/>
        </w:trPr>
        <w:tc>
          <w:tcPr>
            <w:tcW w:w="4320" w:type="dxa"/>
            <w:gridSpan w:val="2"/>
            <w:tcBorders>
              <w:top w:val="single" w:sz="6" w:space="0" w:color="auto"/>
              <w:bottom w:val="nil"/>
            </w:tcBorders>
            <w:shd w:val="clear" w:color="auto" w:fill="auto"/>
          </w:tcPr>
          <w:p w:rsidR="0014274C" w:rsidRPr="0014274C" w:rsidRDefault="0014274C" w:rsidP="0014274C">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Предпринимательство.</w:t>
            </w:r>
          </w:p>
          <w:p w:rsidR="0014274C" w:rsidRPr="0014274C" w:rsidRDefault="0014274C" w:rsidP="0014274C">
            <w:pPr>
              <w:keepLines/>
              <w:widowControl w:val="0"/>
              <w:numPr>
                <w:ilvl w:val="0"/>
                <w:numId w:val="12"/>
              </w:numPr>
              <w:tabs>
                <w:tab w:val="num" w:pos="470"/>
                <w:tab w:val="num" w:pos="502"/>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Ветеринарное обслуживание</w:t>
            </w:r>
          </w:p>
        </w:tc>
        <w:tc>
          <w:tcPr>
            <w:tcW w:w="5036" w:type="dxa"/>
            <w:tcBorders>
              <w:bottom w:val="single" w:sz="4" w:space="0" w:color="auto"/>
            </w:tcBorders>
            <w:shd w:val="clear" w:color="auto" w:fill="auto"/>
          </w:tcPr>
          <w:p w:rsidR="0014274C" w:rsidRPr="0014274C" w:rsidRDefault="0014274C" w:rsidP="0014274C">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Коммунальное обслуживание;</w:t>
            </w:r>
          </w:p>
        </w:tc>
      </w:tr>
      <w:tr w:rsidR="0014274C" w:rsidRPr="0014274C" w:rsidTr="00DF2C45">
        <w:tblPrEx>
          <w:tblBorders>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9356" w:type="dxa"/>
            <w:gridSpan w:val="3"/>
            <w:tcBorders>
              <w:top w:val="single" w:sz="4" w:space="0" w:color="auto"/>
              <w:left w:val="nil"/>
              <w:bottom w:val="nil"/>
              <w:right w:val="nil"/>
            </w:tcBorders>
          </w:tcPr>
          <w:p w:rsidR="0014274C" w:rsidRPr="0014274C" w:rsidRDefault="0014274C" w:rsidP="0014274C">
            <w:pPr>
              <w:spacing w:after="0"/>
              <w:rPr>
                <w:rFonts w:ascii="Times New Roman" w:eastAsia="Times New Roman" w:hAnsi="Times New Roman" w:cs="Times New Roman"/>
                <w:sz w:val="24"/>
                <w:szCs w:val="24"/>
                <w:lang w:eastAsia="ru-RU"/>
              </w:rPr>
            </w:pPr>
          </w:p>
          <w:p w:rsidR="0014274C" w:rsidRPr="0014274C" w:rsidRDefault="0014274C" w:rsidP="0014274C">
            <w:pPr>
              <w:spacing w:after="0"/>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sz w:val="24"/>
                <w:szCs w:val="24"/>
                <w:lang w:eastAsia="ru-RU"/>
              </w:rPr>
              <w:t xml:space="preserve">2)Параметры разрешенного строительства и/или реконструкции объектов капитального строительства зоны </w:t>
            </w:r>
            <w:proofErr w:type="spellStart"/>
            <w:r w:rsidRPr="0014274C">
              <w:rPr>
                <w:rFonts w:ascii="Times New Roman" w:eastAsia="Times New Roman" w:hAnsi="Times New Roman" w:cs="Times New Roman"/>
                <w:sz w:val="24"/>
                <w:szCs w:val="24"/>
                <w:lang w:eastAsia="ru-RU"/>
              </w:rPr>
              <w:t>Пп</w:t>
            </w:r>
            <w:proofErr w:type="spellEnd"/>
          </w:p>
        </w:tc>
      </w:tr>
      <w:tr w:rsidR="0014274C" w:rsidRPr="0014274C" w:rsidTr="00DF2C45">
        <w:tblPrEx>
          <w:tblBorders>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9356" w:type="dxa"/>
            <w:gridSpan w:val="3"/>
            <w:tcBorders>
              <w:top w:val="single" w:sz="4" w:space="0" w:color="auto"/>
              <w:left w:val="single" w:sz="4" w:space="0" w:color="auto"/>
              <w:bottom w:val="single" w:sz="4" w:space="0" w:color="auto"/>
              <w:right w:val="single" w:sz="4" w:space="0" w:color="auto"/>
            </w:tcBorders>
          </w:tcPr>
          <w:p w:rsidR="0014274C" w:rsidRPr="0014274C" w:rsidRDefault="0014274C" w:rsidP="0014274C">
            <w:pPr>
              <w:spacing w:after="0"/>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274C" w:rsidRPr="0014274C" w:rsidTr="00DF2C45">
        <w:tblPrEx>
          <w:tblBorders>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9356" w:type="dxa"/>
            <w:gridSpan w:val="3"/>
          </w:tcPr>
          <w:p w:rsidR="0014274C" w:rsidRPr="0014274C" w:rsidRDefault="0014274C" w:rsidP="0014274C">
            <w:pPr>
              <w:autoSpaceDE w:val="0"/>
              <w:autoSpaceDN w:val="0"/>
              <w:adjustRightInd w:val="0"/>
              <w:spacing w:after="0"/>
              <w:jc w:val="center"/>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w:t>
            </w:r>
          </w:p>
        </w:tc>
      </w:tr>
      <w:tr w:rsidR="0014274C" w:rsidRPr="0014274C" w:rsidTr="00DF2C45">
        <w:tblPrEx>
          <w:tblBorders>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987" w:type="dxa"/>
          </w:tcPr>
          <w:p w:rsidR="0014274C" w:rsidRPr="0014274C" w:rsidRDefault="0014274C" w:rsidP="0014274C">
            <w:pPr>
              <w:autoSpaceDE w:val="0"/>
              <w:autoSpaceDN w:val="0"/>
              <w:adjustRightInd w:val="0"/>
              <w:spacing w:after="0"/>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Минимальные</w:t>
            </w:r>
          </w:p>
        </w:tc>
        <w:tc>
          <w:tcPr>
            <w:tcW w:w="5369" w:type="dxa"/>
            <w:gridSpan w:val="2"/>
          </w:tcPr>
          <w:p w:rsidR="0014274C" w:rsidRPr="0014274C" w:rsidRDefault="0014274C" w:rsidP="0014274C">
            <w:pPr>
              <w:autoSpaceDE w:val="0"/>
              <w:autoSpaceDN w:val="0"/>
              <w:adjustRightInd w:val="0"/>
              <w:spacing w:after="0"/>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   400 кв. м </w:t>
            </w:r>
          </w:p>
        </w:tc>
      </w:tr>
      <w:tr w:rsidR="0014274C" w:rsidRPr="0014274C" w:rsidTr="00DF2C45">
        <w:tblPrEx>
          <w:tblBorders>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9356" w:type="dxa"/>
            <w:gridSpan w:val="3"/>
          </w:tcPr>
          <w:p w:rsidR="0014274C" w:rsidRPr="0014274C" w:rsidRDefault="0014274C" w:rsidP="0014274C">
            <w:pPr>
              <w:autoSpaceDE w:val="0"/>
              <w:autoSpaceDN w:val="0"/>
              <w:adjustRightInd w:val="0"/>
              <w:spacing w:after="0"/>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b/>
                <w:sz w:val="24"/>
                <w:szCs w:val="24"/>
                <w:lang w:eastAsia="ru-RU"/>
              </w:rPr>
              <w:t>Предельное количество этажей или предельная высота зданий, строений, сооружений</w:t>
            </w:r>
          </w:p>
        </w:tc>
      </w:tr>
      <w:tr w:rsidR="0014274C" w:rsidRPr="0014274C" w:rsidTr="00DF2C45">
        <w:tblPrEx>
          <w:tblBorders>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987" w:type="dxa"/>
          </w:tcPr>
          <w:p w:rsidR="0014274C" w:rsidRPr="0014274C" w:rsidRDefault="0014274C" w:rsidP="0014274C">
            <w:pPr>
              <w:autoSpaceDE w:val="0"/>
              <w:autoSpaceDN w:val="0"/>
              <w:adjustRightInd w:val="0"/>
              <w:spacing w:after="0"/>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Максимальная высота</w:t>
            </w:r>
          </w:p>
        </w:tc>
        <w:tc>
          <w:tcPr>
            <w:tcW w:w="5369" w:type="dxa"/>
            <w:gridSpan w:val="2"/>
          </w:tcPr>
          <w:p w:rsidR="0014274C" w:rsidRPr="0014274C" w:rsidRDefault="0014274C" w:rsidP="0014274C">
            <w:pPr>
              <w:autoSpaceDE w:val="0"/>
              <w:autoSpaceDN w:val="0"/>
              <w:adjustRightInd w:val="0"/>
              <w:spacing w:after="0"/>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15 метров</w:t>
            </w:r>
          </w:p>
        </w:tc>
      </w:tr>
      <w:tr w:rsidR="0014274C" w:rsidRPr="0014274C" w:rsidTr="00DF2C45">
        <w:tblPrEx>
          <w:tblBorders>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987" w:type="dxa"/>
          </w:tcPr>
          <w:p w:rsidR="0014274C" w:rsidRPr="0014274C" w:rsidRDefault="0014274C" w:rsidP="0014274C">
            <w:pPr>
              <w:autoSpaceDE w:val="0"/>
              <w:autoSpaceDN w:val="0"/>
              <w:adjustRightInd w:val="0"/>
              <w:spacing w:after="0"/>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Максимальная высота  за пределами границ населенного пункта</w:t>
            </w:r>
          </w:p>
        </w:tc>
        <w:tc>
          <w:tcPr>
            <w:tcW w:w="5369" w:type="dxa"/>
            <w:gridSpan w:val="2"/>
          </w:tcPr>
          <w:p w:rsidR="0014274C" w:rsidRPr="0014274C" w:rsidRDefault="0014274C" w:rsidP="0014274C">
            <w:pPr>
              <w:autoSpaceDE w:val="0"/>
              <w:autoSpaceDN w:val="0"/>
              <w:adjustRightInd w:val="0"/>
              <w:spacing w:after="0"/>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 Не ограничивается</w:t>
            </w:r>
          </w:p>
        </w:tc>
      </w:tr>
      <w:tr w:rsidR="0014274C" w:rsidRPr="0014274C" w:rsidTr="00DF2C45">
        <w:tblPrEx>
          <w:tblBorders>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00"/>
        </w:trPr>
        <w:tc>
          <w:tcPr>
            <w:tcW w:w="9356" w:type="dxa"/>
            <w:gridSpan w:val="3"/>
          </w:tcPr>
          <w:p w:rsidR="0014274C" w:rsidRPr="0014274C" w:rsidRDefault="0014274C" w:rsidP="0014274C">
            <w:pPr>
              <w:spacing w:after="0"/>
              <w:ind w:firstLine="540"/>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Максимальный процент застройки в границах земельного участка</w:t>
            </w:r>
          </w:p>
        </w:tc>
      </w:tr>
      <w:tr w:rsidR="0014274C" w:rsidRPr="0014274C" w:rsidTr="00DF2C45">
        <w:tblPrEx>
          <w:tblBorders>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987" w:type="dxa"/>
          </w:tcPr>
          <w:p w:rsidR="0014274C" w:rsidRPr="0014274C" w:rsidRDefault="0014274C" w:rsidP="0014274C">
            <w:pPr>
              <w:autoSpaceDE w:val="0"/>
              <w:autoSpaceDN w:val="0"/>
              <w:adjustRightInd w:val="0"/>
              <w:spacing w:after="0"/>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Максимальный</w:t>
            </w:r>
          </w:p>
        </w:tc>
        <w:tc>
          <w:tcPr>
            <w:tcW w:w="5369" w:type="dxa"/>
            <w:gridSpan w:val="2"/>
          </w:tcPr>
          <w:p w:rsidR="0014274C" w:rsidRPr="0014274C" w:rsidRDefault="0014274C" w:rsidP="0014274C">
            <w:pPr>
              <w:autoSpaceDE w:val="0"/>
              <w:autoSpaceDN w:val="0"/>
              <w:adjustRightInd w:val="0"/>
              <w:spacing w:after="0"/>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75 %</w:t>
            </w:r>
          </w:p>
        </w:tc>
      </w:tr>
      <w:tr w:rsidR="0014274C" w:rsidRPr="0014274C" w:rsidTr="00DF2C45">
        <w:tblPrEx>
          <w:tblBorders>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9356" w:type="dxa"/>
            <w:gridSpan w:val="3"/>
          </w:tcPr>
          <w:p w:rsidR="0014274C" w:rsidRPr="0014274C" w:rsidRDefault="0014274C" w:rsidP="0014274C">
            <w:pPr>
              <w:spacing w:after="0"/>
              <w:jc w:val="center"/>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14274C" w:rsidRPr="0014274C" w:rsidTr="00DF2C45">
        <w:tblPrEx>
          <w:tblBorders>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63"/>
        </w:trPr>
        <w:tc>
          <w:tcPr>
            <w:tcW w:w="3987" w:type="dxa"/>
          </w:tcPr>
          <w:p w:rsidR="0014274C" w:rsidRPr="0014274C" w:rsidRDefault="0014274C" w:rsidP="0014274C">
            <w:pPr>
              <w:autoSpaceDE w:val="0"/>
              <w:autoSpaceDN w:val="0"/>
              <w:adjustRightInd w:val="0"/>
              <w:spacing w:after="0"/>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отступ от красной линии до зданий, строений, сооружений при осуществлении нового строительства</w:t>
            </w:r>
          </w:p>
        </w:tc>
        <w:tc>
          <w:tcPr>
            <w:tcW w:w="5369" w:type="dxa"/>
            <w:gridSpan w:val="2"/>
          </w:tcPr>
          <w:p w:rsidR="0014274C" w:rsidRPr="0014274C" w:rsidRDefault="0014274C" w:rsidP="0014274C">
            <w:pPr>
              <w:autoSpaceDE w:val="0"/>
              <w:autoSpaceDN w:val="0"/>
              <w:adjustRightInd w:val="0"/>
              <w:spacing w:after="0"/>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6 м</w:t>
            </w:r>
          </w:p>
        </w:tc>
      </w:tr>
      <w:tr w:rsidR="0014274C" w:rsidRPr="0014274C" w:rsidTr="00DF2C45">
        <w:tblPrEx>
          <w:tblBorders>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987" w:type="dxa"/>
          </w:tcPr>
          <w:p w:rsidR="0014274C" w:rsidRPr="0014274C" w:rsidRDefault="0014274C" w:rsidP="0014274C">
            <w:pPr>
              <w:autoSpaceDE w:val="0"/>
              <w:autoSpaceDN w:val="0"/>
              <w:adjustRightInd w:val="0"/>
              <w:spacing w:after="0"/>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отступ от границ смежных земельных участков</w:t>
            </w:r>
          </w:p>
        </w:tc>
        <w:tc>
          <w:tcPr>
            <w:tcW w:w="5369" w:type="dxa"/>
            <w:gridSpan w:val="2"/>
          </w:tcPr>
          <w:p w:rsidR="0014274C" w:rsidRPr="0014274C" w:rsidRDefault="0014274C" w:rsidP="0014274C">
            <w:pPr>
              <w:autoSpaceDE w:val="0"/>
              <w:autoSpaceDN w:val="0"/>
              <w:adjustRightInd w:val="0"/>
              <w:spacing w:after="0"/>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6 м</w:t>
            </w:r>
          </w:p>
          <w:p w:rsidR="0014274C" w:rsidRPr="0014274C" w:rsidRDefault="0014274C" w:rsidP="0014274C">
            <w:pPr>
              <w:autoSpaceDE w:val="0"/>
              <w:autoSpaceDN w:val="0"/>
              <w:adjustRightInd w:val="0"/>
              <w:spacing w:after="0"/>
              <w:rPr>
                <w:rFonts w:ascii="Times New Roman" w:eastAsia="Times New Roman" w:hAnsi="Times New Roman" w:cs="Times New Roman"/>
                <w:sz w:val="24"/>
                <w:szCs w:val="24"/>
                <w:lang w:eastAsia="ru-RU"/>
              </w:rPr>
            </w:pPr>
          </w:p>
        </w:tc>
      </w:tr>
      <w:tr w:rsidR="0014274C" w:rsidRPr="0014274C" w:rsidTr="00DF2C45">
        <w:tblPrEx>
          <w:tblBorders>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9356" w:type="dxa"/>
            <w:gridSpan w:val="3"/>
          </w:tcPr>
          <w:p w:rsidR="0014274C" w:rsidRPr="0014274C" w:rsidRDefault="0014274C" w:rsidP="0014274C">
            <w:pPr>
              <w:autoSpaceDE w:val="0"/>
              <w:autoSpaceDN w:val="0"/>
              <w:adjustRightInd w:val="0"/>
              <w:spacing w:after="0"/>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b/>
                <w:sz w:val="24"/>
                <w:szCs w:val="24"/>
                <w:lang w:eastAsia="ru-RU"/>
              </w:rPr>
              <w:t>Иные показатели</w:t>
            </w:r>
          </w:p>
        </w:tc>
      </w:tr>
      <w:tr w:rsidR="0014274C" w:rsidRPr="0014274C" w:rsidTr="00DF2C45">
        <w:tblPrEx>
          <w:tblBorders>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987" w:type="dxa"/>
          </w:tcPr>
          <w:p w:rsidR="0014274C" w:rsidRPr="0014274C" w:rsidRDefault="0014274C" w:rsidP="0014274C">
            <w:pPr>
              <w:autoSpaceDE w:val="0"/>
              <w:autoSpaceDN w:val="0"/>
              <w:adjustRightInd w:val="0"/>
              <w:spacing w:after="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Максимальный размер санитарно-защитной зоны</w:t>
            </w:r>
          </w:p>
        </w:tc>
        <w:tc>
          <w:tcPr>
            <w:tcW w:w="5369" w:type="dxa"/>
            <w:gridSpan w:val="2"/>
          </w:tcPr>
          <w:p w:rsidR="0014274C" w:rsidRPr="0014274C" w:rsidRDefault="0014274C" w:rsidP="0014274C">
            <w:pPr>
              <w:autoSpaceDE w:val="0"/>
              <w:autoSpaceDN w:val="0"/>
              <w:adjustRightInd w:val="0"/>
              <w:spacing w:after="0"/>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300 м</w:t>
            </w:r>
          </w:p>
        </w:tc>
      </w:tr>
    </w:tbl>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3). Ограничения использования земельных участков и объектов капитального строительства участков в зоне </w:t>
      </w:r>
      <w:proofErr w:type="spellStart"/>
      <w:r w:rsidRPr="0014274C">
        <w:rPr>
          <w:rFonts w:ascii="Times New Roman" w:eastAsia="Times New Roman" w:hAnsi="Times New Roman" w:cs="Times New Roman"/>
          <w:sz w:val="24"/>
          <w:szCs w:val="24"/>
          <w:lang w:eastAsia="ru-RU"/>
        </w:rPr>
        <w:t>Пп</w:t>
      </w:r>
      <w:proofErr w:type="spellEnd"/>
      <w:r w:rsidRPr="0014274C">
        <w:rPr>
          <w:rFonts w:ascii="Times New Roman" w:eastAsia="Times New Roman" w:hAnsi="Times New Roman" w:cs="Times New Roman"/>
          <w:sz w:val="24"/>
          <w:szCs w:val="24"/>
          <w:lang w:eastAsia="ru-RU"/>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789"/>
      </w:tblGrid>
      <w:tr w:rsidR="0014274C" w:rsidRPr="0014274C" w:rsidTr="00DF2C45">
        <w:trPr>
          <w:trHeight w:val="525"/>
        </w:trPr>
        <w:tc>
          <w:tcPr>
            <w:tcW w:w="709" w:type="dxa"/>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  № п/п</w:t>
            </w:r>
          </w:p>
        </w:tc>
        <w:tc>
          <w:tcPr>
            <w:tcW w:w="8789" w:type="dxa"/>
            <w:shd w:val="clear" w:color="auto" w:fill="auto"/>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Вид ограничения</w:t>
            </w:r>
          </w:p>
        </w:tc>
      </w:tr>
      <w:tr w:rsidR="0014274C" w:rsidRPr="0014274C" w:rsidTr="00DF2C45">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lastRenderedPageBreak/>
              <w:t>1</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Планировочную организацию территории новых производственных объектов осуществлять в соответствии утвержденным в установленном порядке проектом планировки участков зоны </w:t>
            </w:r>
            <w:proofErr w:type="spellStart"/>
            <w:r w:rsidRPr="0014274C">
              <w:rPr>
                <w:rFonts w:ascii="Times New Roman" w:eastAsia="Times New Roman" w:hAnsi="Times New Roman" w:cs="Times New Roman"/>
                <w:sz w:val="24"/>
                <w:szCs w:val="24"/>
                <w:lang w:eastAsia="ru-RU"/>
              </w:rPr>
              <w:t>Пп</w:t>
            </w:r>
            <w:proofErr w:type="spellEnd"/>
            <w:r w:rsidRPr="0014274C">
              <w:rPr>
                <w:rFonts w:ascii="Times New Roman" w:eastAsia="Times New Roman" w:hAnsi="Times New Roman" w:cs="Times New Roman"/>
                <w:sz w:val="24"/>
                <w:szCs w:val="24"/>
                <w:lang w:eastAsia="ru-RU"/>
              </w:rPr>
              <w:t xml:space="preserve">  и требованиями  СП 18.13330.2011  </w:t>
            </w:r>
            <w:r w:rsidRPr="0014274C">
              <w:rPr>
                <w:rFonts w:ascii="Times New Roman" w:eastAsia="Calibri" w:hAnsi="Times New Roman" w:cs="Times New Roman"/>
                <w:bCs/>
                <w:sz w:val="24"/>
                <w:szCs w:val="24"/>
                <w:lang w:eastAsia="ru-RU"/>
              </w:rPr>
              <w:t>«Генеральные планы промышленных предприятий",</w:t>
            </w:r>
            <w:r w:rsidRPr="0014274C">
              <w:rPr>
                <w:rFonts w:ascii="Times New Roman" w:eastAsia="Times New Roman" w:hAnsi="Times New Roman" w:cs="Times New Roman"/>
                <w:sz w:val="24"/>
                <w:szCs w:val="24"/>
                <w:lang w:eastAsia="ru-RU"/>
              </w:rPr>
              <w:t xml:space="preserve"> СП </w:t>
            </w:r>
            <w:hyperlink r:id="rId12" w:history="1">
              <w:r w:rsidRPr="0014274C">
                <w:rPr>
                  <w:rFonts w:ascii="Times New Roman" w:eastAsia="Times New Roman" w:hAnsi="Times New Roman" w:cs="Times New Roman"/>
                  <w:sz w:val="24"/>
                  <w:szCs w:val="24"/>
                  <w:u w:val="single"/>
                  <w:lang w:eastAsia="ru-RU"/>
                </w:rPr>
                <w:t>19.13330.2011</w:t>
              </w:r>
            </w:hyperlink>
            <w:r w:rsidRPr="0014274C">
              <w:rPr>
                <w:rFonts w:ascii="Times New Roman" w:eastAsia="Times New Roman" w:hAnsi="Times New Roman" w:cs="Times New Roman"/>
                <w:sz w:val="24"/>
                <w:szCs w:val="24"/>
                <w:lang w:eastAsia="ru-RU"/>
              </w:rPr>
              <w:t xml:space="preserve"> Генеральные планы сельскохозяйственных предприятий и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w:t>
            </w:r>
          </w:p>
        </w:tc>
      </w:tr>
      <w:tr w:rsidR="0014274C" w:rsidRPr="0014274C" w:rsidTr="00DF2C45">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2</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Размещение зданий не должно нарушать  инсоляцию и освещенность ближайших существующих жилых и общественных зданий и сооружений</w:t>
            </w:r>
          </w:p>
        </w:tc>
      </w:tr>
      <w:tr w:rsidR="0014274C" w:rsidRPr="0014274C" w:rsidTr="00DF2C45">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3</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Проведение инженерных (топографо-геодезических и др.) изысканий для проектирования и строительства, реконструкции.</w:t>
            </w:r>
          </w:p>
        </w:tc>
      </w:tr>
      <w:tr w:rsidR="0014274C" w:rsidRPr="0014274C" w:rsidTr="00DF2C45">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4</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Проведение инженерной подготовки территории</w:t>
            </w:r>
            <w:r w:rsidRPr="0014274C">
              <w:rPr>
                <w:rFonts w:ascii="Times New Roman" w:eastAsia="Times New Roman" w:hAnsi="Times New Roman" w:cs="Times New Roman"/>
                <w:bCs/>
                <w:sz w:val="24"/>
                <w:szCs w:val="24"/>
                <w:lang w:eastAsia="ru-RU"/>
              </w:rPr>
              <w:t>: вертикальная планировка</w:t>
            </w:r>
            <w:r w:rsidRPr="0014274C">
              <w:rPr>
                <w:rFonts w:ascii="Times New Roman" w:eastAsia="Times New Roman" w:hAnsi="Times New Roman" w:cs="Times New Roman"/>
                <w:sz w:val="24"/>
                <w:szCs w:val="24"/>
                <w:lang w:eastAsia="ru-RU"/>
              </w:rPr>
              <w:t xml:space="preserve"> для организации стока поверхностных (атмосферных) вод </w:t>
            </w:r>
          </w:p>
        </w:tc>
      </w:tr>
      <w:tr w:rsidR="0014274C" w:rsidRPr="0014274C" w:rsidTr="00DF2C45">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5</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Проведение мероприятий по борьбе с </w:t>
            </w:r>
            <w:proofErr w:type="spellStart"/>
            <w:r w:rsidRPr="0014274C">
              <w:rPr>
                <w:rFonts w:ascii="Times New Roman" w:eastAsia="Times New Roman" w:hAnsi="Times New Roman" w:cs="Times New Roman"/>
                <w:sz w:val="24"/>
                <w:szCs w:val="24"/>
                <w:lang w:eastAsia="ru-RU"/>
              </w:rPr>
              <w:t>оврагообразованием</w:t>
            </w:r>
            <w:proofErr w:type="spellEnd"/>
            <w:r w:rsidRPr="0014274C">
              <w:rPr>
                <w:rFonts w:ascii="Times New Roman" w:eastAsia="Times New Roman" w:hAnsi="Times New Roman" w:cs="Times New Roman"/>
                <w:sz w:val="24"/>
                <w:szCs w:val="24"/>
                <w:lang w:eastAsia="ru-RU"/>
              </w:rPr>
              <w:t xml:space="preserve"> (при необходимости)</w:t>
            </w:r>
          </w:p>
        </w:tc>
      </w:tr>
      <w:tr w:rsidR="0014274C" w:rsidRPr="0014274C" w:rsidTr="00DF2C45">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6</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Мероприятия по инженерной защите зданий и сооружений, расположенных в зонах 1% затопления от водного объекта</w:t>
            </w:r>
          </w:p>
        </w:tc>
      </w:tr>
      <w:tr w:rsidR="0014274C" w:rsidRPr="0014274C" w:rsidTr="00DF2C45">
        <w:trPr>
          <w:trHeight w:val="348"/>
        </w:trPr>
        <w:tc>
          <w:tcPr>
            <w:tcW w:w="709"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7</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Устройство и оборудование </w:t>
            </w:r>
            <w:r w:rsidRPr="0014274C">
              <w:rPr>
                <w:rFonts w:ascii="Times New Roman" w:eastAsia="Times New Roman" w:hAnsi="Times New Roman" w:cs="Times New Roman"/>
                <w:bCs/>
                <w:sz w:val="24"/>
                <w:szCs w:val="24"/>
                <w:lang w:eastAsia="ru-RU"/>
              </w:rPr>
              <w:t>сооружений</w:t>
            </w:r>
            <w:r w:rsidRPr="0014274C">
              <w:rPr>
                <w:rFonts w:ascii="Times New Roman" w:eastAsia="Times New Roman" w:hAnsi="Times New Roman" w:cs="Times New Roman"/>
                <w:sz w:val="24"/>
                <w:szCs w:val="24"/>
                <w:lang w:eastAsia="ru-RU"/>
              </w:rPr>
              <w:t xml:space="preserve"> по </w:t>
            </w:r>
            <w:r w:rsidRPr="0014274C">
              <w:rPr>
                <w:rFonts w:ascii="Times New Roman" w:eastAsia="Times New Roman" w:hAnsi="Times New Roman" w:cs="Times New Roman"/>
                <w:bCs/>
                <w:sz w:val="24"/>
                <w:szCs w:val="24"/>
                <w:lang w:eastAsia="ru-RU"/>
              </w:rPr>
              <w:t>очистке</w:t>
            </w:r>
            <w:r w:rsidRPr="0014274C">
              <w:rPr>
                <w:rFonts w:ascii="Times New Roman" w:eastAsia="Times New Roman" w:hAnsi="Times New Roman" w:cs="Times New Roman"/>
                <w:sz w:val="24"/>
                <w:szCs w:val="24"/>
                <w:lang w:eastAsia="ru-RU"/>
              </w:rPr>
              <w:t xml:space="preserve"> сточных вод</w:t>
            </w:r>
          </w:p>
        </w:tc>
      </w:tr>
      <w:tr w:rsidR="0014274C" w:rsidRPr="0014274C" w:rsidTr="00DF2C45">
        <w:trPr>
          <w:trHeight w:val="386"/>
        </w:trPr>
        <w:tc>
          <w:tcPr>
            <w:tcW w:w="709"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8</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sz w:val="24"/>
                <w:szCs w:val="24"/>
                <w:lang w:eastAsia="ru-RU"/>
              </w:rPr>
              <w:t>Установление охранных и  (или) санитарно-защитных зон</w:t>
            </w:r>
          </w:p>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4274C" w:rsidRPr="0014274C" w:rsidTr="00DF2C45">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9</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Размеры санитарно-защитных зон следует устанавливать с учетом требований СанПиН 2.2.1/2.1.1.1200-03 "Санитарно-защитные зоны и санитарная классификация предприятий, сооружений и иных объектов"</w:t>
            </w:r>
          </w:p>
        </w:tc>
      </w:tr>
      <w:tr w:rsidR="0014274C" w:rsidRPr="0014274C" w:rsidTr="00DF2C45">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10</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spacing w:after="0" w:line="240" w:lineRule="auto"/>
              <w:ind w:firstLine="34"/>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Не допускается размещение объектов, являющихся источниками воздействия на среду обитания, для которых устанавливаемые границы  санитарно-защитной зоны попадают на  ближайшими жилые и общественные здания и сооружения.   </w:t>
            </w:r>
          </w:p>
        </w:tc>
      </w:tr>
      <w:tr w:rsidR="0014274C" w:rsidRPr="0014274C" w:rsidTr="00DF2C45">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11</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Не допускается установка указателей, рекламных конструкций  и информационных  знаков без согласования с уполномоченными органами</w:t>
            </w:r>
          </w:p>
        </w:tc>
      </w:tr>
      <w:tr w:rsidR="0014274C" w:rsidRPr="0014274C" w:rsidTr="00DF2C45">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12</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28 настоящих Правил</w:t>
            </w:r>
          </w:p>
        </w:tc>
      </w:tr>
    </w:tbl>
    <w:p w:rsidR="0014274C" w:rsidRPr="0014274C" w:rsidRDefault="0014274C" w:rsidP="0014274C">
      <w:pPr>
        <w:widowControl w:val="0"/>
        <w:autoSpaceDE w:val="0"/>
        <w:autoSpaceDN w:val="0"/>
        <w:adjustRightInd w:val="0"/>
        <w:spacing w:after="0" w:line="240" w:lineRule="auto"/>
        <w:ind w:firstLine="709"/>
        <w:rPr>
          <w:rFonts w:ascii="Times New Roman" w:eastAsia="Times New Roman" w:hAnsi="Times New Roman" w:cs="Times New Roman"/>
          <w:sz w:val="24"/>
          <w:szCs w:val="24"/>
          <w:highlight w:val="yellow"/>
          <w:lang w:eastAsia="ru-RU"/>
        </w:rPr>
      </w:pPr>
    </w:p>
    <w:p w:rsidR="0014274C" w:rsidRPr="0014274C" w:rsidRDefault="0014274C" w:rsidP="0014274C">
      <w:pPr>
        <w:widowControl w:val="0"/>
        <w:autoSpaceDE w:val="0"/>
        <w:autoSpaceDN w:val="0"/>
        <w:adjustRightInd w:val="0"/>
        <w:spacing w:after="0" w:line="240" w:lineRule="auto"/>
        <w:ind w:firstLine="709"/>
        <w:rPr>
          <w:rFonts w:ascii="Times New Roman" w:eastAsia="Times New Roman" w:hAnsi="Times New Roman" w:cs="Times New Roman"/>
          <w:sz w:val="24"/>
          <w:szCs w:val="24"/>
          <w:highlight w:val="yellow"/>
          <w:lang w:eastAsia="ru-RU"/>
        </w:rPr>
      </w:pPr>
    </w:p>
    <w:p w:rsidR="0014274C" w:rsidRPr="0014274C" w:rsidRDefault="0014274C" w:rsidP="0014274C">
      <w:pPr>
        <w:widowControl w:val="0"/>
        <w:autoSpaceDE w:val="0"/>
        <w:autoSpaceDN w:val="0"/>
        <w:adjustRightInd w:val="0"/>
        <w:spacing w:after="0" w:line="240" w:lineRule="auto"/>
        <w:ind w:firstLine="709"/>
        <w:rPr>
          <w:rFonts w:ascii="Times New Roman" w:eastAsia="Times New Roman" w:hAnsi="Times New Roman" w:cs="Times New Roman"/>
          <w:sz w:val="24"/>
          <w:szCs w:val="24"/>
          <w:highlight w:val="yellow"/>
          <w:lang w:eastAsia="ru-RU"/>
        </w:rPr>
      </w:pPr>
    </w:p>
    <w:p w:rsidR="0014274C" w:rsidRPr="0014274C" w:rsidRDefault="0014274C" w:rsidP="0014274C">
      <w:pPr>
        <w:spacing w:after="0" w:line="240" w:lineRule="auto"/>
        <w:ind w:firstLine="680"/>
        <w:jc w:val="both"/>
        <w:rPr>
          <w:rFonts w:ascii="Times New Roman" w:eastAsia="Lucida Sans Unicode" w:hAnsi="Times New Roman" w:cs="Times New Roman"/>
          <w:b/>
          <w:kern w:val="1"/>
          <w:sz w:val="24"/>
          <w:szCs w:val="24"/>
          <w:lang w:eastAsia="ru-RU"/>
        </w:rPr>
      </w:pPr>
      <w:r w:rsidRPr="0014274C">
        <w:rPr>
          <w:rFonts w:ascii="Times New Roman" w:eastAsia="Lucida Sans Unicode" w:hAnsi="Times New Roman" w:cs="Times New Roman"/>
          <w:b/>
          <w:kern w:val="1"/>
          <w:sz w:val="24"/>
          <w:szCs w:val="24"/>
          <w:lang w:eastAsia="ru-RU"/>
        </w:rPr>
        <w:t>Статья 22. Зоны инженерной и транспортной инфраструктуры.</w:t>
      </w:r>
    </w:p>
    <w:p w:rsidR="0014274C" w:rsidRPr="0014274C" w:rsidRDefault="0014274C" w:rsidP="0014274C">
      <w:pPr>
        <w:spacing w:after="0" w:line="240" w:lineRule="auto"/>
        <w:ind w:firstLine="680"/>
        <w:jc w:val="both"/>
        <w:rPr>
          <w:rFonts w:ascii="Times New Roman" w:eastAsia="Lucida Sans Unicode" w:hAnsi="Times New Roman" w:cs="Times New Roman"/>
          <w:b/>
          <w:kern w:val="1"/>
          <w:sz w:val="24"/>
          <w:szCs w:val="24"/>
          <w:lang w:eastAsia="ru-RU"/>
        </w:rPr>
      </w:pPr>
    </w:p>
    <w:p w:rsidR="0014274C" w:rsidRPr="0014274C" w:rsidRDefault="0014274C" w:rsidP="0014274C">
      <w:pPr>
        <w:spacing w:after="0" w:line="240" w:lineRule="auto"/>
        <w:ind w:right="-1"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Зоны инженерной и транспортной инфраструктуры предназначены для размещения объектов транспортной инфраструктуры, в том числе сооружений и коммуникаций автомобильного, железнодорожного, трубопроводного транспорта, связи; для 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а также территорий, необходимых для их технического обслуживания и охраны, а также для установления санитарно-защитных зон таких объектов в соответствии с требованиями технических регламентов.</w:t>
      </w:r>
    </w:p>
    <w:p w:rsidR="0014274C" w:rsidRPr="0014274C" w:rsidRDefault="0014274C" w:rsidP="0014274C">
      <w:pPr>
        <w:spacing w:after="0" w:line="240" w:lineRule="auto"/>
        <w:ind w:right="-1"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Территории зон инженерной и транспортной инфраструктуры, как правило, относятся к территориям общего пользования, за исключением земельных участков, предоставляемых предприятиям, учреждениям и организациям автомобильного транспорта и трубопроводного транспорта для осуществления возложенных на них </w:t>
      </w:r>
      <w:r w:rsidRPr="0014274C">
        <w:rPr>
          <w:rFonts w:ascii="Times New Roman" w:eastAsia="Times New Roman" w:hAnsi="Times New Roman" w:cs="Times New Roman"/>
          <w:sz w:val="24"/>
          <w:szCs w:val="24"/>
          <w:lang w:eastAsia="ru-RU"/>
        </w:rPr>
        <w:lastRenderedPageBreak/>
        <w:t xml:space="preserve">специальных задач по эксплуатации, содержанию, строительству, реконструкции, ремонту, развитию подземных и наземных зданий, строений и сооружений. </w:t>
      </w:r>
    </w:p>
    <w:p w:rsidR="0014274C" w:rsidRPr="0014274C" w:rsidRDefault="0014274C" w:rsidP="0014274C">
      <w:pPr>
        <w:suppressAutoHyphens/>
        <w:spacing w:after="0" w:line="240" w:lineRule="auto"/>
        <w:ind w:firstLine="539"/>
        <w:jc w:val="both"/>
        <w:rPr>
          <w:rFonts w:ascii="Times New Roman" w:eastAsia="Times New Roman" w:hAnsi="Times New Roman" w:cs="Times New Roman"/>
          <w:kern w:val="1"/>
          <w:sz w:val="24"/>
          <w:szCs w:val="24"/>
          <w:lang w:eastAsia="ar-SA"/>
        </w:rPr>
      </w:pPr>
      <w:r w:rsidRPr="0014274C">
        <w:rPr>
          <w:rFonts w:ascii="Times New Roman" w:eastAsia="Times New Roman" w:hAnsi="Times New Roman" w:cs="Times New Roman"/>
          <w:kern w:val="1"/>
          <w:sz w:val="24"/>
          <w:szCs w:val="24"/>
          <w:lang w:eastAsia="ar-SA"/>
        </w:rPr>
        <w:t>Для предотвращения вредного воздействия от сооружений и коммуникаций зоны транспортной инфраструктуры на среду жизнедеятельности человека, необходимо соблюдение нормативных расстояний до территорий жилых, общественно-деловых и рекреационных зон и других требований в соответствии с государственными градостроительными нормативами и правилами, техническими регламентами, правилами застройки и другими нормативами.</w:t>
      </w:r>
    </w:p>
    <w:p w:rsidR="0014274C" w:rsidRPr="0014274C" w:rsidRDefault="0014274C" w:rsidP="0014274C">
      <w:pPr>
        <w:spacing w:after="0" w:line="240" w:lineRule="auto"/>
        <w:jc w:val="center"/>
        <w:rPr>
          <w:rFonts w:ascii="Times New Roman" w:eastAsia="Times New Roman" w:hAnsi="Times New Roman" w:cs="Times New Roman"/>
          <w:sz w:val="24"/>
          <w:szCs w:val="24"/>
          <w:lang w:eastAsia="ru-RU"/>
        </w:rPr>
      </w:pPr>
    </w:p>
    <w:p w:rsidR="0014274C" w:rsidRPr="0014274C" w:rsidRDefault="0014274C" w:rsidP="0014274C">
      <w:pPr>
        <w:spacing w:after="0" w:line="240" w:lineRule="auto"/>
        <w:ind w:firstLine="709"/>
        <w:rPr>
          <w:rFonts w:ascii="Times New Roman" w:eastAsia="Times New Roman" w:hAnsi="Times New Roman" w:cs="Times New Roman"/>
          <w:b/>
          <w:sz w:val="24"/>
          <w:szCs w:val="24"/>
          <w:lang w:eastAsia="ru-RU"/>
        </w:rPr>
      </w:pPr>
      <w:r w:rsidRPr="0014274C">
        <w:rPr>
          <w:rFonts w:ascii="Times New Roman" w:eastAsia="Lucida Sans Unicode" w:hAnsi="Times New Roman" w:cs="Times New Roman"/>
          <w:b/>
          <w:kern w:val="1"/>
          <w:sz w:val="24"/>
          <w:szCs w:val="24"/>
          <w:lang w:eastAsia="ru-RU"/>
        </w:rPr>
        <w:t>22.1.</w:t>
      </w:r>
      <w:r w:rsidRPr="0014274C">
        <w:rPr>
          <w:rFonts w:ascii="Times New Roman" w:eastAsia="Times New Roman" w:hAnsi="Times New Roman" w:cs="Times New Roman"/>
          <w:b/>
          <w:sz w:val="24"/>
          <w:szCs w:val="24"/>
          <w:lang w:eastAsia="ru-RU"/>
        </w:rPr>
        <w:t xml:space="preserve"> Зона инженерно-транспортной инфраструктуры в границах населенных пунктов</w:t>
      </w:r>
      <w:r w:rsidRPr="0014274C">
        <w:rPr>
          <w:rFonts w:ascii="Times New Roman" w:eastAsia="Lucida Sans Unicode" w:hAnsi="Times New Roman" w:cs="Times New Roman"/>
          <w:b/>
          <w:kern w:val="1"/>
          <w:sz w:val="24"/>
          <w:szCs w:val="24"/>
          <w:lang w:eastAsia="ru-RU"/>
        </w:rPr>
        <w:t xml:space="preserve"> - ИТ1</w:t>
      </w:r>
    </w:p>
    <w:p w:rsidR="0014274C" w:rsidRPr="0014274C" w:rsidRDefault="0014274C" w:rsidP="0014274C">
      <w:pPr>
        <w:spacing w:after="0" w:line="240" w:lineRule="auto"/>
        <w:ind w:right="-1"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В зону инфраструктуры улиц и дорог входит система улиц и дорог, сложившаяся с учетом их функционального назначения, интенсивности движения, характера застройки,  иные коммуникационные территории, объекты транспортной инфраструктуры: автотранспортные предприятия, стоянки, парковки, автобусные остановки; конструктивные элементы дорожно-транспортных сооружений (опоры путепроводов, павильоны на остановочных пунктах общественного транспорта и т.д.); объекты инженерной инфраструктуры: линейные инженерные сети, а также головные сооружения инженерной инфраструктуры (эл. подстанции, котельные, газораспределительные станции).</w:t>
      </w:r>
    </w:p>
    <w:p w:rsidR="0014274C" w:rsidRPr="0014274C" w:rsidRDefault="0014274C" w:rsidP="0014274C">
      <w:pPr>
        <w:suppressAutoHyphens/>
        <w:spacing w:after="0" w:line="240" w:lineRule="auto"/>
        <w:ind w:firstLine="539"/>
        <w:jc w:val="both"/>
        <w:rPr>
          <w:rFonts w:ascii="Times New Roman" w:eastAsia="Times New Roman" w:hAnsi="Times New Roman" w:cs="Times New Roman"/>
          <w:kern w:val="1"/>
          <w:sz w:val="24"/>
          <w:szCs w:val="24"/>
          <w:lang w:eastAsia="ar-SA"/>
        </w:rPr>
      </w:pPr>
      <w:r w:rsidRPr="0014274C">
        <w:rPr>
          <w:rFonts w:ascii="Times New Roman" w:eastAsia="Times New Roman" w:hAnsi="Times New Roman" w:cs="Times New Roman"/>
          <w:kern w:val="1"/>
          <w:sz w:val="24"/>
          <w:szCs w:val="24"/>
          <w:lang w:eastAsia="ar-SA"/>
        </w:rPr>
        <w:t xml:space="preserve">Согласно ч. 4,7 ст. 36 Градостроительного кодекса Российской Федерации на земельные участки в границах территорий общего пользования, в </w:t>
      </w:r>
      <w:proofErr w:type="spellStart"/>
      <w:r w:rsidRPr="0014274C">
        <w:rPr>
          <w:rFonts w:ascii="Times New Roman" w:eastAsia="Times New Roman" w:hAnsi="Times New Roman" w:cs="Times New Roman"/>
          <w:kern w:val="1"/>
          <w:sz w:val="24"/>
          <w:szCs w:val="24"/>
          <w:lang w:eastAsia="ar-SA"/>
        </w:rPr>
        <w:t>т.ч</w:t>
      </w:r>
      <w:proofErr w:type="spellEnd"/>
      <w:r w:rsidRPr="0014274C">
        <w:rPr>
          <w:rFonts w:ascii="Times New Roman" w:eastAsia="Times New Roman" w:hAnsi="Times New Roman" w:cs="Times New Roman"/>
          <w:kern w:val="1"/>
          <w:sz w:val="24"/>
          <w:szCs w:val="24"/>
          <w:lang w:eastAsia="ar-SA"/>
        </w:rPr>
        <w:t xml:space="preserve">. улицы и площади,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w:t>
      </w:r>
    </w:p>
    <w:p w:rsidR="0014274C" w:rsidRPr="0014274C" w:rsidRDefault="0014274C" w:rsidP="0014274C">
      <w:pPr>
        <w:suppressAutoHyphens/>
        <w:spacing w:after="0" w:line="240" w:lineRule="auto"/>
        <w:ind w:firstLine="539"/>
        <w:jc w:val="both"/>
        <w:rPr>
          <w:rFonts w:ascii="Times New Roman" w:eastAsia="Times New Roman" w:hAnsi="Times New Roman" w:cs="Times New Roman"/>
          <w:kern w:val="1"/>
          <w:sz w:val="24"/>
          <w:szCs w:val="24"/>
          <w:lang w:eastAsia="ar-SA"/>
        </w:rPr>
      </w:pPr>
      <w:r w:rsidRPr="0014274C">
        <w:rPr>
          <w:rFonts w:ascii="Times New Roman" w:eastAsia="Times New Roman" w:hAnsi="Times New Roman" w:cs="Times New Roman"/>
          <w:kern w:val="1"/>
          <w:sz w:val="24"/>
          <w:szCs w:val="24"/>
          <w:lang w:eastAsia="ar-SA"/>
        </w:rPr>
        <w:t>До утверждения в установленном порядке режима использования улиц населенных пунктов Александровского сельского поселения, применяются нормы и правила Региональных нормативов градостроительного проектирования Согласно ч. 4,7 ст. 36 Градостроительного кодекса Российской Федерации на земельные участки в границах линейных объектов,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Для проектирования и использования объектов инженерной инфраструктуры применяются правила действующих технических регламентов, национальных стандартов и норм, а также Регионального норматива градостроительного проектирования. Для зон инженерной инфраструктуры действуют регламенты в соответствии со ст. 28.4.3 - 28.4.5  настоящих Правил.</w:t>
      </w:r>
    </w:p>
    <w:p w:rsidR="0014274C" w:rsidRPr="0014274C" w:rsidRDefault="0014274C" w:rsidP="0014274C">
      <w:pPr>
        <w:spacing w:after="0" w:line="240" w:lineRule="auto"/>
        <w:ind w:left="435" w:firstLine="104"/>
        <w:rPr>
          <w:rFonts w:ascii="Times New Roman" w:eastAsia="Times New Roman" w:hAnsi="Times New Roman" w:cs="Times New Roman"/>
          <w:b/>
          <w:sz w:val="24"/>
          <w:szCs w:val="24"/>
          <w:highlight w:val="yellow"/>
          <w:lang w:eastAsia="ru-RU"/>
        </w:rPr>
      </w:pPr>
    </w:p>
    <w:p w:rsidR="0014274C" w:rsidRPr="0014274C" w:rsidRDefault="0014274C" w:rsidP="0014274C">
      <w:pPr>
        <w:spacing w:after="0" w:line="240" w:lineRule="auto"/>
        <w:ind w:left="435"/>
        <w:rPr>
          <w:rFonts w:ascii="Times New Roman" w:eastAsia="Times New Roman" w:hAnsi="Times New Roman" w:cs="Times New Roman"/>
          <w:b/>
          <w:sz w:val="24"/>
          <w:szCs w:val="24"/>
          <w:lang w:eastAsia="ru-RU"/>
        </w:rPr>
      </w:pPr>
      <w:bookmarkStart w:id="102" w:name="_Toc268485322"/>
      <w:bookmarkStart w:id="103" w:name="_Toc268487398"/>
      <w:bookmarkStart w:id="104" w:name="_Toc268488218"/>
      <w:r w:rsidRPr="0014274C">
        <w:rPr>
          <w:rFonts w:ascii="Times New Roman" w:eastAsia="Times New Roman" w:hAnsi="Times New Roman" w:cs="Times New Roman"/>
          <w:b/>
          <w:sz w:val="24"/>
          <w:szCs w:val="24"/>
          <w:lang w:eastAsia="ru-RU"/>
        </w:rPr>
        <w:t>22.1.1. Описание прохождения границ участков зоны инженерно-транспортной инфраструктуры в границах населенных пунктов ИТ1:</w:t>
      </w:r>
      <w:bookmarkEnd w:id="102"/>
      <w:bookmarkEnd w:id="103"/>
      <w:bookmarkEnd w:id="104"/>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8788"/>
      </w:tblGrid>
      <w:tr w:rsidR="0014274C" w:rsidRPr="0014274C" w:rsidTr="00DF2C45">
        <w:trPr>
          <w:trHeight w:val="601"/>
        </w:trPr>
        <w:tc>
          <w:tcPr>
            <w:tcW w:w="1526" w:type="dxa"/>
            <w:shd w:val="clear" w:color="auto" w:fill="auto"/>
          </w:tcPr>
          <w:p w:rsidR="0014274C" w:rsidRPr="0014274C" w:rsidRDefault="0014274C" w:rsidP="0014274C">
            <w:pPr>
              <w:autoSpaceDE w:val="0"/>
              <w:autoSpaceDN w:val="0"/>
              <w:adjustRightInd w:val="0"/>
              <w:spacing w:after="0" w:line="240" w:lineRule="auto"/>
              <w:outlineLvl w:val="2"/>
              <w:rPr>
                <w:rFonts w:ascii="Times New Roman" w:eastAsia="Times New Roman" w:hAnsi="Times New Roman" w:cs="Times New Roman"/>
                <w:b/>
                <w:sz w:val="24"/>
                <w:szCs w:val="24"/>
                <w:lang w:eastAsia="ru-RU"/>
              </w:rPr>
            </w:pPr>
            <w:bookmarkStart w:id="105" w:name="_Toc268485323"/>
            <w:bookmarkStart w:id="106" w:name="_Toc268487399"/>
            <w:bookmarkStart w:id="107" w:name="_Toc268488219"/>
            <w:r w:rsidRPr="0014274C">
              <w:rPr>
                <w:rFonts w:ascii="Times New Roman" w:eastAsia="Times New Roman" w:hAnsi="Times New Roman" w:cs="Times New Roman"/>
                <w:b/>
                <w:sz w:val="24"/>
                <w:szCs w:val="24"/>
                <w:lang w:eastAsia="ru-RU"/>
              </w:rPr>
              <w:t>Номер участка зоны</w:t>
            </w:r>
            <w:bookmarkEnd w:id="105"/>
            <w:bookmarkEnd w:id="106"/>
            <w:bookmarkEnd w:id="107"/>
          </w:p>
        </w:tc>
        <w:tc>
          <w:tcPr>
            <w:tcW w:w="8788" w:type="dxa"/>
            <w:shd w:val="clear" w:color="auto" w:fill="auto"/>
          </w:tcPr>
          <w:p w:rsidR="0014274C" w:rsidRPr="0014274C" w:rsidRDefault="0014274C" w:rsidP="0014274C">
            <w:pPr>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bookmarkStart w:id="108" w:name="_Toc268485324"/>
            <w:bookmarkStart w:id="109" w:name="_Toc268487400"/>
            <w:bookmarkStart w:id="110" w:name="_Toc268488220"/>
            <w:r w:rsidRPr="0014274C">
              <w:rPr>
                <w:rFonts w:ascii="Times New Roman" w:eastAsia="Times New Roman" w:hAnsi="Times New Roman" w:cs="Times New Roman"/>
                <w:b/>
                <w:sz w:val="24"/>
                <w:szCs w:val="24"/>
                <w:lang w:eastAsia="ru-RU"/>
              </w:rPr>
              <w:t>Картографическое описание</w:t>
            </w:r>
            <w:bookmarkEnd w:id="108"/>
            <w:bookmarkEnd w:id="109"/>
            <w:bookmarkEnd w:id="110"/>
          </w:p>
        </w:tc>
      </w:tr>
      <w:tr w:rsidR="0014274C" w:rsidRPr="0014274C" w:rsidTr="00DF2C45">
        <w:trPr>
          <w:trHeight w:val="374"/>
        </w:trPr>
        <w:tc>
          <w:tcPr>
            <w:tcW w:w="10314" w:type="dxa"/>
            <w:gridSpan w:val="2"/>
            <w:shd w:val="clear" w:color="auto" w:fill="auto"/>
          </w:tcPr>
          <w:p w:rsidR="0014274C" w:rsidRPr="0014274C" w:rsidRDefault="0014274C" w:rsidP="0014274C">
            <w:pPr>
              <w:autoSpaceDE w:val="0"/>
              <w:autoSpaceDN w:val="0"/>
              <w:adjustRightInd w:val="0"/>
              <w:spacing w:after="0" w:line="240" w:lineRule="auto"/>
              <w:outlineLvl w:val="2"/>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село Александровка</w:t>
            </w:r>
          </w:p>
        </w:tc>
      </w:tr>
      <w:tr w:rsidR="0014274C" w:rsidRPr="0014274C" w:rsidTr="00DF2C45">
        <w:trPr>
          <w:trHeight w:val="2541"/>
        </w:trPr>
        <w:tc>
          <w:tcPr>
            <w:tcW w:w="1526" w:type="dxa"/>
            <w:shd w:val="clear" w:color="auto" w:fill="auto"/>
          </w:tcPr>
          <w:p w:rsidR="0014274C" w:rsidRPr="0014274C" w:rsidRDefault="0014274C" w:rsidP="0014274C">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lastRenderedPageBreak/>
              <w:t>ИТ1/1</w:t>
            </w:r>
          </w:p>
        </w:tc>
        <w:tc>
          <w:tcPr>
            <w:tcW w:w="8788" w:type="dxa"/>
            <w:shd w:val="clear" w:color="auto" w:fill="auto"/>
          </w:tcPr>
          <w:p w:rsidR="0014274C" w:rsidRPr="0014274C" w:rsidRDefault="0014274C" w:rsidP="0014274C">
            <w:pPr>
              <w:autoSpaceDE w:val="0"/>
              <w:autoSpaceDN w:val="0"/>
              <w:adjustRightInd w:val="0"/>
              <w:spacing w:after="0" w:line="240" w:lineRule="auto"/>
              <w:outlineLvl w:val="2"/>
              <w:rPr>
                <w:rFonts w:ascii="Times New Roman" w:eastAsia="Times New Roman" w:hAnsi="Times New Roman" w:cs="Times New Roman"/>
                <w:lang w:eastAsia="ru-RU"/>
              </w:rPr>
            </w:pPr>
            <w:r w:rsidRPr="0014274C">
              <w:rPr>
                <w:rFonts w:ascii="Times New Roman" w:eastAsia="Times New Roman" w:hAnsi="Times New Roman" w:cs="Times New Roman"/>
                <w:lang w:eastAsia="ru-RU"/>
              </w:rPr>
              <w:t>Территории всех улиц и проездов в границах красных линий, предназначенные для транспортных и инженерных коммуникаций, благоустройства и озеленения, а также территории, занятые объектами инженерной инфраструктуры.</w:t>
            </w:r>
          </w:p>
          <w:p w:rsidR="0014274C" w:rsidRPr="0014274C" w:rsidRDefault="0014274C" w:rsidP="0014274C">
            <w:pPr>
              <w:autoSpaceDE w:val="0"/>
              <w:autoSpaceDN w:val="0"/>
              <w:adjustRightInd w:val="0"/>
              <w:spacing w:after="0" w:line="240" w:lineRule="auto"/>
              <w:outlineLvl w:val="2"/>
              <w:rPr>
                <w:rFonts w:ascii="Times New Roman" w:eastAsia="Times New Roman" w:hAnsi="Times New Roman" w:cs="Times New Roman"/>
                <w:b/>
                <w:lang w:eastAsia="ru-RU"/>
              </w:rPr>
            </w:pPr>
          </w:p>
          <w:tbl>
            <w:tblPr>
              <w:tblW w:w="8599" w:type="dxa"/>
              <w:tblLayout w:type="fixed"/>
              <w:tblLook w:val="01E0" w:firstRow="1" w:lastRow="1" w:firstColumn="1" w:lastColumn="1" w:noHBand="0" w:noVBand="0"/>
            </w:tblPr>
            <w:tblGrid>
              <w:gridCol w:w="3168"/>
              <w:gridCol w:w="2835"/>
              <w:gridCol w:w="2596"/>
            </w:tblGrid>
            <w:tr w:rsidR="0014274C" w:rsidRPr="0014274C" w:rsidTr="00DF2C45">
              <w:trPr>
                <w:trHeight w:val="1260"/>
              </w:trPr>
              <w:tc>
                <w:tcPr>
                  <w:tcW w:w="3168" w:type="dxa"/>
                </w:tcPr>
                <w:p w:rsidR="0014274C" w:rsidRPr="0014274C" w:rsidRDefault="0014274C" w:rsidP="0014274C">
                  <w:pPr>
                    <w:spacing w:after="0" w:line="240" w:lineRule="auto"/>
                    <w:rPr>
                      <w:rFonts w:ascii="Times New Roman" w:eastAsia="Times New Roman" w:hAnsi="Times New Roman" w:cs="Times New Roman"/>
                      <w:sz w:val="24"/>
                      <w:szCs w:val="24"/>
                      <w:lang w:eastAsia="ar-SA"/>
                    </w:rPr>
                  </w:pPr>
                  <w:r w:rsidRPr="0014274C">
                    <w:rPr>
                      <w:rFonts w:ascii="Times New Roman" w:eastAsia="Times New Roman" w:hAnsi="Times New Roman" w:cs="Times New Roman"/>
                      <w:sz w:val="24"/>
                      <w:szCs w:val="24"/>
                      <w:lang w:eastAsia="ar-SA"/>
                    </w:rPr>
                    <w:t>22 Партсъезда</w:t>
                  </w:r>
                </w:p>
                <w:p w:rsidR="0014274C" w:rsidRPr="0014274C" w:rsidRDefault="0014274C" w:rsidP="0014274C">
                  <w:pPr>
                    <w:spacing w:after="0" w:line="240" w:lineRule="auto"/>
                    <w:rPr>
                      <w:rFonts w:ascii="Times New Roman" w:eastAsia="Times New Roman" w:hAnsi="Times New Roman" w:cs="Times New Roman"/>
                      <w:sz w:val="24"/>
                      <w:szCs w:val="24"/>
                      <w:lang w:eastAsia="ar-SA"/>
                    </w:rPr>
                  </w:pPr>
                  <w:r w:rsidRPr="0014274C">
                    <w:rPr>
                      <w:rFonts w:ascii="Times New Roman" w:eastAsia="Times New Roman" w:hAnsi="Times New Roman" w:cs="Times New Roman"/>
                      <w:sz w:val="24"/>
                      <w:szCs w:val="24"/>
                      <w:lang w:eastAsia="ar-SA"/>
                    </w:rPr>
                    <w:t>Гражданская</w:t>
                  </w:r>
                </w:p>
                <w:p w:rsidR="0014274C" w:rsidRPr="0014274C" w:rsidRDefault="0014274C" w:rsidP="0014274C">
                  <w:pPr>
                    <w:spacing w:after="0" w:line="240" w:lineRule="auto"/>
                    <w:rPr>
                      <w:rFonts w:ascii="Times New Roman" w:eastAsia="Times New Roman" w:hAnsi="Times New Roman" w:cs="Times New Roman"/>
                      <w:sz w:val="24"/>
                      <w:szCs w:val="24"/>
                      <w:lang w:eastAsia="ar-SA"/>
                    </w:rPr>
                  </w:pPr>
                  <w:r w:rsidRPr="0014274C">
                    <w:rPr>
                      <w:rFonts w:ascii="Times New Roman" w:eastAsia="Times New Roman" w:hAnsi="Times New Roman" w:cs="Times New Roman"/>
                      <w:sz w:val="24"/>
                      <w:szCs w:val="24"/>
                      <w:lang w:eastAsia="ar-SA"/>
                    </w:rPr>
                    <w:t>Коммуна</w:t>
                  </w:r>
                </w:p>
                <w:p w:rsidR="0014274C" w:rsidRPr="0014274C" w:rsidRDefault="0014274C" w:rsidP="0014274C">
                  <w:pPr>
                    <w:spacing w:after="0" w:line="240" w:lineRule="auto"/>
                    <w:rPr>
                      <w:rFonts w:ascii="Times New Roman" w:eastAsia="Times New Roman" w:hAnsi="Times New Roman" w:cs="Times New Roman"/>
                      <w:sz w:val="24"/>
                      <w:szCs w:val="24"/>
                      <w:lang w:eastAsia="ar-SA"/>
                    </w:rPr>
                  </w:pPr>
                  <w:r w:rsidRPr="0014274C">
                    <w:rPr>
                      <w:rFonts w:ascii="Times New Roman" w:eastAsia="Times New Roman" w:hAnsi="Times New Roman" w:cs="Times New Roman"/>
                      <w:sz w:val="24"/>
                      <w:szCs w:val="24"/>
                      <w:lang w:eastAsia="ar-SA"/>
                    </w:rPr>
                    <w:t>Красная</w:t>
                  </w:r>
                </w:p>
                <w:p w:rsidR="0014274C" w:rsidRPr="0014274C" w:rsidRDefault="0014274C" w:rsidP="0014274C">
                  <w:pPr>
                    <w:spacing w:after="0" w:line="240" w:lineRule="auto"/>
                    <w:rPr>
                      <w:rFonts w:ascii="Times New Roman" w:eastAsia="Times New Roman" w:hAnsi="Times New Roman" w:cs="Times New Roman"/>
                      <w:sz w:val="24"/>
                      <w:szCs w:val="24"/>
                      <w:lang w:eastAsia="ar-SA"/>
                    </w:rPr>
                  </w:pPr>
                  <w:r w:rsidRPr="0014274C">
                    <w:rPr>
                      <w:rFonts w:ascii="Times New Roman" w:eastAsia="Times New Roman" w:hAnsi="Times New Roman" w:cs="Times New Roman"/>
                      <w:sz w:val="24"/>
                      <w:szCs w:val="24"/>
                      <w:lang w:eastAsia="ar-SA"/>
                    </w:rPr>
                    <w:t>Краснодарская</w:t>
                  </w:r>
                </w:p>
              </w:tc>
              <w:tc>
                <w:tcPr>
                  <w:tcW w:w="2835" w:type="dxa"/>
                  <w:tcBorders>
                    <w:bottom w:val="nil"/>
                  </w:tcBorders>
                </w:tcPr>
                <w:p w:rsidR="0014274C" w:rsidRPr="0014274C" w:rsidRDefault="0014274C" w:rsidP="0014274C">
                  <w:pPr>
                    <w:spacing w:after="0" w:line="240" w:lineRule="auto"/>
                    <w:rPr>
                      <w:rFonts w:ascii="Times New Roman" w:eastAsia="Times New Roman" w:hAnsi="Times New Roman" w:cs="Times New Roman"/>
                      <w:sz w:val="24"/>
                      <w:szCs w:val="24"/>
                      <w:lang w:eastAsia="ar-SA"/>
                    </w:rPr>
                  </w:pPr>
                  <w:r w:rsidRPr="0014274C">
                    <w:rPr>
                      <w:rFonts w:ascii="Times New Roman" w:eastAsia="Times New Roman" w:hAnsi="Times New Roman" w:cs="Times New Roman"/>
                      <w:sz w:val="24"/>
                      <w:szCs w:val="24"/>
                      <w:lang w:eastAsia="ar-SA"/>
                    </w:rPr>
                    <w:t>Ленинская</w:t>
                  </w:r>
                </w:p>
                <w:p w:rsidR="0014274C" w:rsidRPr="0014274C" w:rsidRDefault="0014274C" w:rsidP="0014274C">
                  <w:pPr>
                    <w:spacing w:after="0" w:line="240" w:lineRule="auto"/>
                    <w:rPr>
                      <w:rFonts w:ascii="Times New Roman" w:eastAsia="Times New Roman" w:hAnsi="Times New Roman" w:cs="Times New Roman"/>
                      <w:sz w:val="24"/>
                      <w:szCs w:val="24"/>
                      <w:lang w:eastAsia="ar-SA"/>
                    </w:rPr>
                  </w:pPr>
                  <w:r w:rsidRPr="0014274C">
                    <w:rPr>
                      <w:rFonts w:ascii="Times New Roman" w:eastAsia="Times New Roman" w:hAnsi="Times New Roman" w:cs="Times New Roman"/>
                      <w:sz w:val="24"/>
                      <w:szCs w:val="24"/>
                      <w:lang w:eastAsia="ar-SA"/>
                    </w:rPr>
                    <w:t>Московская</w:t>
                  </w:r>
                </w:p>
                <w:p w:rsidR="0014274C" w:rsidRPr="0014274C" w:rsidRDefault="0014274C" w:rsidP="0014274C">
                  <w:pPr>
                    <w:spacing w:after="0" w:line="240" w:lineRule="auto"/>
                    <w:rPr>
                      <w:rFonts w:ascii="Times New Roman" w:eastAsia="Times New Roman" w:hAnsi="Times New Roman" w:cs="Times New Roman"/>
                      <w:sz w:val="24"/>
                      <w:szCs w:val="24"/>
                      <w:lang w:eastAsia="ar-SA"/>
                    </w:rPr>
                  </w:pPr>
                  <w:r w:rsidRPr="0014274C">
                    <w:rPr>
                      <w:rFonts w:ascii="Times New Roman" w:eastAsia="Times New Roman" w:hAnsi="Times New Roman" w:cs="Times New Roman"/>
                      <w:sz w:val="24"/>
                      <w:szCs w:val="24"/>
                      <w:lang w:eastAsia="ar-SA"/>
                    </w:rPr>
                    <w:t>Октябрьская</w:t>
                  </w:r>
                </w:p>
                <w:p w:rsidR="0014274C" w:rsidRPr="0014274C" w:rsidRDefault="0014274C" w:rsidP="0014274C">
                  <w:pPr>
                    <w:spacing w:after="0" w:line="240" w:lineRule="auto"/>
                    <w:rPr>
                      <w:rFonts w:ascii="Times New Roman" w:eastAsia="Times New Roman" w:hAnsi="Times New Roman" w:cs="Times New Roman"/>
                      <w:sz w:val="24"/>
                      <w:szCs w:val="24"/>
                      <w:lang w:eastAsia="ar-SA"/>
                    </w:rPr>
                  </w:pPr>
                  <w:r w:rsidRPr="0014274C">
                    <w:rPr>
                      <w:rFonts w:ascii="Times New Roman" w:eastAsia="Times New Roman" w:hAnsi="Times New Roman" w:cs="Times New Roman"/>
                      <w:sz w:val="24"/>
                      <w:szCs w:val="24"/>
                      <w:lang w:eastAsia="ar-SA"/>
                    </w:rPr>
                    <w:t>Первомайская</w:t>
                  </w:r>
                </w:p>
                <w:p w:rsidR="0014274C" w:rsidRPr="0014274C" w:rsidRDefault="0014274C" w:rsidP="0014274C">
                  <w:pPr>
                    <w:spacing w:after="0" w:line="240" w:lineRule="auto"/>
                    <w:rPr>
                      <w:rFonts w:ascii="Times New Roman" w:eastAsia="Times New Roman" w:hAnsi="Times New Roman" w:cs="Times New Roman"/>
                      <w:sz w:val="24"/>
                      <w:szCs w:val="24"/>
                      <w:lang w:eastAsia="ar-SA"/>
                    </w:rPr>
                  </w:pPr>
                  <w:r w:rsidRPr="0014274C">
                    <w:rPr>
                      <w:rFonts w:ascii="Times New Roman" w:eastAsia="Times New Roman" w:hAnsi="Times New Roman" w:cs="Times New Roman"/>
                      <w:sz w:val="24"/>
                      <w:szCs w:val="24"/>
                      <w:lang w:eastAsia="ar-SA"/>
                    </w:rPr>
                    <w:t>Пролетарская</w:t>
                  </w:r>
                </w:p>
              </w:tc>
              <w:tc>
                <w:tcPr>
                  <w:tcW w:w="2596" w:type="dxa"/>
                  <w:tcBorders>
                    <w:bottom w:val="nil"/>
                  </w:tcBorders>
                </w:tcPr>
                <w:p w:rsidR="0014274C" w:rsidRPr="0014274C" w:rsidRDefault="0014274C" w:rsidP="0014274C">
                  <w:pPr>
                    <w:spacing w:after="0" w:line="240" w:lineRule="auto"/>
                    <w:rPr>
                      <w:rFonts w:ascii="Times New Roman" w:eastAsia="Times New Roman" w:hAnsi="Times New Roman" w:cs="Times New Roman"/>
                      <w:sz w:val="24"/>
                      <w:szCs w:val="24"/>
                      <w:lang w:eastAsia="ar-SA"/>
                    </w:rPr>
                  </w:pPr>
                  <w:r w:rsidRPr="0014274C">
                    <w:rPr>
                      <w:rFonts w:ascii="Times New Roman" w:eastAsia="Times New Roman" w:hAnsi="Times New Roman" w:cs="Times New Roman"/>
                      <w:sz w:val="24"/>
                      <w:szCs w:val="24"/>
                      <w:lang w:eastAsia="ar-SA"/>
                    </w:rPr>
                    <w:t>Пушкинская</w:t>
                  </w:r>
                </w:p>
                <w:p w:rsidR="0014274C" w:rsidRPr="0014274C" w:rsidRDefault="0014274C" w:rsidP="0014274C">
                  <w:pPr>
                    <w:spacing w:after="0" w:line="240" w:lineRule="auto"/>
                    <w:rPr>
                      <w:rFonts w:ascii="Times New Roman" w:eastAsia="Times New Roman" w:hAnsi="Times New Roman" w:cs="Times New Roman"/>
                      <w:sz w:val="24"/>
                      <w:szCs w:val="24"/>
                      <w:lang w:eastAsia="ar-SA"/>
                    </w:rPr>
                  </w:pPr>
                  <w:r w:rsidRPr="0014274C">
                    <w:rPr>
                      <w:rFonts w:ascii="Times New Roman" w:eastAsia="Times New Roman" w:hAnsi="Times New Roman" w:cs="Times New Roman"/>
                      <w:sz w:val="24"/>
                      <w:szCs w:val="24"/>
                      <w:lang w:eastAsia="ar-SA"/>
                    </w:rPr>
                    <w:t>Свободы</w:t>
                  </w:r>
                </w:p>
                <w:p w:rsidR="0014274C" w:rsidRPr="0014274C" w:rsidRDefault="0014274C" w:rsidP="0014274C">
                  <w:pPr>
                    <w:spacing w:after="0" w:line="240" w:lineRule="auto"/>
                    <w:rPr>
                      <w:rFonts w:ascii="Times New Roman" w:eastAsia="Times New Roman" w:hAnsi="Times New Roman" w:cs="Times New Roman"/>
                      <w:sz w:val="24"/>
                      <w:szCs w:val="24"/>
                      <w:lang w:eastAsia="ar-SA"/>
                    </w:rPr>
                  </w:pPr>
                  <w:r w:rsidRPr="0014274C">
                    <w:rPr>
                      <w:rFonts w:ascii="Times New Roman" w:eastAsia="Times New Roman" w:hAnsi="Times New Roman" w:cs="Times New Roman"/>
                      <w:sz w:val="24"/>
                      <w:szCs w:val="24"/>
                      <w:lang w:eastAsia="ar-SA"/>
                    </w:rPr>
                    <w:t>Советская</w:t>
                  </w:r>
                </w:p>
                <w:p w:rsidR="0014274C" w:rsidRPr="0014274C" w:rsidRDefault="0014274C" w:rsidP="0014274C">
                  <w:pPr>
                    <w:spacing w:after="0" w:line="240" w:lineRule="auto"/>
                    <w:rPr>
                      <w:rFonts w:ascii="Times New Roman" w:eastAsia="Times New Roman" w:hAnsi="Times New Roman" w:cs="Times New Roman"/>
                      <w:sz w:val="24"/>
                      <w:szCs w:val="24"/>
                      <w:lang w:eastAsia="ar-SA"/>
                    </w:rPr>
                  </w:pPr>
                  <w:r w:rsidRPr="0014274C">
                    <w:rPr>
                      <w:rFonts w:ascii="Times New Roman" w:eastAsia="Times New Roman" w:hAnsi="Times New Roman" w:cs="Times New Roman"/>
                      <w:sz w:val="24"/>
                      <w:szCs w:val="24"/>
                      <w:lang w:eastAsia="ar-SA"/>
                    </w:rPr>
                    <w:t>Чернышевского</w:t>
                  </w:r>
                </w:p>
                <w:p w:rsidR="0014274C" w:rsidRPr="0014274C" w:rsidRDefault="0014274C" w:rsidP="0014274C">
                  <w:pPr>
                    <w:suppressAutoHyphens/>
                    <w:spacing w:after="0" w:line="240" w:lineRule="auto"/>
                    <w:jc w:val="both"/>
                    <w:rPr>
                      <w:rFonts w:ascii="Times New Roman" w:eastAsia="Times New Roman" w:hAnsi="Times New Roman" w:cs="Times New Roman"/>
                      <w:color w:val="FF0000"/>
                      <w:kern w:val="1"/>
                      <w:sz w:val="24"/>
                      <w:szCs w:val="24"/>
                      <w:lang w:eastAsia="ar-SA"/>
                    </w:rPr>
                  </w:pPr>
                  <w:proofErr w:type="spellStart"/>
                  <w:r w:rsidRPr="0014274C">
                    <w:rPr>
                      <w:rFonts w:ascii="Times New Roman" w:eastAsia="Times New Roman" w:hAnsi="Times New Roman" w:cs="Times New Roman"/>
                      <w:color w:val="000000"/>
                      <w:kern w:val="1"/>
                      <w:sz w:val="24"/>
                      <w:szCs w:val="24"/>
                      <w:lang w:eastAsia="ar-SA"/>
                    </w:rPr>
                    <w:t>Шелишовская</w:t>
                  </w:r>
                  <w:proofErr w:type="spellEnd"/>
                </w:p>
              </w:tc>
            </w:tr>
          </w:tbl>
          <w:p w:rsidR="0014274C" w:rsidRPr="0014274C" w:rsidRDefault="0014274C" w:rsidP="0014274C">
            <w:pPr>
              <w:autoSpaceDE w:val="0"/>
              <w:autoSpaceDN w:val="0"/>
              <w:adjustRightInd w:val="0"/>
              <w:spacing w:after="0" w:line="240" w:lineRule="auto"/>
              <w:outlineLvl w:val="2"/>
              <w:rPr>
                <w:rFonts w:ascii="Times New Roman" w:eastAsia="Times New Roman" w:hAnsi="Times New Roman" w:cs="Times New Roman"/>
                <w:b/>
                <w:lang w:eastAsia="ru-RU"/>
              </w:rPr>
            </w:pPr>
          </w:p>
        </w:tc>
      </w:tr>
    </w:tbl>
    <w:p w:rsidR="0014274C" w:rsidRPr="0014274C" w:rsidRDefault="0014274C" w:rsidP="0014274C">
      <w:pPr>
        <w:widowControl w:val="0"/>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4274C">
        <w:rPr>
          <w:rFonts w:ascii="Times New Roman" w:eastAsia="Times New Roman" w:hAnsi="Times New Roman" w:cs="Times New Roman"/>
          <w:bCs/>
          <w:sz w:val="24"/>
          <w:szCs w:val="24"/>
          <w:lang w:eastAsia="ru-RU"/>
        </w:rPr>
        <w:t xml:space="preserve">Примечание: </w:t>
      </w:r>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bCs/>
          <w:sz w:val="24"/>
          <w:szCs w:val="24"/>
          <w:lang w:eastAsia="ru-RU"/>
        </w:rPr>
        <w:t>Участки зоны ИТ1, включающие второстепенные улицы, внутриквартальные проезды, подъездные пути, предназначенные для обеспечения транспортной связи объектов размещенных на внутриквартальной территории с основными улицами, могут не отображаться на схемах и  разрабатываются в составе проекта планировки территорий.</w:t>
      </w:r>
    </w:p>
    <w:p w:rsidR="0014274C" w:rsidRPr="0014274C" w:rsidRDefault="0014274C" w:rsidP="0014274C">
      <w:pPr>
        <w:autoSpaceDE w:val="0"/>
        <w:autoSpaceDN w:val="0"/>
        <w:adjustRightInd w:val="0"/>
        <w:spacing w:after="0" w:line="240" w:lineRule="auto"/>
        <w:ind w:firstLine="709"/>
        <w:outlineLvl w:val="2"/>
        <w:rPr>
          <w:rFonts w:ascii="Times New Roman" w:eastAsia="Times New Roman" w:hAnsi="Times New Roman" w:cs="Times New Roman"/>
          <w:sz w:val="24"/>
          <w:szCs w:val="24"/>
          <w:lang w:eastAsia="ru-RU"/>
        </w:rPr>
      </w:pPr>
    </w:p>
    <w:p w:rsidR="0014274C" w:rsidRPr="0014274C" w:rsidRDefault="0014274C" w:rsidP="0014274C">
      <w:pPr>
        <w:suppressAutoHyphens/>
        <w:spacing w:after="0" w:line="240" w:lineRule="auto"/>
        <w:ind w:firstLine="539"/>
        <w:jc w:val="both"/>
        <w:rPr>
          <w:rFonts w:ascii="Times New Roman" w:eastAsia="Times New Roman" w:hAnsi="Times New Roman" w:cs="Times New Roman"/>
          <w:bCs/>
          <w:kern w:val="1"/>
          <w:sz w:val="24"/>
          <w:szCs w:val="24"/>
          <w:lang w:eastAsia="ar-SA"/>
        </w:rPr>
      </w:pPr>
      <w:bookmarkStart w:id="111" w:name="_Toc268487636"/>
      <w:bookmarkStart w:id="112" w:name="_Toc268488456"/>
      <w:r w:rsidRPr="0014274C">
        <w:rPr>
          <w:rFonts w:ascii="Times New Roman" w:eastAsia="Times New Roman" w:hAnsi="Times New Roman" w:cs="Times New Roman"/>
          <w:b/>
          <w:color w:val="000000"/>
          <w:kern w:val="1"/>
          <w:sz w:val="24"/>
          <w:szCs w:val="24"/>
          <w:lang w:eastAsia="ar-SA"/>
        </w:rPr>
        <w:t xml:space="preserve">22.1.2 Градостроительный регламент зоны инженерно-транспортной инфраструктуры  </w:t>
      </w:r>
    </w:p>
    <w:p w:rsidR="0014274C" w:rsidRPr="0014274C" w:rsidRDefault="0014274C" w:rsidP="0014274C">
      <w:pPr>
        <w:autoSpaceDE w:val="0"/>
        <w:autoSpaceDN w:val="0"/>
        <w:adjustRightInd w:val="0"/>
        <w:spacing w:after="0" w:line="240" w:lineRule="auto"/>
        <w:ind w:firstLine="709"/>
        <w:outlineLvl w:val="2"/>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Транспортная инфраструктура</w:t>
      </w:r>
    </w:p>
    <w:tbl>
      <w:tblPr>
        <w:tblW w:w="10206"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20"/>
        <w:gridCol w:w="5386"/>
      </w:tblGrid>
      <w:tr w:rsidR="0014274C" w:rsidRPr="0014274C" w:rsidTr="00DF2C45">
        <w:trPr>
          <w:trHeight w:val="480"/>
        </w:trPr>
        <w:tc>
          <w:tcPr>
            <w:tcW w:w="4820" w:type="dxa"/>
            <w:tcBorders>
              <w:top w:val="single" w:sz="4" w:space="0" w:color="auto"/>
              <w:bottom w:val="single" w:sz="6" w:space="0" w:color="auto"/>
            </w:tcBorders>
            <w:shd w:val="clear" w:color="auto" w:fill="auto"/>
          </w:tcPr>
          <w:p w:rsidR="0014274C" w:rsidRPr="0014274C" w:rsidRDefault="0014274C" w:rsidP="0014274C">
            <w:pPr>
              <w:keepLines/>
              <w:autoSpaceDE w:val="0"/>
              <w:autoSpaceDN w:val="0"/>
              <w:adjustRightInd w:val="0"/>
              <w:spacing w:after="0" w:line="240" w:lineRule="auto"/>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Основные виды разрешенного использования</w:t>
            </w:r>
          </w:p>
        </w:tc>
        <w:tc>
          <w:tcPr>
            <w:tcW w:w="5386" w:type="dxa"/>
            <w:tcBorders>
              <w:top w:val="single" w:sz="4" w:space="0" w:color="auto"/>
              <w:bottom w:val="single" w:sz="6" w:space="0" w:color="auto"/>
            </w:tcBorders>
            <w:shd w:val="clear" w:color="auto" w:fill="auto"/>
          </w:tcPr>
          <w:p w:rsidR="0014274C" w:rsidRPr="0014274C" w:rsidRDefault="0014274C" w:rsidP="0014274C">
            <w:pPr>
              <w:keepNext/>
              <w:keepLines/>
              <w:autoSpaceDE w:val="0"/>
              <w:autoSpaceDN w:val="0"/>
              <w:adjustRightInd w:val="0"/>
              <w:spacing w:after="0" w:line="240" w:lineRule="auto"/>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Вспомогательные виды разрешенного использования (установленные к основным)</w:t>
            </w:r>
          </w:p>
        </w:tc>
      </w:tr>
      <w:tr w:rsidR="0014274C" w:rsidRPr="0014274C" w:rsidTr="00DF2C45">
        <w:trPr>
          <w:trHeight w:val="883"/>
        </w:trPr>
        <w:tc>
          <w:tcPr>
            <w:tcW w:w="4820" w:type="dxa"/>
            <w:tcBorders>
              <w:top w:val="single" w:sz="6" w:space="0" w:color="auto"/>
              <w:bottom w:val="single" w:sz="6" w:space="0" w:color="auto"/>
            </w:tcBorders>
          </w:tcPr>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Существующие и проектируемые улицы и дороги.</w:t>
            </w:r>
          </w:p>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Остановочные павильоны;</w:t>
            </w:r>
          </w:p>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Диспетчерские пункты и прочие сооружения по организации движения;</w:t>
            </w:r>
          </w:p>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sz w:val="24"/>
                <w:szCs w:val="24"/>
                <w:lang w:eastAsia="ru-RU"/>
              </w:rPr>
            </w:pPr>
            <w:proofErr w:type="spellStart"/>
            <w:r w:rsidRPr="0014274C">
              <w:rPr>
                <w:rFonts w:ascii="Times New Roman" w:eastAsia="Times New Roman" w:hAnsi="Times New Roman" w:cs="Times New Roman"/>
                <w:sz w:val="24"/>
                <w:szCs w:val="24"/>
                <w:lang w:eastAsia="ru-RU"/>
              </w:rPr>
              <w:t>Отстойно</w:t>
            </w:r>
            <w:proofErr w:type="spellEnd"/>
            <w:r w:rsidRPr="0014274C">
              <w:rPr>
                <w:rFonts w:ascii="Times New Roman" w:eastAsia="Times New Roman" w:hAnsi="Times New Roman" w:cs="Times New Roman"/>
                <w:sz w:val="24"/>
                <w:szCs w:val="24"/>
                <w:lang w:eastAsia="ru-RU"/>
              </w:rPr>
              <w:t xml:space="preserve">-разворотные площадки общественного транспорта; </w:t>
            </w:r>
          </w:p>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Станции технического обслуживания автомобилей; </w:t>
            </w:r>
          </w:p>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Мойки автомобилей; </w:t>
            </w:r>
          </w:p>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Автозаправочные станции с объектами обслуживания (магазины, кафе);</w:t>
            </w:r>
          </w:p>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Гаражи, автостоянки.</w:t>
            </w:r>
          </w:p>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Объекты гаражного назначения</w:t>
            </w:r>
          </w:p>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Коммунальное обслуживание</w:t>
            </w:r>
          </w:p>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Обслуживание автотранспорта</w:t>
            </w:r>
          </w:p>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Объекты придорожного сервиса</w:t>
            </w:r>
          </w:p>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Связь</w:t>
            </w:r>
          </w:p>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Автомобильный транспорт</w:t>
            </w:r>
          </w:p>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Земельные участки (территории) общего пользования</w:t>
            </w:r>
          </w:p>
        </w:tc>
        <w:tc>
          <w:tcPr>
            <w:tcW w:w="5386" w:type="dxa"/>
            <w:tcBorders>
              <w:top w:val="single" w:sz="6" w:space="0" w:color="auto"/>
              <w:bottom w:val="single" w:sz="6" w:space="0" w:color="auto"/>
            </w:tcBorders>
          </w:tcPr>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Вспомогательные здания и сооружения, технологически связанные с ведущим видом использования;</w:t>
            </w:r>
          </w:p>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Здания и сооружения для размещения служб охраны и наблюдения,</w:t>
            </w:r>
          </w:p>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Гостевые автостоянки, парковки, </w:t>
            </w:r>
          </w:p>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Площадки для сбора мусора; </w:t>
            </w:r>
          </w:p>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Сооружения и устройства сетей </w:t>
            </w:r>
            <w:proofErr w:type="spellStart"/>
            <w:r w:rsidRPr="0014274C">
              <w:rPr>
                <w:rFonts w:ascii="Times New Roman" w:eastAsia="Times New Roman" w:hAnsi="Times New Roman" w:cs="Times New Roman"/>
                <w:sz w:val="24"/>
                <w:szCs w:val="24"/>
                <w:lang w:eastAsia="ru-RU"/>
              </w:rPr>
              <w:t>инженерно</w:t>
            </w:r>
            <w:proofErr w:type="spellEnd"/>
            <w:r w:rsidRPr="0014274C">
              <w:rPr>
                <w:rFonts w:ascii="Times New Roman" w:eastAsia="Times New Roman" w:hAnsi="Times New Roman" w:cs="Times New Roman"/>
                <w:sz w:val="24"/>
                <w:szCs w:val="24"/>
                <w:lang w:eastAsia="ru-RU"/>
              </w:rPr>
              <w:t xml:space="preserve"> технического обеспечения; </w:t>
            </w:r>
          </w:p>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Объекты благоустройства территорий;</w:t>
            </w:r>
          </w:p>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Общественные туалеты;</w:t>
            </w:r>
          </w:p>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Объекты гражданской обороны;</w:t>
            </w:r>
          </w:p>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Объекты пожарной охраны (гидранты, резервуары и т.п.)</w:t>
            </w:r>
          </w:p>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Киоски и павильоны ярмарочной торговли;  временные (сезонные) сооружения.</w:t>
            </w:r>
          </w:p>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Коммунальное обслуживание</w:t>
            </w:r>
          </w:p>
          <w:p w:rsidR="0014274C" w:rsidRPr="0014274C" w:rsidRDefault="0014274C" w:rsidP="0014274C">
            <w:pPr>
              <w:spacing w:after="0" w:line="240" w:lineRule="auto"/>
              <w:rPr>
                <w:rFonts w:ascii="Times New Roman" w:eastAsia="Times New Roman" w:hAnsi="Times New Roman" w:cs="Times New Roman"/>
                <w:sz w:val="24"/>
                <w:szCs w:val="24"/>
                <w:lang w:eastAsia="ru-RU"/>
              </w:rPr>
            </w:pPr>
          </w:p>
        </w:tc>
      </w:tr>
      <w:tr w:rsidR="0014274C" w:rsidRPr="0014274C" w:rsidTr="00DF2C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820" w:type="dxa"/>
            <w:tcBorders>
              <w:top w:val="single" w:sz="6" w:space="0" w:color="auto"/>
              <w:left w:val="single" w:sz="6" w:space="0" w:color="auto"/>
              <w:bottom w:val="single" w:sz="6" w:space="0" w:color="auto"/>
              <w:right w:val="single" w:sz="6"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Условно разрешенные виды использования</w:t>
            </w:r>
          </w:p>
        </w:tc>
        <w:tc>
          <w:tcPr>
            <w:tcW w:w="5386" w:type="dxa"/>
            <w:tcBorders>
              <w:top w:val="single" w:sz="6" w:space="0" w:color="auto"/>
              <w:left w:val="single" w:sz="6" w:space="0" w:color="auto"/>
              <w:bottom w:val="single" w:sz="6" w:space="0" w:color="auto"/>
              <w:right w:val="single" w:sz="6"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 xml:space="preserve">Вспомогательные виды разрешенного использования для условно разрешенных видов </w:t>
            </w:r>
          </w:p>
        </w:tc>
      </w:tr>
      <w:tr w:rsidR="0014274C" w:rsidRPr="0014274C" w:rsidTr="00DF2C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820" w:type="dxa"/>
            <w:tcBorders>
              <w:top w:val="single" w:sz="6" w:space="0" w:color="auto"/>
              <w:left w:val="single" w:sz="6" w:space="0" w:color="auto"/>
              <w:bottom w:val="single" w:sz="6" w:space="0" w:color="auto"/>
              <w:right w:val="single" w:sz="6" w:space="0" w:color="auto"/>
            </w:tcBorders>
          </w:tcPr>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Мемориальные комплексы, памятники и памятные знаки</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Предпринимательство</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Arial" w:eastAsia="Times New Roman" w:hAnsi="Arial" w:cs="Arial"/>
                <w:sz w:val="20"/>
                <w:szCs w:val="20"/>
                <w:lang w:eastAsia="ru-RU"/>
              </w:rPr>
              <w:t>Бытовое обслуживание</w:t>
            </w:r>
          </w:p>
        </w:tc>
        <w:tc>
          <w:tcPr>
            <w:tcW w:w="5386" w:type="dxa"/>
            <w:tcBorders>
              <w:top w:val="single" w:sz="6" w:space="0" w:color="auto"/>
              <w:left w:val="single" w:sz="6" w:space="0" w:color="auto"/>
              <w:bottom w:val="single" w:sz="6" w:space="0" w:color="auto"/>
              <w:right w:val="single" w:sz="6" w:space="0" w:color="auto"/>
            </w:tcBorders>
          </w:tcPr>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Устройства сетей </w:t>
            </w:r>
            <w:proofErr w:type="spellStart"/>
            <w:r w:rsidRPr="0014274C">
              <w:rPr>
                <w:rFonts w:ascii="Times New Roman" w:eastAsia="Times New Roman" w:hAnsi="Times New Roman" w:cs="Times New Roman"/>
                <w:sz w:val="24"/>
                <w:szCs w:val="24"/>
                <w:lang w:eastAsia="ru-RU"/>
              </w:rPr>
              <w:t>инженерно</w:t>
            </w:r>
            <w:proofErr w:type="spellEnd"/>
            <w:r w:rsidRPr="0014274C">
              <w:rPr>
                <w:rFonts w:ascii="Times New Roman" w:eastAsia="Times New Roman" w:hAnsi="Times New Roman" w:cs="Times New Roman"/>
                <w:sz w:val="24"/>
                <w:szCs w:val="24"/>
                <w:lang w:eastAsia="ru-RU"/>
              </w:rPr>
              <w:t xml:space="preserve"> технического обеспечения, </w:t>
            </w:r>
          </w:p>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Объекты благоустройства территорий (зеленые насаждения, элементы малых архитектурных форм и т.д.).</w:t>
            </w:r>
          </w:p>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lastRenderedPageBreak/>
              <w:t>Коммунальное обслуживание</w:t>
            </w:r>
          </w:p>
        </w:tc>
      </w:tr>
    </w:tbl>
    <w:p w:rsidR="0014274C" w:rsidRPr="0014274C" w:rsidRDefault="0014274C" w:rsidP="0014274C">
      <w:pPr>
        <w:autoSpaceDE w:val="0"/>
        <w:autoSpaceDN w:val="0"/>
        <w:adjustRightInd w:val="0"/>
        <w:spacing w:after="0" w:line="240" w:lineRule="auto"/>
        <w:ind w:firstLine="709"/>
        <w:outlineLvl w:val="2"/>
        <w:rPr>
          <w:rFonts w:ascii="Times New Roman" w:eastAsia="Times New Roman" w:hAnsi="Times New Roman" w:cs="Times New Roman"/>
          <w:sz w:val="24"/>
          <w:szCs w:val="24"/>
          <w:lang w:eastAsia="ru-RU"/>
        </w:rPr>
      </w:pPr>
    </w:p>
    <w:p w:rsidR="0014274C" w:rsidRPr="0014274C" w:rsidRDefault="0014274C" w:rsidP="0014274C">
      <w:pPr>
        <w:autoSpaceDE w:val="0"/>
        <w:autoSpaceDN w:val="0"/>
        <w:adjustRightInd w:val="0"/>
        <w:spacing w:after="0" w:line="240" w:lineRule="auto"/>
        <w:ind w:firstLine="709"/>
        <w:outlineLvl w:val="2"/>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Инженерная инфраструктура</w:t>
      </w:r>
    </w:p>
    <w:tbl>
      <w:tblPr>
        <w:tblW w:w="10206"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20"/>
        <w:gridCol w:w="5386"/>
      </w:tblGrid>
      <w:tr w:rsidR="0014274C" w:rsidRPr="0014274C" w:rsidTr="00DF2C45">
        <w:trPr>
          <w:trHeight w:val="480"/>
        </w:trPr>
        <w:tc>
          <w:tcPr>
            <w:tcW w:w="4820" w:type="dxa"/>
            <w:shd w:val="clear" w:color="auto" w:fill="auto"/>
          </w:tcPr>
          <w:p w:rsidR="0014274C" w:rsidRPr="0014274C" w:rsidRDefault="0014274C" w:rsidP="0014274C">
            <w:pPr>
              <w:keepLines/>
              <w:autoSpaceDE w:val="0"/>
              <w:autoSpaceDN w:val="0"/>
              <w:adjustRightInd w:val="0"/>
              <w:spacing w:after="0" w:line="240" w:lineRule="auto"/>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Основные виды разрешенного использования</w:t>
            </w:r>
          </w:p>
        </w:tc>
        <w:tc>
          <w:tcPr>
            <w:tcW w:w="5386" w:type="dxa"/>
            <w:shd w:val="clear" w:color="auto" w:fill="auto"/>
          </w:tcPr>
          <w:p w:rsidR="0014274C" w:rsidRPr="0014274C" w:rsidRDefault="0014274C" w:rsidP="0014274C">
            <w:pPr>
              <w:keepNext/>
              <w:keepLines/>
              <w:autoSpaceDE w:val="0"/>
              <w:autoSpaceDN w:val="0"/>
              <w:adjustRightInd w:val="0"/>
              <w:spacing w:after="0" w:line="240" w:lineRule="auto"/>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Вспомогательные виды разрешенного использования (установленные к основным)</w:t>
            </w:r>
          </w:p>
        </w:tc>
      </w:tr>
      <w:tr w:rsidR="0014274C" w:rsidRPr="0014274C" w:rsidTr="00DF2C45">
        <w:trPr>
          <w:trHeight w:val="265"/>
        </w:trPr>
        <w:tc>
          <w:tcPr>
            <w:tcW w:w="10206" w:type="dxa"/>
            <w:gridSpan w:val="2"/>
            <w:shd w:val="clear" w:color="auto" w:fill="auto"/>
          </w:tcPr>
          <w:p w:rsidR="0014274C" w:rsidRPr="0014274C" w:rsidRDefault="0014274C" w:rsidP="0014274C">
            <w:pPr>
              <w:spacing w:after="0" w:line="240" w:lineRule="auto"/>
              <w:rPr>
                <w:rFonts w:ascii="Times New Roman" w:eastAsia="Times New Roman" w:hAnsi="Times New Roman" w:cs="Times New Roman"/>
                <w:color w:val="000000"/>
                <w:sz w:val="24"/>
                <w:szCs w:val="24"/>
                <w:lang w:eastAsia="ru-RU"/>
              </w:rPr>
            </w:pPr>
            <w:r w:rsidRPr="0014274C">
              <w:rPr>
                <w:rFonts w:ascii="Times New Roman" w:eastAsia="Times New Roman" w:hAnsi="Times New Roman" w:cs="Times New Roman"/>
                <w:b/>
                <w:bCs/>
                <w:sz w:val="24"/>
                <w:szCs w:val="24"/>
                <w:lang w:eastAsia="ru-RU"/>
              </w:rPr>
              <w:t>инфраструктура газопроводов</w:t>
            </w:r>
          </w:p>
        </w:tc>
      </w:tr>
      <w:tr w:rsidR="0014274C" w:rsidRPr="0014274C" w:rsidTr="00DF2C45">
        <w:trPr>
          <w:trHeight w:val="480"/>
        </w:trPr>
        <w:tc>
          <w:tcPr>
            <w:tcW w:w="4820" w:type="dxa"/>
            <w:shd w:val="clear" w:color="auto" w:fill="auto"/>
          </w:tcPr>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color w:val="000000"/>
                <w:sz w:val="24"/>
                <w:szCs w:val="24"/>
                <w:lang w:eastAsia="ru-RU"/>
              </w:rPr>
            </w:pPr>
            <w:r w:rsidRPr="0014274C">
              <w:rPr>
                <w:rFonts w:ascii="Times New Roman" w:eastAsia="Times New Roman" w:hAnsi="Times New Roman" w:cs="Times New Roman"/>
                <w:color w:val="000000"/>
                <w:sz w:val="24"/>
                <w:szCs w:val="24"/>
                <w:lang w:eastAsia="ru-RU"/>
              </w:rPr>
              <w:t>Газопроводы;</w:t>
            </w:r>
          </w:p>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color w:val="000000"/>
                <w:sz w:val="24"/>
                <w:szCs w:val="24"/>
                <w:lang w:eastAsia="ru-RU"/>
              </w:rPr>
            </w:pPr>
            <w:r w:rsidRPr="0014274C">
              <w:rPr>
                <w:rFonts w:ascii="Times New Roman" w:eastAsia="Times New Roman" w:hAnsi="Times New Roman" w:cs="Times New Roman"/>
                <w:color w:val="000000"/>
                <w:sz w:val="24"/>
                <w:szCs w:val="24"/>
                <w:lang w:eastAsia="ru-RU"/>
              </w:rPr>
              <w:t>Газораспределительные станции (ГРС);</w:t>
            </w:r>
          </w:p>
          <w:p w:rsidR="0014274C" w:rsidRPr="0014274C" w:rsidRDefault="0014274C" w:rsidP="0014274C">
            <w:pPr>
              <w:numPr>
                <w:ilvl w:val="0"/>
                <w:numId w:val="16"/>
              </w:numPr>
              <w:tabs>
                <w:tab w:val="num" w:pos="29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4274C">
              <w:rPr>
                <w:rFonts w:ascii="Times New Roman" w:eastAsia="Times New Roman" w:hAnsi="Times New Roman" w:cs="Times New Roman"/>
                <w:color w:val="000000"/>
                <w:sz w:val="24"/>
                <w:szCs w:val="24"/>
                <w:lang w:eastAsia="ru-RU"/>
              </w:rPr>
              <w:t>Блочные газорегуляторные пункты (ГРПБ);</w:t>
            </w:r>
          </w:p>
          <w:p w:rsidR="0014274C" w:rsidRPr="0014274C" w:rsidRDefault="0014274C" w:rsidP="0014274C">
            <w:pPr>
              <w:numPr>
                <w:ilvl w:val="0"/>
                <w:numId w:val="16"/>
              </w:numPr>
              <w:tabs>
                <w:tab w:val="num" w:pos="29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4274C">
              <w:rPr>
                <w:rFonts w:ascii="Times New Roman" w:eastAsia="Times New Roman" w:hAnsi="Times New Roman" w:cs="Times New Roman"/>
                <w:color w:val="000000"/>
                <w:sz w:val="24"/>
                <w:szCs w:val="24"/>
                <w:lang w:eastAsia="ru-RU"/>
              </w:rPr>
              <w:t>Шкафные газорегуляторные пункты (ШРП).</w:t>
            </w:r>
          </w:p>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Коммунальное обслуживание</w:t>
            </w:r>
          </w:p>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color w:val="FF0000"/>
                <w:sz w:val="24"/>
                <w:szCs w:val="24"/>
                <w:lang w:eastAsia="ru-RU"/>
              </w:rPr>
            </w:pPr>
            <w:r w:rsidRPr="0014274C">
              <w:rPr>
                <w:rFonts w:ascii="Times New Roman" w:eastAsia="Times New Roman" w:hAnsi="Times New Roman" w:cs="Times New Roman"/>
                <w:sz w:val="24"/>
                <w:szCs w:val="24"/>
                <w:lang w:eastAsia="ru-RU"/>
              </w:rPr>
              <w:t>Трубопроводный транспорт</w:t>
            </w:r>
          </w:p>
        </w:tc>
        <w:tc>
          <w:tcPr>
            <w:tcW w:w="5386" w:type="dxa"/>
            <w:shd w:val="clear" w:color="auto" w:fill="auto"/>
          </w:tcPr>
          <w:p w:rsidR="0014274C" w:rsidRPr="0014274C" w:rsidRDefault="0014274C" w:rsidP="0014274C">
            <w:pPr>
              <w:numPr>
                <w:ilvl w:val="0"/>
                <w:numId w:val="15"/>
              </w:numPr>
              <w:tabs>
                <w:tab w:val="left" w:pos="29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4274C">
              <w:rPr>
                <w:rFonts w:ascii="Times New Roman" w:eastAsia="Times New Roman" w:hAnsi="Times New Roman" w:cs="Times New Roman"/>
                <w:color w:val="000000"/>
                <w:sz w:val="24"/>
                <w:szCs w:val="24"/>
                <w:lang w:eastAsia="ru-RU"/>
              </w:rPr>
              <w:t>Ограждение в установленных случаях;</w:t>
            </w:r>
          </w:p>
          <w:p w:rsidR="0014274C" w:rsidRPr="0014274C" w:rsidRDefault="0014274C" w:rsidP="0014274C">
            <w:pPr>
              <w:numPr>
                <w:ilvl w:val="0"/>
                <w:numId w:val="15"/>
              </w:numPr>
              <w:tabs>
                <w:tab w:val="left" w:pos="29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4274C">
              <w:rPr>
                <w:rFonts w:ascii="Times New Roman" w:eastAsia="Times New Roman" w:hAnsi="Times New Roman" w:cs="Times New Roman"/>
                <w:color w:val="000000"/>
                <w:sz w:val="24"/>
                <w:szCs w:val="24"/>
                <w:lang w:eastAsia="ru-RU"/>
              </w:rPr>
              <w:t>Установка информационных знаков;</w:t>
            </w:r>
          </w:p>
          <w:p w:rsidR="0014274C" w:rsidRPr="0014274C" w:rsidRDefault="0014274C" w:rsidP="0014274C">
            <w:pPr>
              <w:numPr>
                <w:ilvl w:val="0"/>
                <w:numId w:val="15"/>
              </w:numPr>
              <w:tabs>
                <w:tab w:val="left" w:pos="29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4274C">
              <w:rPr>
                <w:rFonts w:ascii="Times New Roman" w:eastAsia="Times New Roman" w:hAnsi="Times New Roman" w:cs="Times New Roman"/>
                <w:color w:val="000000"/>
                <w:sz w:val="24"/>
                <w:szCs w:val="24"/>
                <w:lang w:eastAsia="ru-RU"/>
              </w:rPr>
              <w:t>Объекты благоустройства территории в установленных случаях.</w:t>
            </w:r>
          </w:p>
        </w:tc>
      </w:tr>
      <w:tr w:rsidR="0014274C" w:rsidRPr="0014274C" w:rsidTr="00DF2C45">
        <w:trPr>
          <w:trHeight w:val="219"/>
        </w:trPr>
        <w:tc>
          <w:tcPr>
            <w:tcW w:w="10206" w:type="dxa"/>
            <w:gridSpan w:val="2"/>
            <w:shd w:val="clear" w:color="auto" w:fill="auto"/>
          </w:tcPr>
          <w:p w:rsidR="0014274C" w:rsidRPr="0014274C" w:rsidRDefault="0014274C" w:rsidP="0014274C">
            <w:pPr>
              <w:spacing w:after="0" w:line="240" w:lineRule="auto"/>
              <w:rPr>
                <w:rFonts w:ascii="Times New Roman" w:eastAsia="Times New Roman" w:hAnsi="Times New Roman" w:cs="Times New Roman"/>
                <w:color w:val="000000"/>
                <w:sz w:val="24"/>
                <w:szCs w:val="24"/>
                <w:lang w:eastAsia="ru-RU"/>
              </w:rPr>
            </w:pPr>
            <w:r w:rsidRPr="0014274C">
              <w:rPr>
                <w:rFonts w:ascii="Times New Roman" w:eastAsia="Times New Roman" w:hAnsi="Times New Roman" w:cs="Times New Roman"/>
                <w:b/>
                <w:bCs/>
                <w:sz w:val="24"/>
                <w:szCs w:val="24"/>
                <w:lang w:eastAsia="ru-RU"/>
              </w:rPr>
              <w:t>электросетевая инфраструктура</w:t>
            </w:r>
          </w:p>
        </w:tc>
      </w:tr>
      <w:tr w:rsidR="0014274C" w:rsidRPr="0014274C" w:rsidTr="00DF2C45">
        <w:trPr>
          <w:trHeight w:val="551"/>
        </w:trPr>
        <w:tc>
          <w:tcPr>
            <w:tcW w:w="4820" w:type="dxa"/>
            <w:shd w:val="clear" w:color="auto" w:fill="auto"/>
          </w:tcPr>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Воздушные линии электропередачи;</w:t>
            </w:r>
          </w:p>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Кабельные линии электропередачи; </w:t>
            </w:r>
          </w:p>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Опоры воздушных линий электропередачи;</w:t>
            </w:r>
          </w:p>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Наземные кабельные сооружения (вентиляционные шахты, кабельные колодцы, подпитывающие устройства, переходные пункты);</w:t>
            </w:r>
          </w:p>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Электростанции;</w:t>
            </w:r>
          </w:p>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Электроподстанции;</w:t>
            </w:r>
          </w:p>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Распределительные пункты;</w:t>
            </w:r>
          </w:p>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color w:val="000000"/>
                <w:sz w:val="24"/>
                <w:szCs w:val="24"/>
                <w:lang w:eastAsia="ru-RU"/>
              </w:rPr>
            </w:pPr>
            <w:r w:rsidRPr="0014274C">
              <w:rPr>
                <w:rFonts w:ascii="Times New Roman" w:eastAsia="Times New Roman" w:hAnsi="Times New Roman" w:cs="Times New Roman"/>
                <w:sz w:val="24"/>
                <w:szCs w:val="24"/>
                <w:lang w:eastAsia="ru-RU"/>
              </w:rPr>
              <w:t>Трансформаторные подстанции.</w:t>
            </w:r>
          </w:p>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Энергетика</w:t>
            </w:r>
          </w:p>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color w:val="FF0000"/>
                <w:sz w:val="24"/>
                <w:szCs w:val="24"/>
                <w:lang w:eastAsia="ru-RU"/>
              </w:rPr>
            </w:pPr>
            <w:r w:rsidRPr="0014274C">
              <w:rPr>
                <w:rFonts w:ascii="Times New Roman" w:eastAsia="Times New Roman" w:hAnsi="Times New Roman" w:cs="Times New Roman"/>
                <w:sz w:val="24"/>
                <w:szCs w:val="24"/>
                <w:lang w:eastAsia="ru-RU"/>
              </w:rPr>
              <w:t>Коммунальное обслуживание</w:t>
            </w:r>
          </w:p>
        </w:tc>
        <w:tc>
          <w:tcPr>
            <w:tcW w:w="5386" w:type="dxa"/>
            <w:shd w:val="clear" w:color="auto" w:fill="auto"/>
          </w:tcPr>
          <w:p w:rsidR="0014274C" w:rsidRPr="0014274C" w:rsidRDefault="0014274C" w:rsidP="0014274C">
            <w:pPr>
              <w:numPr>
                <w:ilvl w:val="0"/>
                <w:numId w:val="15"/>
              </w:numPr>
              <w:tabs>
                <w:tab w:val="left" w:pos="29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4274C">
              <w:rPr>
                <w:rFonts w:ascii="Times New Roman" w:eastAsia="Times New Roman" w:hAnsi="Times New Roman" w:cs="Times New Roman"/>
                <w:color w:val="000000"/>
                <w:sz w:val="24"/>
                <w:szCs w:val="24"/>
                <w:lang w:eastAsia="ru-RU"/>
              </w:rPr>
              <w:t>Ограждение в установленных случаях;</w:t>
            </w:r>
          </w:p>
          <w:p w:rsidR="0014274C" w:rsidRPr="0014274C" w:rsidRDefault="0014274C" w:rsidP="0014274C">
            <w:pPr>
              <w:numPr>
                <w:ilvl w:val="0"/>
                <w:numId w:val="15"/>
              </w:numPr>
              <w:tabs>
                <w:tab w:val="left" w:pos="29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4274C">
              <w:rPr>
                <w:rFonts w:ascii="Times New Roman" w:eastAsia="Times New Roman" w:hAnsi="Times New Roman" w:cs="Times New Roman"/>
                <w:color w:val="000000"/>
                <w:sz w:val="24"/>
                <w:szCs w:val="24"/>
                <w:lang w:eastAsia="ru-RU"/>
              </w:rPr>
              <w:t>Установка информационных знаков;</w:t>
            </w:r>
          </w:p>
          <w:p w:rsidR="0014274C" w:rsidRPr="0014274C" w:rsidRDefault="0014274C" w:rsidP="0014274C">
            <w:pPr>
              <w:numPr>
                <w:ilvl w:val="0"/>
                <w:numId w:val="15"/>
              </w:numPr>
              <w:tabs>
                <w:tab w:val="left" w:pos="29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4274C">
              <w:rPr>
                <w:rFonts w:ascii="Times New Roman" w:eastAsia="Times New Roman" w:hAnsi="Times New Roman" w:cs="Times New Roman"/>
                <w:color w:val="000000"/>
                <w:sz w:val="24"/>
                <w:szCs w:val="24"/>
                <w:lang w:eastAsia="ru-RU"/>
              </w:rPr>
              <w:t>Объекты благоустройства территории в установленных случаях.</w:t>
            </w:r>
          </w:p>
        </w:tc>
      </w:tr>
      <w:tr w:rsidR="0014274C" w:rsidRPr="0014274C" w:rsidTr="00DF2C45">
        <w:trPr>
          <w:trHeight w:val="379"/>
        </w:trPr>
        <w:tc>
          <w:tcPr>
            <w:tcW w:w="10206" w:type="dxa"/>
            <w:gridSpan w:val="2"/>
            <w:shd w:val="clear" w:color="auto" w:fill="auto"/>
          </w:tcPr>
          <w:p w:rsidR="0014274C" w:rsidRPr="0014274C" w:rsidRDefault="0014274C" w:rsidP="0014274C">
            <w:pPr>
              <w:spacing w:after="0" w:line="240" w:lineRule="auto"/>
              <w:rPr>
                <w:rFonts w:ascii="Times New Roman" w:eastAsia="Times New Roman" w:hAnsi="Times New Roman" w:cs="Times New Roman"/>
                <w:b/>
                <w:color w:val="000000"/>
                <w:sz w:val="24"/>
                <w:szCs w:val="24"/>
                <w:lang w:eastAsia="ru-RU"/>
              </w:rPr>
            </w:pPr>
            <w:r w:rsidRPr="0014274C">
              <w:rPr>
                <w:rFonts w:ascii="Times New Roman" w:eastAsia="Times New Roman" w:hAnsi="Times New Roman" w:cs="Times New Roman"/>
                <w:b/>
                <w:color w:val="000000"/>
                <w:sz w:val="24"/>
                <w:szCs w:val="24"/>
                <w:lang w:eastAsia="ru-RU"/>
              </w:rPr>
              <w:t>объекты водоснабжения</w:t>
            </w:r>
          </w:p>
        </w:tc>
      </w:tr>
      <w:tr w:rsidR="0014274C" w:rsidRPr="0014274C" w:rsidTr="00DF2C45">
        <w:trPr>
          <w:trHeight w:val="551"/>
        </w:trPr>
        <w:tc>
          <w:tcPr>
            <w:tcW w:w="4820" w:type="dxa"/>
            <w:shd w:val="clear" w:color="auto" w:fill="auto"/>
          </w:tcPr>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color w:val="000000"/>
                <w:sz w:val="24"/>
                <w:szCs w:val="24"/>
                <w:lang w:eastAsia="ru-RU"/>
              </w:rPr>
            </w:pPr>
            <w:r w:rsidRPr="0014274C">
              <w:rPr>
                <w:rFonts w:ascii="Times New Roman" w:eastAsia="Times New Roman" w:hAnsi="Times New Roman" w:cs="Times New Roman"/>
                <w:color w:val="000000"/>
                <w:sz w:val="24"/>
                <w:szCs w:val="24"/>
                <w:lang w:eastAsia="ru-RU"/>
              </w:rPr>
              <w:t>Хозяйственно-питьевые централизованные водопроводы;</w:t>
            </w:r>
          </w:p>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color w:val="000000"/>
                <w:sz w:val="24"/>
                <w:szCs w:val="24"/>
                <w:lang w:eastAsia="ru-RU"/>
              </w:rPr>
            </w:pPr>
            <w:r w:rsidRPr="0014274C">
              <w:rPr>
                <w:rFonts w:ascii="Times New Roman" w:eastAsia="Times New Roman" w:hAnsi="Times New Roman" w:cs="Times New Roman"/>
                <w:color w:val="000000"/>
                <w:sz w:val="24"/>
                <w:szCs w:val="24"/>
                <w:lang w:eastAsia="ru-RU"/>
              </w:rPr>
              <w:t>Водопроводы производственного водоснабжения централизованные и локальные</w:t>
            </w:r>
          </w:p>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color w:val="000000"/>
                <w:sz w:val="24"/>
                <w:szCs w:val="24"/>
                <w:lang w:eastAsia="ru-RU"/>
              </w:rPr>
            </w:pPr>
            <w:r w:rsidRPr="0014274C">
              <w:rPr>
                <w:rFonts w:ascii="Times New Roman" w:eastAsia="Times New Roman" w:hAnsi="Times New Roman" w:cs="Times New Roman"/>
                <w:color w:val="000000"/>
                <w:sz w:val="24"/>
                <w:szCs w:val="24"/>
                <w:lang w:eastAsia="ru-RU"/>
              </w:rPr>
              <w:t>Водопроводы для пожаротушения централизованные и локальные;</w:t>
            </w:r>
          </w:p>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color w:val="000000"/>
                <w:sz w:val="24"/>
                <w:szCs w:val="24"/>
                <w:lang w:eastAsia="ru-RU"/>
              </w:rPr>
            </w:pPr>
            <w:r w:rsidRPr="0014274C">
              <w:rPr>
                <w:rFonts w:ascii="Times New Roman" w:eastAsia="Times New Roman" w:hAnsi="Times New Roman" w:cs="Times New Roman"/>
                <w:color w:val="000000"/>
                <w:sz w:val="24"/>
                <w:szCs w:val="24"/>
                <w:lang w:eastAsia="ru-RU"/>
              </w:rPr>
              <w:t>Локальные водопроводы для поливки и мойки территорий, работы фонтанов и т.п.; поливки посадок в теплицах, парниках и на открытых участках, а также приусадебных участков;</w:t>
            </w:r>
          </w:p>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color w:val="000000"/>
                <w:sz w:val="24"/>
                <w:szCs w:val="24"/>
                <w:lang w:eastAsia="ru-RU"/>
              </w:rPr>
            </w:pPr>
            <w:r w:rsidRPr="0014274C">
              <w:rPr>
                <w:rFonts w:ascii="Times New Roman" w:eastAsia="Times New Roman" w:hAnsi="Times New Roman" w:cs="Times New Roman"/>
                <w:color w:val="000000"/>
                <w:sz w:val="24"/>
                <w:szCs w:val="24"/>
                <w:lang w:eastAsia="ru-RU"/>
              </w:rPr>
              <w:t>Водозаборные сооружения;</w:t>
            </w:r>
          </w:p>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color w:val="000000"/>
                <w:sz w:val="24"/>
                <w:szCs w:val="24"/>
                <w:lang w:eastAsia="ru-RU"/>
              </w:rPr>
            </w:pPr>
            <w:r w:rsidRPr="0014274C">
              <w:rPr>
                <w:rFonts w:ascii="Times New Roman" w:eastAsia="Times New Roman" w:hAnsi="Times New Roman" w:cs="Times New Roman"/>
                <w:color w:val="000000"/>
                <w:sz w:val="24"/>
                <w:szCs w:val="24"/>
                <w:lang w:eastAsia="ru-RU"/>
              </w:rPr>
              <w:t>Сооружения водоподготовки;</w:t>
            </w:r>
          </w:p>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color w:val="000000"/>
                <w:sz w:val="24"/>
                <w:szCs w:val="24"/>
                <w:lang w:eastAsia="ru-RU"/>
              </w:rPr>
            </w:pPr>
            <w:r w:rsidRPr="0014274C">
              <w:rPr>
                <w:rFonts w:ascii="Times New Roman" w:eastAsia="Times New Roman" w:hAnsi="Times New Roman" w:cs="Times New Roman"/>
                <w:color w:val="000000"/>
                <w:sz w:val="24"/>
                <w:szCs w:val="24"/>
                <w:lang w:eastAsia="ru-RU"/>
              </w:rPr>
              <w:t>Насосные станции;</w:t>
            </w:r>
          </w:p>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color w:val="000000"/>
                <w:sz w:val="24"/>
                <w:szCs w:val="24"/>
                <w:lang w:eastAsia="ru-RU"/>
              </w:rPr>
            </w:pPr>
            <w:r w:rsidRPr="0014274C">
              <w:rPr>
                <w:rFonts w:ascii="Times New Roman" w:eastAsia="Times New Roman" w:hAnsi="Times New Roman" w:cs="Times New Roman"/>
                <w:color w:val="000000"/>
                <w:sz w:val="24"/>
                <w:szCs w:val="24"/>
                <w:lang w:eastAsia="ru-RU"/>
              </w:rPr>
              <w:t>Противопожарные емкости (подземные и наземные);</w:t>
            </w:r>
          </w:p>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color w:val="000000"/>
                <w:sz w:val="24"/>
                <w:szCs w:val="24"/>
                <w:lang w:eastAsia="ru-RU"/>
              </w:rPr>
            </w:pPr>
            <w:r w:rsidRPr="0014274C">
              <w:rPr>
                <w:rFonts w:ascii="Times New Roman" w:eastAsia="Times New Roman" w:hAnsi="Times New Roman" w:cs="Times New Roman"/>
                <w:color w:val="000000"/>
                <w:sz w:val="24"/>
                <w:szCs w:val="24"/>
                <w:lang w:eastAsia="ru-RU"/>
              </w:rPr>
              <w:t>Резервуары и водонапорные башни.</w:t>
            </w:r>
          </w:p>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lastRenderedPageBreak/>
              <w:t>Коммунальное обслуживание</w:t>
            </w:r>
          </w:p>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color w:val="FF0000"/>
                <w:sz w:val="24"/>
                <w:szCs w:val="24"/>
                <w:lang w:eastAsia="ru-RU"/>
              </w:rPr>
            </w:pPr>
            <w:r w:rsidRPr="0014274C">
              <w:rPr>
                <w:rFonts w:ascii="Times New Roman" w:eastAsia="Times New Roman" w:hAnsi="Times New Roman" w:cs="Times New Roman"/>
                <w:sz w:val="24"/>
                <w:szCs w:val="24"/>
                <w:lang w:eastAsia="ru-RU"/>
              </w:rPr>
              <w:t>Трубопроводный транспорт</w:t>
            </w:r>
          </w:p>
        </w:tc>
        <w:tc>
          <w:tcPr>
            <w:tcW w:w="5386" w:type="dxa"/>
            <w:shd w:val="clear" w:color="auto" w:fill="auto"/>
          </w:tcPr>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color w:val="000000"/>
                <w:sz w:val="24"/>
                <w:szCs w:val="24"/>
                <w:lang w:eastAsia="ru-RU"/>
              </w:rPr>
            </w:pPr>
            <w:r w:rsidRPr="0014274C">
              <w:rPr>
                <w:rFonts w:ascii="Times New Roman" w:eastAsia="Times New Roman" w:hAnsi="Times New Roman" w:cs="Times New Roman"/>
                <w:color w:val="000000"/>
                <w:sz w:val="24"/>
                <w:szCs w:val="24"/>
                <w:lang w:eastAsia="ru-RU"/>
              </w:rPr>
              <w:lastRenderedPageBreak/>
              <w:t>Подъезды и проезды к зданиям и сооружениям водопровода, водозаборам;</w:t>
            </w:r>
          </w:p>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color w:val="000000"/>
                <w:sz w:val="24"/>
                <w:szCs w:val="24"/>
                <w:lang w:eastAsia="ru-RU"/>
              </w:rPr>
            </w:pPr>
            <w:r w:rsidRPr="0014274C">
              <w:rPr>
                <w:rFonts w:ascii="Times New Roman" w:eastAsia="Times New Roman" w:hAnsi="Times New Roman" w:cs="Times New Roman"/>
                <w:color w:val="000000"/>
                <w:sz w:val="24"/>
                <w:szCs w:val="24"/>
                <w:lang w:eastAsia="ru-RU"/>
              </w:rPr>
              <w:t>Ограждения в установленных случаях;</w:t>
            </w:r>
          </w:p>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color w:val="000000"/>
                <w:sz w:val="24"/>
                <w:szCs w:val="24"/>
                <w:lang w:eastAsia="ru-RU"/>
              </w:rPr>
            </w:pPr>
            <w:r w:rsidRPr="0014274C">
              <w:rPr>
                <w:rFonts w:ascii="Times New Roman" w:eastAsia="Times New Roman" w:hAnsi="Times New Roman" w:cs="Times New Roman"/>
                <w:color w:val="000000"/>
                <w:sz w:val="24"/>
                <w:szCs w:val="24"/>
                <w:lang w:eastAsia="ru-RU"/>
              </w:rPr>
              <w:t>Информационные знаки.</w:t>
            </w:r>
          </w:p>
          <w:p w:rsidR="0014274C" w:rsidRPr="0014274C" w:rsidRDefault="0014274C" w:rsidP="0014274C">
            <w:pPr>
              <w:spacing w:after="0" w:line="240" w:lineRule="auto"/>
              <w:rPr>
                <w:rFonts w:ascii="Times New Roman" w:eastAsia="Times New Roman" w:hAnsi="Times New Roman" w:cs="Times New Roman"/>
                <w:color w:val="000000"/>
                <w:sz w:val="24"/>
                <w:szCs w:val="24"/>
                <w:lang w:eastAsia="ru-RU"/>
              </w:rPr>
            </w:pPr>
          </w:p>
          <w:p w:rsidR="0014274C" w:rsidRPr="0014274C" w:rsidRDefault="0014274C" w:rsidP="0014274C">
            <w:pPr>
              <w:spacing w:after="0" w:line="240" w:lineRule="auto"/>
              <w:rPr>
                <w:rFonts w:ascii="Times New Roman" w:eastAsia="Times New Roman" w:hAnsi="Times New Roman" w:cs="Times New Roman"/>
                <w:color w:val="000000"/>
                <w:sz w:val="24"/>
                <w:szCs w:val="24"/>
                <w:lang w:eastAsia="ru-RU"/>
              </w:rPr>
            </w:pPr>
          </w:p>
          <w:p w:rsidR="0014274C" w:rsidRPr="0014274C" w:rsidRDefault="0014274C" w:rsidP="0014274C">
            <w:pPr>
              <w:spacing w:after="0" w:line="240" w:lineRule="auto"/>
              <w:rPr>
                <w:rFonts w:ascii="Times New Roman" w:eastAsia="Times New Roman" w:hAnsi="Times New Roman" w:cs="Times New Roman"/>
                <w:color w:val="000000"/>
                <w:sz w:val="24"/>
                <w:szCs w:val="24"/>
                <w:lang w:eastAsia="ru-RU"/>
              </w:rPr>
            </w:pPr>
          </w:p>
          <w:p w:rsidR="0014274C" w:rsidRPr="0014274C" w:rsidRDefault="0014274C" w:rsidP="0014274C">
            <w:pPr>
              <w:spacing w:after="0" w:line="240" w:lineRule="auto"/>
              <w:rPr>
                <w:rFonts w:ascii="Times New Roman" w:eastAsia="Times New Roman" w:hAnsi="Times New Roman" w:cs="Times New Roman"/>
                <w:color w:val="000000"/>
                <w:sz w:val="24"/>
                <w:szCs w:val="24"/>
                <w:lang w:eastAsia="ru-RU"/>
              </w:rPr>
            </w:pPr>
          </w:p>
          <w:p w:rsidR="0014274C" w:rsidRPr="0014274C" w:rsidRDefault="0014274C" w:rsidP="0014274C">
            <w:pPr>
              <w:spacing w:after="0" w:line="240" w:lineRule="auto"/>
              <w:rPr>
                <w:rFonts w:ascii="Times New Roman" w:eastAsia="Times New Roman" w:hAnsi="Times New Roman" w:cs="Times New Roman"/>
                <w:color w:val="000000"/>
                <w:sz w:val="24"/>
                <w:szCs w:val="24"/>
                <w:lang w:eastAsia="ru-RU"/>
              </w:rPr>
            </w:pPr>
          </w:p>
          <w:p w:rsidR="0014274C" w:rsidRPr="0014274C" w:rsidRDefault="0014274C" w:rsidP="0014274C">
            <w:pPr>
              <w:spacing w:after="0" w:line="240" w:lineRule="auto"/>
              <w:rPr>
                <w:rFonts w:ascii="Times New Roman" w:eastAsia="Times New Roman" w:hAnsi="Times New Roman" w:cs="Times New Roman"/>
                <w:color w:val="000000"/>
                <w:sz w:val="24"/>
                <w:szCs w:val="24"/>
                <w:lang w:eastAsia="ru-RU"/>
              </w:rPr>
            </w:pPr>
          </w:p>
          <w:p w:rsidR="0014274C" w:rsidRPr="0014274C" w:rsidRDefault="0014274C" w:rsidP="0014274C">
            <w:pPr>
              <w:spacing w:after="0" w:line="240" w:lineRule="auto"/>
              <w:rPr>
                <w:rFonts w:ascii="Times New Roman" w:eastAsia="Times New Roman" w:hAnsi="Times New Roman" w:cs="Times New Roman"/>
                <w:color w:val="000000"/>
                <w:sz w:val="24"/>
                <w:szCs w:val="24"/>
                <w:lang w:eastAsia="ru-RU"/>
              </w:rPr>
            </w:pPr>
          </w:p>
          <w:p w:rsidR="0014274C" w:rsidRPr="0014274C" w:rsidRDefault="0014274C" w:rsidP="0014274C">
            <w:pPr>
              <w:spacing w:after="0" w:line="240" w:lineRule="auto"/>
              <w:rPr>
                <w:rFonts w:ascii="Times New Roman" w:eastAsia="Times New Roman" w:hAnsi="Times New Roman" w:cs="Times New Roman"/>
                <w:color w:val="000000"/>
                <w:sz w:val="24"/>
                <w:szCs w:val="24"/>
                <w:lang w:eastAsia="ru-RU"/>
              </w:rPr>
            </w:pPr>
          </w:p>
          <w:p w:rsidR="0014274C" w:rsidRPr="0014274C" w:rsidRDefault="0014274C" w:rsidP="0014274C">
            <w:pPr>
              <w:spacing w:after="0" w:line="240" w:lineRule="auto"/>
              <w:rPr>
                <w:rFonts w:ascii="Times New Roman" w:eastAsia="Times New Roman" w:hAnsi="Times New Roman" w:cs="Times New Roman"/>
                <w:color w:val="000000"/>
                <w:sz w:val="24"/>
                <w:szCs w:val="24"/>
                <w:lang w:eastAsia="ru-RU"/>
              </w:rPr>
            </w:pPr>
          </w:p>
        </w:tc>
      </w:tr>
      <w:tr w:rsidR="0014274C" w:rsidRPr="0014274C" w:rsidTr="00DF2C45">
        <w:trPr>
          <w:trHeight w:val="290"/>
        </w:trPr>
        <w:tc>
          <w:tcPr>
            <w:tcW w:w="10206" w:type="dxa"/>
            <w:gridSpan w:val="2"/>
            <w:shd w:val="clear" w:color="auto" w:fill="auto"/>
          </w:tcPr>
          <w:p w:rsidR="0014274C" w:rsidRPr="0014274C" w:rsidRDefault="0014274C" w:rsidP="0014274C">
            <w:pPr>
              <w:spacing w:after="0" w:line="240" w:lineRule="auto"/>
              <w:rPr>
                <w:rFonts w:ascii="Times New Roman" w:eastAsia="Times New Roman" w:hAnsi="Times New Roman" w:cs="Times New Roman"/>
                <w:color w:val="000000"/>
                <w:sz w:val="24"/>
                <w:szCs w:val="24"/>
                <w:lang w:eastAsia="ru-RU"/>
              </w:rPr>
            </w:pPr>
            <w:r w:rsidRPr="0014274C">
              <w:rPr>
                <w:rFonts w:ascii="Times New Roman" w:eastAsia="Times New Roman" w:hAnsi="Times New Roman" w:cs="Times New Roman"/>
                <w:b/>
                <w:bCs/>
                <w:sz w:val="24"/>
                <w:szCs w:val="24"/>
                <w:lang w:eastAsia="ru-RU"/>
              </w:rPr>
              <w:lastRenderedPageBreak/>
              <w:t>объекты связи</w:t>
            </w:r>
          </w:p>
        </w:tc>
      </w:tr>
      <w:tr w:rsidR="0014274C" w:rsidRPr="0014274C" w:rsidTr="00DF2C45">
        <w:trPr>
          <w:trHeight w:val="1781"/>
        </w:trPr>
        <w:tc>
          <w:tcPr>
            <w:tcW w:w="4820" w:type="dxa"/>
            <w:shd w:val="clear" w:color="auto" w:fill="auto"/>
          </w:tcPr>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color w:val="000000"/>
                <w:sz w:val="24"/>
                <w:szCs w:val="24"/>
                <w:lang w:eastAsia="ru-RU"/>
              </w:rPr>
            </w:pPr>
            <w:r w:rsidRPr="0014274C">
              <w:rPr>
                <w:rFonts w:ascii="Times New Roman" w:eastAsia="Times New Roman" w:hAnsi="Times New Roman" w:cs="Times New Roman"/>
                <w:color w:val="000000"/>
                <w:sz w:val="24"/>
                <w:szCs w:val="24"/>
                <w:lang w:eastAsia="ru-RU"/>
              </w:rPr>
              <w:t>Кабельные линии связи;</w:t>
            </w:r>
          </w:p>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color w:val="000000"/>
                <w:sz w:val="24"/>
                <w:szCs w:val="24"/>
                <w:lang w:eastAsia="ru-RU"/>
              </w:rPr>
            </w:pPr>
            <w:r w:rsidRPr="0014274C">
              <w:rPr>
                <w:rFonts w:ascii="Times New Roman" w:eastAsia="Times New Roman" w:hAnsi="Times New Roman" w:cs="Times New Roman"/>
                <w:color w:val="000000"/>
                <w:sz w:val="24"/>
                <w:szCs w:val="24"/>
                <w:lang w:eastAsia="ru-RU"/>
              </w:rPr>
              <w:t>Воздушные линии;</w:t>
            </w:r>
          </w:p>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color w:val="000000"/>
                <w:sz w:val="24"/>
                <w:szCs w:val="24"/>
                <w:lang w:eastAsia="ru-RU"/>
              </w:rPr>
            </w:pPr>
            <w:r w:rsidRPr="0014274C">
              <w:rPr>
                <w:rFonts w:ascii="Times New Roman" w:eastAsia="Times New Roman" w:hAnsi="Times New Roman" w:cs="Times New Roman"/>
                <w:color w:val="000000"/>
                <w:sz w:val="24"/>
                <w:szCs w:val="24"/>
                <w:lang w:eastAsia="ru-RU"/>
              </w:rPr>
              <w:t>Радиорелейные линии;</w:t>
            </w:r>
          </w:p>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color w:val="000000"/>
                <w:sz w:val="24"/>
                <w:szCs w:val="24"/>
                <w:lang w:eastAsia="ru-RU"/>
              </w:rPr>
            </w:pPr>
            <w:r w:rsidRPr="0014274C">
              <w:rPr>
                <w:rFonts w:ascii="Times New Roman" w:eastAsia="Times New Roman" w:hAnsi="Times New Roman" w:cs="Times New Roman"/>
                <w:color w:val="000000"/>
                <w:sz w:val="24"/>
                <w:szCs w:val="24"/>
                <w:lang w:eastAsia="ru-RU"/>
              </w:rPr>
              <w:t>Узловые радиорелейные станции с мачтой или башней (от 40 до 120 м.);</w:t>
            </w:r>
          </w:p>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color w:val="000000"/>
                <w:sz w:val="24"/>
                <w:szCs w:val="24"/>
                <w:lang w:eastAsia="ru-RU"/>
              </w:rPr>
            </w:pPr>
            <w:r w:rsidRPr="0014274C">
              <w:rPr>
                <w:rFonts w:ascii="Times New Roman" w:eastAsia="Times New Roman" w:hAnsi="Times New Roman" w:cs="Times New Roman"/>
                <w:color w:val="000000"/>
                <w:sz w:val="24"/>
                <w:szCs w:val="24"/>
                <w:lang w:eastAsia="ru-RU"/>
              </w:rPr>
              <w:t>Промежуточные радиорелейные станции с мачтой или башней высотой от 30 до 120м;</w:t>
            </w:r>
          </w:p>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color w:val="000000"/>
                <w:sz w:val="24"/>
                <w:szCs w:val="24"/>
                <w:lang w:eastAsia="ru-RU"/>
              </w:rPr>
            </w:pPr>
            <w:r w:rsidRPr="0014274C">
              <w:rPr>
                <w:rFonts w:ascii="Times New Roman" w:eastAsia="Times New Roman" w:hAnsi="Times New Roman" w:cs="Times New Roman"/>
                <w:color w:val="000000"/>
                <w:sz w:val="24"/>
                <w:szCs w:val="24"/>
                <w:lang w:eastAsia="ru-RU"/>
              </w:rPr>
              <w:t>Отделение почтовой связи;</w:t>
            </w:r>
          </w:p>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color w:val="000000"/>
                <w:sz w:val="24"/>
                <w:szCs w:val="24"/>
                <w:lang w:eastAsia="ru-RU"/>
              </w:rPr>
            </w:pPr>
            <w:r w:rsidRPr="0014274C">
              <w:rPr>
                <w:rFonts w:ascii="Times New Roman" w:eastAsia="Times New Roman" w:hAnsi="Times New Roman" w:cs="Times New Roman"/>
                <w:color w:val="000000"/>
                <w:sz w:val="24"/>
                <w:szCs w:val="24"/>
                <w:lang w:eastAsia="ru-RU"/>
              </w:rPr>
              <w:t xml:space="preserve">АТС; </w:t>
            </w:r>
          </w:p>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color w:val="000000"/>
                <w:sz w:val="24"/>
                <w:szCs w:val="24"/>
                <w:lang w:eastAsia="ru-RU"/>
              </w:rPr>
            </w:pPr>
            <w:r w:rsidRPr="0014274C">
              <w:rPr>
                <w:rFonts w:ascii="Times New Roman" w:eastAsia="Times New Roman" w:hAnsi="Times New Roman" w:cs="Times New Roman"/>
                <w:color w:val="000000"/>
                <w:sz w:val="24"/>
                <w:szCs w:val="24"/>
                <w:lang w:eastAsia="ru-RU"/>
              </w:rPr>
              <w:t>Концентратор;</w:t>
            </w:r>
          </w:p>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color w:val="000000"/>
                <w:sz w:val="24"/>
                <w:szCs w:val="24"/>
                <w:lang w:eastAsia="ru-RU"/>
              </w:rPr>
            </w:pPr>
            <w:r w:rsidRPr="0014274C">
              <w:rPr>
                <w:rFonts w:ascii="Times New Roman" w:eastAsia="Times New Roman" w:hAnsi="Times New Roman" w:cs="Times New Roman"/>
                <w:color w:val="000000"/>
                <w:sz w:val="24"/>
                <w:szCs w:val="24"/>
                <w:lang w:eastAsia="ru-RU"/>
              </w:rPr>
              <w:t>Звуковые трансформаторные подстанции (из расчета на 10 - 12 тыс. абонентов);</w:t>
            </w:r>
          </w:p>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color w:val="000000"/>
                <w:sz w:val="24"/>
                <w:szCs w:val="24"/>
                <w:lang w:eastAsia="ru-RU"/>
              </w:rPr>
            </w:pPr>
            <w:r w:rsidRPr="0014274C">
              <w:rPr>
                <w:rFonts w:ascii="Times New Roman" w:eastAsia="Times New Roman" w:hAnsi="Times New Roman" w:cs="Times New Roman"/>
                <w:color w:val="000000"/>
                <w:sz w:val="24"/>
                <w:szCs w:val="24"/>
                <w:lang w:eastAsia="ru-RU"/>
              </w:rPr>
              <w:t>Технический центр кабельного телевидения;</w:t>
            </w:r>
          </w:p>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color w:val="000000"/>
                <w:sz w:val="24"/>
                <w:szCs w:val="24"/>
                <w:lang w:eastAsia="ru-RU"/>
              </w:rPr>
            </w:pPr>
            <w:r w:rsidRPr="0014274C">
              <w:rPr>
                <w:rFonts w:ascii="Times New Roman" w:eastAsia="Times New Roman" w:hAnsi="Times New Roman" w:cs="Times New Roman"/>
                <w:color w:val="000000"/>
                <w:sz w:val="24"/>
                <w:szCs w:val="24"/>
                <w:lang w:eastAsia="ru-RU"/>
              </w:rPr>
              <w:t>Объекты коммунального хозяйства по обслуживанию инженерных коммуникаций (общих коллекторов).</w:t>
            </w:r>
          </w:p>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Связь</w:t>
            </w:r>
          </w:p>
        </w:tc>
        <w:tc>
          <w:tcPr>
            <w:tcW w:w="5386" w:type="dxa"/>
            <w:shd w:val="clear" w:color="auto" w:fill="auto"/>
          </w:tcPr>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color w:val="000000"/>
                <w:sz w:val="24"/>
                <w:szCs w:val="24"/>
                <w:lang w:eastAsia="ru-RU"/>
              </w:rPr>
            </w:pPr>
            <w:r w:rsidRPr="0014274C">
              <w:rPr>
                <w:rFonts w:ascii="Times New Roman" w:eastAsia="Times New Roman" w:hAnsi="Times New Roman" w:cs="Times New Roman"/>
                <w:color w:val="000000"/>
                <w:sz w:val="24"/>
                <w:szCs w:val="24"/>
                <w:lang w:eastAsia="ru-RU"/>
              </w:rPr>
              <w:t>Необслуживаемые усилительные пункты в металлических цистернах;</w:t>
            </w:r>
          </w:p>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color w:val="000000"/>
                <w:sz w:val="24"/>
                <w:szCs w:val="24"/>
                <w:lang w:eastAsia="ru-RU"/>
              </w:rPr>
            </w:pPr>
            <w:r w:rsidRPr="0014274C">
              <w:rPr>
                <w:rFonts w:ascii="Times New Roman" w:eastAsia="Times New Roman" w:hAnsi="Times New Roman" w:cs="Times New Roman"/>
                <w:color w:val="000000"/>
                <w:sz w:val="24"/>
                <w:szCs w:val="24"/>
                <w:lang w:eastAsia="ru-RU"/>
              </w:rPr>
              <w:t>Необслуживаемые усилительные пункты в контейнерах;</w:t>
            </w:r>
          </w:p>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color w:val="000000"/>
                <w:sz w:val="24"/>
                <w:szCs w:val="24"/>
                <w:lang w:eastAsia="ru-RU"/>
              </w:rPr>
            </w:pPr>
            <w:r w:rsidRPr="0014274C">
              <w:rPr>
                <w:rFonts w:ascii="Times New Roman" w:eastAsia="Times New Roman" w:hAnsi="Times New Roman" w:cs="Times New Roman"/>
                <w:color w:val="000000"/>
                <w:sz w:val="24"/>
                <w:szCs w:val="24"/>
                <w:lang w:eastAsia="ru-RU"/>
              </w:rPr>
              <w:t>Обслуживаемые усилительные пункты и сетевые узлы выделения;</w:t>
            </w:r>
          </w:p>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color w:val="000000"/>
                <w:sz w:val="24"/>
                <w:szCs w:val="24"/>
                <w:lang w:eastAsia="ru-RU"/>
              </w:rPr>
            </w:pPr>
            <w:r w:rsidRPr="0014274C">
              <w:rPr>
                <w:rFonts w:ascii="Times New Roman" w:eastAsia="Times New Roman" w:hAnsi="Times New Roman" w:cs="Times New Roman"/>
                <w:color w:val="000000"/>
                <w:sz w:val="24"/>
                <w:szCs w:val="24"/>
                <w:lang w:eastAsia="ru-RU"/>
              </w:rPr>
              <w:t>Вспомогательные осевые узлы выделения;</w:t>
            </w:r>
          </w:p>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color w:val="000000"/>
                <w:sz w:val="24"/>
                <w:szCs w:val="24"/>
                <w:lang w:eastAsia="ru-RU"/>
              </w:rPr>
            </w:pPr>
            <w:r w:rsidRPr="0014274C">
              <w:rPr>
                <w:rFonts w:ascii="Times New Roman" w:eastAsia="Times New Roman" w:hAnsi="Times New Roman" w:cs="Times New Roman"/>
                <w:color w:val="000000"/>
                <w:sz w:val="24"/>
                <w:szCs w:val="24"/>
                <w:lang w:eastAsia="ru-RU"/>
              </w:rPr>
              <w:t>Технические службы кабельных участков;</w:t>
            </w:r>
          </w:p>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color w:val="000000"/>
                <w:sz w:val="24"/>
                <w:szCs w:val="24"/>
                <w:lang w:eastAsia="ru-RU"/>
              </w:rPr>
            </w:pPr>
            <w:r w:rsidRPr="0014274C">
              <w:rPr>
                <w:rFonts w:ascii="Times New Roman" w:eastAsia="Times New Roman" w:hAnsi="Times New Roman" w:cs="Times New Roman"/>
                <w:color w:val="000000"/>
                <w:sz w:val="24"/>
                <w:szCs w:val="24"/>
                <w:lang w:eastAsia="ru-RU"/>
              </w:rPr>
              <w:t>Службы технической эксплуатации кабельных и радиорелейных магистралей);</w:t>
            </w:r>
          </w:p>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color w:val="000000"/>
                <w:sz w:val="24"/>
                <w:szCs w:val="24"/>
                <w:lang w:eastAsia="ru-RU"/>
              </w:rPr>
            </w:pPr>
            <w:r w:rsidRPr="0014274C">
              <w:rPr>
                <w:rFonts w:ascii="Times New Roman" w:eastAsia="Times New Roman" w:hAnsi="Times New Roman" w:cs="Times New Roman"/>
                <w:color w:val="000000"/>
                <w:sz w:val="24"/>
                <w:szCs w:val="24"/>
                <w:lang w:eastAsia="ru-RU"/>
              </w:rPr>
              <w:t>Основные усилительные пункты;</w:t>
            </w:r>
          </w:p>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color w:val="000000"/>
                <w:sz w:val="24"/>
                <w:szCs w:val="24"/>
                <w:lang w:eastAsia="ru-RU"/>
              </w:rPr>
            </w:pPr>
            <w:r w:rsidRPr="0014274C">
              <w:rPr>
                <w:rFonts w:ascii="Times New Roman" w:eastAsia="Times New Roman" w:hAnsi="Times New Roman" w:cs="Times New Roman"/>
                <w:color w:val="000000"/>
                <w:sz w:val="24"/>
                <w:szCs w:val="24"/>
                <w:lang w:eastAsia="ru-RU"/>
              </w:rPr>
              <w:t>Аварийно-профилактические службы;</w:t>
            </w:r>
          </w:p>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color w:val="000000"/>
                <w:sz w:val="24"/>
                <w:szCs w:val="24"/>
                <w:lang w:eastAsia="ru-RU"/>
              </w:rPr>
            </w:pPr>
            <w:r w:rsidRPr="0014274C">
              <w:rPr>
                <w:rFonts w:ascii="Times New Roman" w:eastAsia="Times New Roman" w:hAnsi="Times New Roman" w:cs="Times New Roman"/>
                <w:color w:val="000000"/>
                <w:sz w:val="24"/>
                <w:szCs w:val="24"/>
                <w:lang w:eastAsia="ru-RU"/>
              </w:rPr>
              <w:t>Дополнительные усилительные пункты;</w:t>
            </w:r>
          </w:p>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color w:val="000000"/>
                <w:sz w:val="24"/>
                <w:szCs w:val="24"/>
                <w:lang w:eastAsia="ru-RU"/>
              </w:rPr>
            </w:pPr>
            <w:r w:rsidRPr="0014274C">
              <w:rPr>
                <w:rFonts w:ascii="Times New Roman" w:eastAsia="Times New Roman" w:hAnsi="Times New Roman" w:cs="Times New Roman"/>
                <w:color w:val="000000"/>
                <w:sz w:val="24"/>
                <w:szCs w:val="24"/>
                <w:lang w:eastAsia="ru-RU"/>
              </w:rPr>
              <w:t>Вспомогательные усилительные пункты (со служебной жилой площадью).</w:t>
            </w:r>
          </w:p>
          <w:p w:rsidR="0014274C" w:rsidRPr="0014274C" w:rsidRDefault="0014274C" w:rsidP="0014274C">
            <w:pPr>
              <w:spacing w:after="0" w:line="240" w:lineRule="auto"/>
              <w:rPr>
                <w:rFonts w:ascii="Times New Roman" w:eastAsia="Times New Roman" w:hAnsi="Times New Roman" w:cs="Times New Roman"/>
                <w:color w:val="000000"/>
                <w:sz w:val="24"/>
                <w:szCs w:val="24"/>
                <w:lang w:eastAsia="ru-RU"/>
              </w:rPr>
            </w:pPr>
          </w:p>
        </w:tc>
      </w:tr>
      <w:tr w:rsidR="0014274C" w:rsidRPr="0014274C" w:rsidTr="00DF2C45">
        <w:trPr>
          <w:trHeight w:val="193"/>
        </w:trPr>
        <w:tc>
          <w:tcPr>
            <w:tcW w:w="10206" w:type="dxa"/>
            <w:gridSpan w:val="2"/>
            <w:shd w:val="clear" w:color="auto" w:fill="auto"/>
          </w:tcPr>
          <w:p w:rsidR="0014274C" w:rsidRPr="0014274C" w:rsidRDefault="0014274C" w:rsidP="0014274C">
            <w:pPr>
              <w:spacing w:after="0" w:line="240" w:lineRule="auto"/>
              <w:rPr>
                <w:rFonts w:ascii="Times New Roman" w:eastAsia="Times New Roman" w:hAnsi="Times New Roman" w:cs="Times New Roman"/>
                <w:color w:val="000000"/>
                <w:sz w:val="24"/>
                <w:szCs w:val="24"/>
                <w:lang w:eastAsia="ru-RU"/>
              </w:rPr>
            </w:pPr>
            <w:r w:rsidRPr="0014274C">
              <w:rPr>
                <w:rFonts w:ascii="Times New Roman" w:eastAsia="Times New Roman" w:hAnsi="Times New Roman" w:cs="Times New Roman"/>
                <w:b/>
                <w:bCs/>
                <w:sz w:val="24"/>
                <w:szCs w:val="24"/>
                <w:lang w:eastAsia="ru-RU"/>
              </w:rPr>
              <w:t xml:space="preserve">объекты теплоснабжения  </w:t>
            </w:r>
          </w:p>
        </w:tc>
      </w:tr>
      <w:tr w:rsidR="0014274C" w:rsidRPr="0014274C" w:rsidTr="00DF2C45">
        <w:trPr>
          <w:trHeight w:val="1466"/>
        </w:trPr>
        <w:tc>
          <w:tcPr>
            <w:tcW w:w="4820" w:type="dxa"/>
            <w:shd w:val="clear" w:color="auto" w:fill="auto"/>
          </w:tcPr>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Котельные, работающие на угольном, газовом, мазутном и </w:t>
            </w:r>
            <w:proofErr w:type="spellStart"/>
            <w:r w:rsidRPr="0014274C">
              <w:rPr>
                <w:rFonts w:ascii="Times New Roman" w:eastAsia="Times New Roman" w:hAnsi="Times New Roman" w:cs="Times New Roman"/>
                <w:sz w:val="24"/>
                <w:szCs w:val="24"/>
                <w:lang w:eastAsia="ru-RU"/>
              </w:rPr>
              <w:t>газомазутном</w:t>
            </w:r>
            <w:proofErr w:type="spellEnd"/>
            <w:r w:rsidRPr="0014274C">
              <w:rPr>
                <w:rFonts w:ascii="Times New Roman" w:eastAsia="Times New Roman" w:hAnsi="Times New Roman" w:cs="Times New Roman"/>
                <w:sz w:val="24"/>
                <w:szCs w:val="24"/>
                <w:lang w:eastAsia="ru-RU"/>
              </w:rPr>
              <w:t xml:space="preserve"> топливе;</w:t>
            </w:r>
          </w:p>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Коммунальное обслуживание</w:t>
            </w:r>
          </w:p>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Трубопроводный транспорт</w:t>
            </w:r>
          </w:p>
        </w:tc>
        <w:tc>
          <w:tcPr>
            <w:tcW w:w="5386" w:type="dxa"/>
            <w:shd w:val="clear" w:color="auto" w:fill="auto"/>
          </w:tcPr>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Подъезды и проезды к зданиям и сооружениям тепловых сетей</w:t>
            </w:r>
          </w:p>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Ограждения в установленных случаях</w:t>
            </w:r>
          </w:p>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Благоустройство зданий и сооружений</w:t>
            </w:r>
          </w:p>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Временные стоянки автотранспорта</w:t>
            </w:r>
          </w:p>
        </w:tc>
      </w:tr>
      <w:tr w:rsidR="0014274C" w:rsidRPr="0014274C" w:rsidTr="00DF2C45">
        <w:trPr>
          <w:trHeight w:val="1053"/>
        </w:trPr>
        <w:tc>
          <w:tcPr>
            <w:tcW w:w="4820" w:type="dxa"/>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Условно разрешенные виды</w:t>
            </w:r>
          </w:p>
          <w:p w:rsidR="0014274C" w:rsidRPr="0014274C" w:rsidRDefault="0014274C" w:rsidP="0014274C">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14274C">
              <w:rPr>
                <w:rFonts w:ascii="Times New Roman" w:eastAsia="Times New Roman" w:hAnsi="Times New Roman" w:cs="Times New Roman"/>
                <w:b/>
                <w:sz w:val="24"/>
                <w:szCs w:val="24"/>
                <w:lang w:eastAsia="ru-RU"/>
              </w:rPr>
              <w:t xml:space="preserve">использования зоны ИТ1 </w:t>
            </w:r>
            <w:r w:rsidRPr="0014274C">
              <w:rPr>
                <w:rFonts w:ascii="Times New Roman" w:eastAsia="Times New Roman" w:hAnsi="Times New Roman" w:cs="Times New Roman"/>
                <w:sz w:val="24"/>
                <w:szCs w:val="24"/>
                <w:lang w:eastAsia="ru-RU"/>
              </w:rPr>
              <w:t>Инженерная инфраструктура</w:t>
            </w:r>
          </w:p>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5386" w:type="dxa"/>
            <w:shd w:val="clear" w:color="auto" w:fill="auto"/>
          </w:tcPr>
          <w:p w:rsidR="0014274C" w:rsidRPr="0014274C" w:rsidRDefault="0014274C" w:rsidP="0014274C">
            <w:pPr>
              <w:autoSpaceDE w:val="0"/>
              <w:autoSpaceDN w:val="0"/>
              <w:adjustRightInd w:val="0"/>
              <w:spacing w:after="0" w:line="240" w:lineRule="auto"/>
              <w:ind w:firstLine="709"/>
              <w:outlineLvl w:val="2"/>
              <w:rPr>
                <w:rFonts w:ascii="Times New Roman" w:eastAsia="Times New Roman" w:hAnsi="Times New Roman" w:cs="Times New Roman"/>
                <w:sz w:val="24"/>
                <w:szCs w:val="24"/>
                <w:lang w:eastAsia="ru-RU"/>
              </w:rPr>
            </w:pPr>
            <w:r w:rsidRPr="0014274C">
              <w:rPr>
                <w:rFonts w:ascii="Times New Roman" w:eastAsia="Times New Roman" w:hAnsi="Times New Roman" w:cs="Times New Roman"/>
                <w:b/>
                <w:sz w:val="24"/>
                <w:szCs w:val="24"/>
                <w:lang w:eastAsia="ru-RU"/>
              </w:rPr>
              <w:t xml:space="preserve">Вспомогательные виды разрешенного использования для условно разрешенных видов  зоны ИТ1 </w:t>
            </w:r>
            <w:r w:rsidRPr="0014274C">
              <w:rPr>
                <w:rFonts w:ascii="Times New Roman" w:eastAsia="Times New Roman" w:hAnsi="Times New Roman" w:cs="Times New Roman"/>
                <w:sz w:val="24"/>
                <w:szCs w:val="24"/>
                <w:lang w:eastAsia="ru-RU"/>
              </w:rPr>
              <w:t>Инженерная инфраструктура</w:t>
            </w:r>
          </w:p>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14274C" w:rsidRPr="0014274C" w:rsidTr="00DF2C45">
        <w:trPr>
          <w:trHeight w:val="502"/>
        </w:trPr>
        <w:tc>
          <w:tcPr>
            <w:tcW w:w="4820" w:type="dxa"/>
            <w:shd w:val="clear" w:color="auto" w:fill="auto"/>
          </w:tcPr>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Не устанавливается</w:t>
            </w:r>
          </w:p>
        </w:tc>
        <w:tc>
          <w:tcPr>
            <w:tcW w:w="5386" w:type="dxa"/>
            <w:shd w:val="clear" w:color="auto" w:fill="auto"/>
          </w:tcPr>
          <w:p w:rsidR="0014274C" w:rsidRPr="0014274C" w:rsidRDefault="0014274C" w:rsidP="0014274C">
            <w:pPr>
              <w:numPr>
                <w:ilvl w:val="0"/>
                <w:numId w:val="7"/>
              </w:numPr>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Не устанавливается</w:t>
            </w:r>
          </w:p>
        </w:tc>
      </w:tr>
    </w:tbl>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b/>
          <w:color w:val="FF0000"/>
          <w:sz w:val="24"/>
          <w:szCs w:val="24"/>
          <w:lang w:eastAsia="ru-RU"/>
        </w:rPr>
      </w:pPr>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4274C" w:rsidRPr="0014274C" w:rsidRDefault="0014274C" w:rsidP="0014274C">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14274C">
        <w:rPr>
          <w:rFonts w:ascii="Times New Roman" w:eastAsia="Times New Roman" w:hAnsi="Times New Roman" w:cs="Times New Roman"/>
          <w:b/>
          <w:sz w:val="24"/>
          <w:szCs w:val="24"/>
          <w:lang w:eastAsia="ru-RU"/>
        </w:rPr>
        <w:t>Примечание:</w:t>
      </w:r>
      <w:r w:rsidRPr="0014274C">
        <w:rPr>
          <w:rFonts w:ascii="Times New Roman" w:eastAsia="Times New Roman" w:hAnsi="Times New Roman" w:cs="Times New Roman"/>
          <w:sz w:val="24"/>
          <w:szCs w:val="24"/>
          <w:lang w:eastAsia="ru-RU"/>
        </w:rPr>
        <w:t xml:space="preserve"> Действие градостроительного регламента не распространяется в границах территорий общего пользования и  на земельные участки, предназначенные для размещения линейных объектов и (или) занятые линейными объектами (п.4 ст. 36 </w:t>
      </w:r>
      <w:proofErr w:type="spellStart"/>
      <w:r w:rsidRPr="0014274C">
        <w:rPr>
          <w:rFonts w:ascii="Times New Roman" w:eastAsia="Times New Roman" w:hAnsi="Times New Roman" w:cs="Times New Roman"/>
          <w:sz w:val="24"/>
          <w:szCs w:val="24"/>
          <w:lang w:eastAsia="ru-RU"/>
        </w:rPr>
        <w:t>ГрК</w:t>
      </w:r>
      <w:proofErr w:type="spellEnd"/>
      <w:r w:rsidRPr="0014274C">
        <w:rPr>
          <w:rFonts w:ascii="Times New Roman" w:eastAsia="Times New Roman" w:hAnsi="Times New Roman" w:cs="Times New Roman"/>
          <w:sz w:val="24"/>
          <w:szCs w:val="24"/>
          <w:lang w:eastAsia="ru-RU"/>
        </w:rPr>
        <w:t xml:space="preserve"> РФ);</w:t>
      </w:r>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4274C" w:rsidRPr="0014274C" w:rsidRDefault="0014274C" w:rsidP="0014274C">
      <w:pPr>
        <w:spacing w:after="0" w:line="240" w:lineRule="auto"/>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2). Параметры разрешенного строительства и/или реконструкции объектов капитального строительства зоны ИТ1</w:t>
      </w:r>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6"/>
        <w:gridCol w:w="5715"/>
      </w:tblGrid>
      <w:tr w:rsidR="0014274C" w:rsidRPr="0014274C" w:rsidTr="00DF2C45">
        <w:tc>
          <w:tcPr>
            <w:tcW w:w="10314" w:type="dxa"/>
            <w:gridSpan w:val="2"/>
            <w:tcBorders>
              <w:top w:val="single" w:sz="4" w:space="0" w:color="auto"/>
              <w:left w:val="single" w:sz="4" w:space="0" w:color="auto"/>
              <w:bottom w:val="single" w:sz="4" w:space="0" w:color="auto"/>
              <w:right w:val="single" w:sz="4" w:space="0" w:color="auto"/>
            </w:tcBorders>
          </w:tcPr>
          <w:p w:rsidR="0014274C" w:rsidRPr="0014274C" w:rsidRDefault="0014274C" w:rsidP="0014274C">
            <w:pPr>
              <w:spacing w:after="0" w:line="240" w:lineRule="auto"/>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14274C" w:rsidRPr="0014274C" w:rsidTr="00DF2C45">
        <w:tc>
          <w:tcPr>
            <w:tcW w:w="10314" w:type="dxa"/>
            <w:gridSpan w:val="2"/>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w:t>
            </w:r>
          </w:p>
        </w:tc>
      </w:tr>
      <w:tr w:rsidR="0014274C" w:rsidRPr="0014274C" w:rsidTr="00DF2C45">
        <w:tc>
          <w:tcPr>
            <w:tcW w:w="4095" w:type="dxa"/>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lastRenderedPageBreak/>
              <w:t>Минимальная    площадь</w:t>
            </w:r>
          </w:p>
        </w:tc>
        <w:tc>
          <w:tcPr>
            <w:tcW w:w="6219" w:type="dxa"/>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   4 кв. м </w:t>
            </w:r>
          </w:p>
        </w:tc>
      </w:tr>
      <w:tr w:rsidR="0014274C" w:rsidRPr="0014274C" w:rsidTr="00DF2C45">
        <w:tc>
          <w:tcPr>
            <w:tcW w:w="10314" w:type="dxa"/>
            <w:gridSpan w:val="2"/>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b/>
                <w:sz w:val="24"/>
                <w:szCs w:val="24"/>
                <w:lang w:eastAsia="ru-RU"/>
              </w:rPr>
              <w:t>Предельное количество этажей или предельная высота зданий, строений, сооружений</w:t>
            </w:r>
          </w:p>
        </w:tc>
      </w:tr>
      <w:tr w:rsidR="0014274C" w:rsidRPr="0014274C" w:rsidTr="00DF2C45">
        <w:tc>
          <w:tcPr>
            <w:tcW w:w="4095" w:type="dxa"/>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Максимальная высота</w:t>
            </w:r>
          </w:p>
        </w:tc>
        <w:tc>
          <w:tcPr>
            <w:tcW w:w="6219" w:type="dxa"/>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Не ограничена</w:t>
            </w:r>
          </w:p>
        </w:tc>
      </w:tr>
      <w:tr w:rsidR="0014274C" w:rsidRPr="0014274C" w:rsidTr="00DF2C45">
        <w:trPr>
          <w:trHeight w:val="500"/>
        </w:trPr>
        <w:tc>
          <w:tcPr>
            <w:tcW w:w="10314" w:type="dxa"/>
            <w:gridSpan w:val="2"/>
          </w:tcPr>
          <w:p w:rsidR="0014274C" w:rsidRPr="0014274C" w:rsidRDefault="0014274C" w:rsidP="0014274C">
            <w:pPr>
              <w:spacing w:after="0" w:line="240" w:lineRule="auto"/>
              <w:ind w:firstLine="540"/>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Максимальный процент застройки в границах земельного участка</w:t>
            </w:r>
          </w:p>
        </w:tc>
      </w:tr>
      <w:tr w:rsidR="0014274C" w:rsidRPr="0014274C" w:rsidTr="00DF2C45">
        <w:tc>
          <w:tcPr>
            <w:tcW w:w="4095" w:type="dxa"/>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Максимальный</w:t>
            </w:r>
          </w:p>
        </w:tc>
        <w:tc>
          <w:tcPr>
            <w:tcW w:w="6219" w:type="dxa"/>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80 %</w:t>
            </w:r>
          </w:p>
        </w:tc>
      </w:tr>
      <w:tr w:rsidR="0014274C" w:rsidRPr="0014274C" w:rsidTr="00DF2C45">
        <w:tc>
          <w:tcPr>
            <w:tcW w:w="10314" w:type="dxa"/>
            <w:gridSpan w:val="2"/>
          </w:tcPr>
          <w:p w:rsidR="0014274C" w:rsidRPr="0014274C" w:rsidRDefault="0014274C" w:rsidP="0014274C">
            <w:pPr>
              <w:spacing w:after="0" w:line="240" w:lineRule="auto"/>
              <w:jc w:val="center"/>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14274C" w:rsidRPr="0014274C" w:rsidTr="00DF2C45">
        <w:trPr>
          <w:trHeight w:val="663"/>
        </w:trPr>
        <w:tc>
          <w:tcPr>
            <w:tcW w:w="4095" w:type="dxa"/>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отступ от красной линии до зданий, строений, сооружений</w:t>
            </w:r>
          </w:p>
        </w:tc>
        <w:tc>
          <w:tcPr>
            <w:tcW w:w="6219" w:type="dxa"/>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6 м</w:t>
            </w:r>
          </w:p>
        </w:tc>
      </w:tr>
      <w:tr w:rsidR="0014274C" w:rsidRPr="0014274C" w:rsidTr="00DF2C45">
        <w:tc>
          <w:tcPr>
            <w:tcW w:w="4095" w:type="dxa"/>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отступ от границ смежных земельных участков</w:t>
            </w:r>
          </w:p>
        </w:tc>
        <w:tc>
          <w:tcPr>
            <w:tcW w:w="6219" w:type="dxa"/>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3 м</w:t>
            </w:r>
          </w:p>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3). Ограничения и особенности использования земельных участков и объектов капитального строительства участков в зоне ИТ1:</w:t>
      </w:r>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3"/>
        <w:gridCol w:w="8275"/>
      </w:tblGrid>
      <w:tr w:rsidR="0014274C" w:rsidRPr="0014274C" w:rsidTr="00DF2C45">
        <w:tc>
          <w:tcPr>
            <w:tcW w:w="1223"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 </w:t>
            </w:r>
            <w:proofErr w:type="spellStart"/>
            <w:r w:rsidRPr="0014274C">
              <w:rPr>
                <w:rFonts w:ascii="Times New Roman" w:eastAsia="Times New Roman" w:hAnsi="Times New Roman" w:cs="Times New Roman"/>
                <w:sz w:val="24"/>
                <w:szCs w:val="24"/>
                <w:lang w:eastAsia="ru-RU"/>
              </w:rPr>
              <w:t>пп</w:t>
            </w:r>
            <w:proofErr w:type="spellEnd"/>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Вид ограничения</w:t>
            </w:r>
          </w:p>
        </w:tc>
      </w:tr>
      <w:tr w:rsidR="0014274C" w:rsidRPr="0014274C" w:rsidTr="00DF2C45">
        <w:tc>
          <w:tcPr>
            <w:tcW w:w="1223"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1</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Планировочную организацию территории новых, расширяемых и реконструируемых объектов осуществлять в соответствии с требованиями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w:t>
            </w:r>
          </w:p>
        </w:tc>
      </w:tr>
      <w:tr w:rsidR="0014274C" w:rsidRPr="0014274C" w:rsidTr="00DF2C45">
        <w:tc>
          <w:tcPr>
            <w:tcW w:w="1223"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2</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Проведение инженерных (топографо-геодезических и др.) изысканий для проектирования и строительства, реконструкции.</w:t>
            </w:r>
          </w:p>
        </w:tc>
      </w:tr>
      <w:tr w:rsidR="0014274C" w:rsidRPr="0014274C" w:rsidTr="00DF2C45">
        <w:tc>
          <w:tcPr>
            <w:tcW w:w="1223"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3</w:t>
            </w:r>
          </w:p>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Проведение инженерной подготовки территории</w:t>
            </w:r>
            <w:r w:rsidRPr="0014274C">
              <w:rPr>
                <w:rFonts w:ascii="Times New Roman" w:eastAsia="Times New Roman" w:hAnsi="Times New Roman" w:cs="Times New Roman"/>
                <w:bCs/>
                <w:sz w:val="24"/>
                <w:szCs w:val="24"/>
                <w:lang w:eastAsia="ru-RU"/>
              </w:rPr>
              <w:t>: вертикальная планировка</w:t>
            </w:r>
            <w:r w:rsidRPr="0014274C">
              <w:rPr>
                <w:rFonts w:ascii="Times New Roman" w:eastAsia="Times New Roman" w:hAnsi="Times New Roman" w:cs="Times New Roman"/>
                <w:sz w:val="24"/>
                <w:szCs w:val="24"/>
                <w:lang w:eastAsia="ru-RU"/>
              </w:rPr>
              <w:t xml:space="preserve"> для организации стока поверхностных (атмосферных) вод </w:t>
            </w:r>
          </w:p>
        </w:tc>
      </w:tr>
      <w:tr w:rsidR="0014274C" w:rsidRPr="0014274C" w:rsidTr="00DF2C45">
        <w:tc>
          <w:tcPr>
            <w:tcW w:w="1223"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4</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Установление охранных и( или) санитарно-защитных зон</w:t>
            </w:r>
          </w:p>
        </w:tc>
      </w:tr>
      <w:tr w:rsidR="0014274C" w:rsidRPr="0014274C" w:rsidTr="00DF2C45">
        <w:tc>
          <w:tcPr>
            <w:tcW w:w="1223"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5</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Размеры санитарно-защитных зон следует устанавливать с учетом требований СанПиН 2.2.1/2.1.1.1200-03 "Санитарно-защитные зоны и санитарная классификация предприятий, сооружений и иных объектов"</w:t>
            </w:r>
          </w:p>
        </w:tc>
      </w:tr>
      <w:tr w:rsidR="0014274C" w:rsidRPr="0014274C" w:rsidTr="00DF2C45">
        <w:tc>
          <w:tcPr>
            <w:tcW w:w="1223"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spacing w:after="0" w:line="240" w:lineRule="auto"/>
              <w:rPr>
                <w:rFonts w:ascii="Times New Roman" w:eastAsia="Calibri" w:hAnsi="Times New Roman" w:cs="Times New Roman"/>
                <w:sz w:val="24"/>
                <w:szCs w:val="24"/>
                <w:lang w:eastAsia="ru-RU"/>
              </w:rPr>
            </w:pPr>
            <w:r w:rsidRPr="0014274C">
              <w:rPr>
                <w:rFonts w:ascii="Times New Roman" w:eastAsia="Calibri" w:hAnsi="Times New Roman" w:cs="Times New Roman"/>
                <w:sz w:val="24"/>
                <w:szCs w:val="24"/>
                <w:lang w:eastAsia="ru-RU"/>
              </w:rPr>
              <w:t>6</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spacing w:after="0" w:line="240" w:lineRule="auto"/>
              <w:ind w:right="-1"/>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Обустройство объектов придорожного сервиса площадками для стоянки и остановки автомобилей, рассчитанными в зависимости от вместимости объектов придорожного сервиса, с учетом их возможного одновременного посещения, а также подъездами, съездами и примыканиями, обеспечивающими доступ к ним с автомобильной дороги. </w:t>
            </w:r>
          </w:p>
        </w:tc>
      </w:tr>
      <w:tr w:rsidR="0014274C" w:rsidRPr="0014274C" w:rsidTr="00DF2C45">
        <w:tc>
          <w:tcPr>
            <w:tcW w:w="1223"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spacing w:after="0" w:line="240" w:lineRule="auto"/>
              <w:rPr>
                <w:rFonts w:ascii="Times New Roman" w:eastAsia="Calibri" w:hAnsi="Times New Roman" w:cs="Times New Roman"/>
                <w:sz w:val="24"/>
                <w:szCs w:val="24"/>
                <w:lang w:eastAsia="ru-RU"/>
              </w:rPr>
            </w:pPr>
            <w:r w:rsidRPr="0014274C">
              <w:rPr>
                <w:rFonts w:ascii="Times New Roman" w:eastAsia="Calibri" w:hAnsi="Times New Roman" w:cs="Times New Roman"/>
                <w:sz w:val="24"/>
                <w:szCs w:val="24"/>
                <w:lang w:eastAsia="ru-RU"/>
              </w:rPr>
              <w:t>7</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spacing w:after="0" w:line="240" w:lineRule="auto"/>
              <w:ind w:right="-1"/>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Обеспечение безопасности дорожного движения</w:t>
            </w:r>
          </w:p>
        </w:tc>
      </w:tr>
      <w:tr w:rsidR="0014274C" w:rsidRPr="0014274C" w:rsidTr="00DF2C45">
        <w:tc>
          <w:tcPr>
            <w:tcW w:w="1223"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spacing w:after="0" w:line="240" w:lineRule="auto"/>
              <w:rPr>
                <w:rFonts w:ascii="Times New Roman" w:eastAsia="Calibri" w:hAnsi="Times New Roman" w:cs="Times New Roman"/>
                <w:sz w:val="24"/>
                <w:szCs w:val="24"/>
                <w:lang w:eastAsia="ru-RU"/>
              </w:rPr>
            </w:pPr>
            <w:r w:rsidRPr="0014274C">
              <w:rPr>
                <w:rFonts w:ascii="Times New Roman" w:eastAsia="Calibri" w:hAnsi="Times New Roman" w:cs="Times New Roman"/>
                <w:sz w:val="24"/>
                <w:szCs w:val="24"/>
                <w:lang w:eastAsia="ru-RU"/>
              </w:rPr>
              <w:t>8</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Проведение мероприятий по борьбе с </w:t>
            </w:r>
            <w:proofErr w:type="spellStart"/>
            <w:r w:rsidRPr="0014274C">
              <w:rPr>
                <w:rFonts w:ascii="Times New Roman" w:eastAsia="Times New Roman" w:hAnsi="Times New Roman" w:cs="Times New Roman"/>
                <w:sz w:val="24"/>
                <w:szCs w:val="24"/>
                <w:lang w:eastAsia="ru-RU"/>
              </w:rPr>
              <w:t>оврагообразованием</w:t>
            </w:r>
            <w:proofErr w:type="spellEnd"/>
            <w:r w:rsidRPr="0014274C">
              <w:rPr>
                <w:rFonts w:ascii="Times New Roman" w:eastAsia="Times New Roman" w:hAnsi="Times New Roman" w:cs="Times New Roman"/>
                <w:sz w:val="24"/>
                <w:szCs w:val="24"/>
                <w:lang w:eastAsia="ru-RU"/>
              </w:rPr>
              <w:t xml:space="preserve"> (при необходимости)</w:t>
            </w:r>
          </w:p>
        </w:tc>
      </w:tr>
      <w:tr w:rsidR="0014274C" w:rsidRPr="0014274C" w:rsidTr="00DF2C45">
        <w:tc>
          <w:tcPr>
            <w:tcW w:w="1223"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spacing w:after="0" w:line="240" w:lineRule="auto"/>
              <w:rPr>
                <w:rFonts w:ascii="Times New Roman" w:eastAsia="Calibri" w:hAnsi="Times New Roman" w:cs="Times New Roman"/>
                <w:sz w:val="24"/>
                <w:szCs w:val="24"/>
                <w:lang w:eastAsia="ru-RU"/>
              </w:rPr>
            </w:pPr>
            <w:r w:rsidRPr="0014274C">
              <w:rPr>
                <w:rFonts w:ascii="Times New Roman" w:eastAsia="Calibri" w:hAnsi="Times New Roman" w:cs="Times New Roman"/>
                <w:sz w:val="24"/>
                <w:szCs w:val="24"/>
                <w:lang w:eastAsia="ru-RU"/>
              </w:rPr>
              <w:t>9</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Мероприятия по инженерной защите зданий и сооружений, расположенных в зонах 1% затопления от водного объекта</w:t>
            </w:r>
          </w:p>
        </w:tc>
      </w:tr>
      <w:tr w:rsidR="0014274C" w:rsidRPr="0014274C" w:rsidTr="00DF2C45">
        <w:trPr>
          <w:trHeight w:val="477"/>
        </w:trPr>
        <w:tc>
          <w:tcPr>
            <w:tcW w:w="1223" w:type="dxa"/>
          </w:tcPr>
          <w:p w:rsidR="0014274C" w:rsidRPr="0014274C" w:rsidRDefault="0014274C" w:rsidP="0014274C">
            <w:pPr>
              <w:spacing w:after="0" w:line="240" w:lineRule="auto"/>
              <w:rPr>
                <w:rFonts w:ascii="Times New Roman" w:eastAsia="Calibri" w:hAnsi="Times New Roman" w:cs="Times New Roman"/>
                <w:sz w:val="24"/>
                <w:szCs w:val="24"/>
                <w:lang w:eastAsia="ru-RU"/>
              </w:rPr>
            </w:pPr>
            <w:r w:rsidRPr="0014274C">
              <w:rPr>
                <w:rFonts w:ascii="Times New Roman" w:eastAsia="Calibri" w:hAnsi="Times New Roman" w:cs="Times New Roman"/>
                <w:sz w:val="24"/>
                <w:szCs w:val="24"/>
                <w:lang w:eastAsia="ru-RU"/>
              </w:rPr>
              <w:t>10</w:t>
            </w:r>
          </w:p>
        </w:tc>
        <w:tc>
          <w:tcPr>
            <w:tcW w:w="8275" w:type="dxa"/>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Соблюдение требования по обеспечению условий для беспрепятственного передвижения инвалидов и других маломобильных групп населения</w:t>
            </w:r>
          </w:p>
        </w:tc>
      </w:tr>
      <w:tr w:rsidR="0014274C" w:rsidRPr="0014274C" w:rsidTr="00DF2C45">
        <w:tc>
          <w:tcPr>
            <w:tcW w:w="1223" w:type="dxa"/>
          </w:tcPr>
          <w:p w:rsidR="0014274C" w:rsidRPr="0014274C" w:rsidRDefault="0014274C" w:rsidP="0014274C">
            <w:pPr>
              <w:spacing w:after="0" w:line="240" w:lineRule="auto"/>
              <w:rPr>
                <w:rFonts w:ascii="Times New Roman" w:eastAsia="Calibri" w:hAnsi="Times New Roman" w:cs="Times New Roman"/>
                <w:sz w:val="24"/>
                <w:szCs w:val="24"/>
                <w:lang w:eastAsia="ru-RU"/>
              </w:rPr>
            </w:pPr>
            <w:r w:rsidRPr="0014274C">
              <w:rPr>
                <w:rFonts w:ascii="Times New Roman" w:eastAsia="Calibri" w:hAnsi="Times New Roman" w:cs="Times New Roman"/>
                <w:sz w:val="24"/>
                <w:szCs w:val="24"/>
                <w:lang w:eastAsia="ru-RU"/>
              </w:rPr>
              <w:t>11</w:t>
            </w:r>
          </w:p>
        </w:tc>
        <w:tc>
          <w:tcPr>
            <w:tcW w:w="8275" w:type="dxa"/>
          </w:tcPr>
          <w:p w:rsidR="0014274C" w:rsidRPr="0014274C" w:rsidRDefault="0014274C" w:rsidP="0014274C">
            <w:pPr>
              <w:widowControl w:val="0"/>
              <w:tabs>
                <w:tab w:val="left" w:pos="1155"/>
              </w:tabs>
              <w:suppressAutoHyphens/>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Инженерные сети следует размещать преимущественно в пределах поперечных профилей улиц и дорог:</w:t>
            </w:r>
          </w:p>
          <w:p w:rsidR="0014274C" w:rsidRPr="0014274C" w:rsidRDefault="0014274C" w:rsidP="0014274C">
            <w:pPr>
              <w:widowControl w:val="0"/>
              <w:numPr>
                <w:ilvl w:val="0"/>
                <w:numId w:val="5"/>
              </w:numPr>
              <w:tabs>
                <w:tab w:val="left" w:pos="967"/>
                <w:tab w:val="left" w:pos="1155"/>
              </w:tabs>
              <w:suppressAutoHyphens/>
              <w:spacing w:after="0" w:line="240" w:lineRule="auto"/>
              <w:ind w:left="967"/>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в разделительных полосах – тепловые сети, водопровод, газопровод, хозяйственная и дождевая канализация;</w:t>
            </w:r>
          </w:p>
          <w:p w:rsidR="0014274C" w:rsidRPr="0014274C" w:rsidRDefault="0014274C" w:rsidP="0014274C">
            <w:pPr>
              <w:widowControl w:val="0"/>
              <w:numPr>
                <w:ilvl w:val="0"/>
                <w:numId w:val="5"/>
              </w:numPr>
              <w:tabs>
                <w:tab w:val="left" w:pos="967"/>
                <w:tab w:val="left" w:pos="1155"/>
              </w:tabs>
              <w:suppressAutoHyphens/>
              <w:spacing w:after="0" w:line="240" w:lineRule="auto"/>
              <w:ind w:left="967"/>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на полосе между красной линией и линией застройки следует </w:t>
            </w:r>
            <w:r w:rsidRPr="0014274C">
              <w:rPr>
                <w:rFonts w:ascii="Times New Roman" w:eastAsia="Times New Roman" w:hAnsi="Times New Roman" w:cs="Times New Roman"/>
                <w:sz w:val="24"/>
                <w:szCs w:val="24"/>
                <w:lang w:eastAsia="ru-RU"/>
              </w:rPr>
              <w:lastRenderedPageBreak/>
              <w:t>размещать газовые сети низкого давления и кабельные сети (силовые, связи, сигнализации и  диспетчеризации).</w:t>
            </w:r>
          </w:p>
        </w:tc>
      </w:tr>
      <w:tr w:rsidR="0014274C" w:rsidRPr="0014274C" w:rsidTr="00DF2C45">
        <w:tc>
          <w:tcPr>
            <w:tcW w:w="1223" w:type="dxa"/>
          </w:tcPr>
          <w:p w:rsidR="0014274C" w:rsidRPr="0014274C" w:rsidRDefault="0014274C" w:rsidP="0014274C">
            <w:pPr>
              <w:spacing w:after="0" w:line="240" w:lineRule="auto"/>
              <w:rPr>
                <w:rFonts w:ascii="Times New Roman" w:eastAsia="Calibri" w:hAnsi="Times New Roman" w:cs="Times New Roman"/>
                <w:sz w:val="24"/>
                <w:szCs w:val="24"/>
                <w:lang w:eastAsia="ru-RU"/>
              </w:rPr>
            </w:pPr>
            <w:r w:rsidRPr="0014274C">
              <w:rPr>
                <w:rFonts w:ascii="Times New Roman" w:eastAsia="Calibri" w:hAnsi="Times New Roman" w:cs="Times New Roman"/>
                <w:sz w:val="24"/>
                <w:szCs w:val="24"/>
                <w:lang w:eastAsia="ru-RU"/>
              </w:rPr>
              <w:lastRenderedPageBreak/>
              <w:t>12</w:t>
            </w:r>
          </w:p>
        </w:tc>
        <w:tc>
          <w:tcPr>
            <w:tcW w:w="8275" w:type="dxa"/>
          </w:tcPr>
          <w:p w:rsidR="0014274C" w:rsidRPr="0014274C" w:rsidRDefault="0014274C" w:rsidP="0014274C">
            <w:pPr>
              <w:spacing w:after="0" w:line="240" w:lineRule="auto"/>
              <w:ind w:right="-1"/>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При проектировании и строительстве магистральных коммуникаций не допускается их прокладка под проезжей частью улиц.</w:t>
            </w:r>
          </w:p>
        </w:tc>
      </w:tr>
      <w:tr w:rsidR="0014274C" w:rsidRPr="0014274C" w:rsidTr="00DF2C45">
        <w:tc>
          <w:tcPr>
            <w:tcW w:w="1223" w:type="dxa"/>
          </w:tcPr>
          <w:p w:rsidR="0014274C" w:rsidRPr="0014274C" w:rsidRDefault="0014274C" w:rsidP="0014274C">
            <w:pPr>
              <w:spacing w:after="0" w:line="240" w:lineRule="auto"/>
              <w:rPr>
                <w:rFonts w:ascii="Times New Roman" w:eastAsia="Calibri" w:hAnsi="Times New Roman" w:cs="Times New Roman"/>
                <w:sz w:val="24"/>
                <w:szCs w:val="24"/>
                <w:lang w:eastAsia="ru-RU"/>
              </w:rPr>
            </w:pPr>
            <w:r w:rsidRPr="0014274C">
              <w:rPr>
                <w:rFonts w:ascii="Times New Roman" w:eastAsia="Calibri" w:hAnsi="Times New Roman" w:cs="Times New Roman"/>
                <w:sz w:val="24"/>
                <w:szCs w:val="24"/>
                <w:lang w:eastAsia="ru-RU"/>
              </w:rPr>
              <w:t>13</w:t>
            </w:r>
          </w:p>
        </w:tc>
        <w:tc>
          <w:tcPr>
            <w:tcW w:w="8275" w:type="dxa"/>
          </w:tcPr>
          <w:p w:rsidR="0014274C" w:rsidRPr="0014274C" w:rsidRDefault="0014274C" w:rsidP="0014274C">
            <w:pPr>
              <w:spacing w:after="0" w:line="240" w:lineRule="auto"/>
              <w:ind w:right="-1"/>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Выбор трасс и проектирование подземных коммуникаций производить с учетом максимального сохранения существующих зеленых насаждений.</w:t>
            </w:r>
          </w:p>
        </w:tc>
      </w:tr>
      <w:tr w:rsidR="0014274C" w:rsidRPr="0014274C" w:rsidTr="00DF2C45">
        <w:tc>
          <w:tcPr>
            <w:tcW w:w="1223" w:type="dxa"/>
          </w:tcPr>
          <w:p w:rsidR="0014274C" w:rsidRPr="0014274C" w:rsidRDefault="0014274C" w:rsidP="0014274C">
            <w:pPr>
              <w:spacing w:after="0" w:line="240" w:lineRule="auto"/>
              <w:rPr>
                <w:rFonts w:ascii="Times New Roman" w:eastAsia="Calibri" w:hAnsi="Times New Roman" w:cs="Times New Roman"/>
                <w:sz w:val="24"/>
                <w:szCs w:val="24"/>
                <w:lang w:eastAsia="ru-RU"/>
              </w:rPr>
            </w:pPr>
            <w:r w:rsidRPr="0014274C">
              <w:rPr>
                <w:rFonts w:ascii="Times New Roman" w:eastAsia="Calibri" w:hAnsi="Times New Roman" w:cs="Times New Roman"/>
                <w:sz w:val="24"/>
                <w:szCs w:val="24"/>
                <w:lang w:eastAsia="ru-RU"/>
              </w:rPr>
              <w:t>14</w:t>
            </w:r>
          </w:p>
        </w:tc>
        <w:tc>
          <w:tcPr>
            <w:tcW w:w="8275" w:type="dxa"/>
          </w:tcPr>
          <w:p w:rsidR="0014274C" w:rsidRPr="0014274C" w:rsidRDefault="0014274C" w:rsidP="0014274C">
            <w:pPr>
              <w:spacing w:after="0" w:line="240" w:lineRule="auto"/>
              <w:ind w:right="-1"/>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При прокладке коммуникаций по благоустроенным территориям предусматривать объемы и мероприятия по качественному восстановлению благоустройства в первоначальном объеме, в том числе и озеленению, которые должны быть согласованы с владельцами этих территорий и осуществлены за счет заказчика до ввода в эксплуатацию данного объекта.</w:t>
            </w:r>
          </w:p>
        </w:tc>
      </w:tr>
      <w:tr w:rsidR="0014274C" w:rsidRPr="0014274C" w:rsidTr="00DF2C45">
        <w:trPr>
          <w:trHeight w:val="573"/>
        </w:trPr>
        <w:tc>
          <w:tcPr>
            <w:tcW w:w="1223"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15</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spacing w:after="0" w:line="240" w:lineRule="auto"/>
              <w:ind w:firstLine="34"/>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Не допускается размещение объектов, являющихся источниками воздействия на среду обитания, для которых устанавливаемые границы  санитарно-защитной зоны попадают на  ближайшими жилые и общественные здания и сооружения.   </w:t>
            </w:r>
          </w:p>
        </w:tc>
      </w:tr>
      <w:tr w:rsidR="0014274C" w:rsidRPr="0014274C" w:rsidTr="00DF2C45">
        <w:trPr>
          <w:trHeight w:val="573"/>
        </w:trPr>
        <w:tc>
          <w:tcPr>
            <w:tcW w:w="1223"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16</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Не допускается установка указателей, рекламных конструкций  и информационных  знаков без согласования с уполномоченными органами</w:t>
            </w:r>
          </w:p>
        </w:tc>
      </w:tr>
      <w:tr w:rsidR="0014274C" w:rsidRPr="0014274C" w:rsidTr="00DF2C45">
        <w:trPr>
          <w:trHeight w:val="573"/>
        </w:trPr>
        <w:tc>
          <w:tcPr>
            <w:tcW w:w="1223"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17</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28 настоящих Правил</w:t>
            </w:r>
          </w:p>
        </w:tc>
      </w:tr>
    </w:tbl>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 xml:space="preserve">Примечания: </w:t>
      </w:r>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Для следующих объектов транспортной инфраструктуры устанавливаются санитарно-защитные зоны</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Автобусные парки, автокомбинаты (с ремонтной базой) – санитарно-защитная зона </w:t>
      </w:r>
      <w:smartTag w:uri="urn:schemas-microsoft-com:office:smarttags" w:element="metricconverter">
        <w:smartTagPr>
          <w:attr w:name="ProductID" w:val="300 м"/>
        </w:smartTagPr>
        <w:r w:rsidRPr="0014274C">
          <w:rPr>
            <w:rFonts w:ascii="Times New Roman" w:eastAsia="Times New Roman" w:hAnsi="Times New Roman" w:cs="Times New Roman"/>
            <w:sz w:val="24"/>
            <w:szCs w:val="24"/>
            <w:lang w:eastAsia="ru-RU"/>
          </w:rPr>
          <w:t>300 м</w:t>
        </w:r>
      </w:smartTag>
      <w:r w:rsidRPr="0014274C">
        <w:rPr>
          <w:rFonts w:ascii="Times New Roman" w:eastAsia="Times New Roman" w:hAnsi="Times New Roman" w:cs="Times New Roman"/>
          <w:sz w:val="24"/>
          <w:szCs w:val="24"/>
          <w:lang w:eastAsia="ru-RU"/>
        </w:rPr>
        <w:t>.</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Автобусные парки до 300 машин – санитарно-защитная зона </w:t>
      </w:r>
      <w:smartTag w:uri="urn:schemas-microsoft-com:office:smarttags" w:element="metricconverter">
        <w:smartTagPr>
          <w:attr w:name="ProductID" w:val="100 м"/>
        </w:smartTagPr>
        <w:r w:rsidRPr="0014274C">
          <w:rPr>
            <w:rFonts w:ascii="Times New Roman" w:eastAsia="Times New Roman" w:hAnsi="Times New Roman" w:cs="Times New Roman"/>
            <w:sz w:val="24"/>
            <w:szCs w:val="24"/>
            <w:lang w:eastAsia="ru-RU"/>
          </w:rPr>
          <w:t>100 м</w:t>
        </w:r>
      </w:smartTag>
      <w:r w:rsidRPr="0014274C">
        <w:rPr>
          <w:rFonts w:ascii="Times New Roman" w:eastAsia="Times New Roman" w:hAnsi="Times New Roman" w:cs="Times New Roman"/>
          <w:sz w:val="24"/>
          <w:szCs w:val="24"/>
          <w:lang w:eastAsia="ru-RU"/>
        </w:rPr>
        <w:t>.</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proofErr w:type="spellStart"/>
      <w:r w:rsidRPr="0014274C">
        <w:rPr>
          <w:rFonts w:ascii="Times New Roman" w:eastAsia="Times New Roman" w:hAnsi="Times New Roman" w:cs="Times New Roman"/>
          <w:sz w:val="24"/>
          <w:szCs w:val="24"/>
          <w:lang w:eastAsia="ru-RU"/>
        </w:rPr>
        <w:t>Отстойно</w:t>
      </w:r>
      <w:proofErr w:type="spellEnd"/>
      <w:r w:rsidRPr="0014274C">
        <w:rPr>
          <w:rFonts w:ascii="Times New Roman" w:eastAsia="Times New Roman" w:hAnsi="Times New Roman" w:cs="Times New Roman"/>
          <w:sz w:val="24"/>
          <w:szCs w:val="24"/>
          <w:lang w:eastAsia="ru-RU"/>
        </w:rPr>
        <w:t xml:space="preserve">-разворотные площадки общественного транспорта – санитарно-защитная зона </w:t>
      </w:r>
      <w:smartTag w:uri="urn:schemas-microsoft-com:office:smarttags" w:element="metricconverter">
        <w:smartTagPr>
          <w:attr w:name="ProductID" w:val="50 м"/>
        </w:smartTagPr>
        <w:r w:rsidRPr="0014274C">
          <w:rPr>
            <w:rFonts w:ascii="Times New Roman" w:eastAsia="Times New Roman" w:hAnsi="Times New Roman" w:cs="Times New Roman"/>
            <w:sz w:val="24"/>
            <w:szCs w:val="24"/>
            <w:lang w:eastAsia="ru-RU"/>
          </w:rPr>
          <w:t>50 м</w:t>
        </w:r>
      </w:smartTag>
      <w:r w:rsidRPr="0014274C">
        <w:rPr>
          <w:rFonts w:ascii="Times New Roman" w:eastAsia="Times New Roman" w:hAnsi="Times New Roman" w:cs="Times New Roman"/>
          <w:sz w:val="24"/>
          <w:szCs w:val="24"/>
          <w:lang w:eastAsia="ru-RU"/>
        </w:rPr>
        <w:t>.</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Объекты по обслуживанию легковых, грузовых автомобилей с количеством постов не более 10, таксомоторный парк – санитарно-защитная зона </w:t>
      </w:r>
      <w:smartTag w:uri="urn:schemas-microsoft-com:office:smarttags" w:element="metricconverter">
        <w:smartTagPr>
          <w:attr w:name="ProductID" w:val="100 м"/>
        </w:smartTagPr>
        <w:r w:rsidRPr="0014274C">
          <w:rPr>
            <w:rFonts w:ascii="Times New Roman" w:eastAsia="Times New Roman" w:hAnsi="Times New Roman" w:cs="Times New Roman"/>
            <w:sz w:val="24"/>
            <w:szCs w:val="24"/>
            <w:lang w:eastAsia="ru-RU"/>
          </w:rPr>
          <w:t>100 м</w:t>
        </w:r>
      </w:smartTag>
      <w:r w:rsidRPr="0014274C">
        <w:rPr>
          <w:rFonts w:ascii="Times New Roman" w:eastAsia="Times New Roman" w:hAnsi="Times New Roman" w:cs="Times New Roman"/>
          <w:sz w:val="24"/>
          <w:szCs w:val="24"/>
          <w:lang w:eastAsia="ru-RU"/>
        </w:rPr>
        <w:t>..</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Станции технического обслуживания легковых автомобилей до 5 постов (без малярно-жестяных работ) – санитарно-защитная зона </w:t>
      </w:r>
      <w:smartTag w:uri="urn:schemas-microsoft-com:office:smarttags" w:element="metricconverter">
        <w:smartTagPr>
          <w:attr w:name="ProductID" w:val="50 м"/>
        </w:smartTagPr>
        <w:r w:rsidRPr="0014274C">
          <w:rPr>
            <w:rFonts w:ascii="Times New Roman" w:eastAsia="Times New Roman" w:hAnsi="Times New Roman" w:cs="Times New Roman"/>
            <w:sz w:val="24"/>
            <w:szCs w:val="24"/>
            <w:lang w:eastAsia="ru-RU"/>
          </w:rPr>
          <w:t>50 м</w:t>
        </w:r>
      </w:smartTag>
      <w:r w:rsidRPr="0014274C">
        <w:rPr>
          <w:rFonts w:ascii="Times New Roman" w:eastAsia="Times New Roman" w:hAnsi="Times New Roman" w:cs="Times New Roman"/>
          <w:sz w:val="24"/>
          <w:szCs w:val="24"/>
          <w:lang w:eastAsia="ru-RU"/>
        </w:rPr>
        <w:t>.</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Автозаправочные станции для заправки грузового и легкового автотранспорта жидким и газовым топливом – санитарно-защитная зона </w:t>
      </w:r>
      <w:smartTag w:uri="urn:schemas-microsoft-com:office:smarttags" w:element="metricconverter">
        <w:smartTagPr>
          <w:attr w:name="ProductID" w:val="100 м"/>
        </w:smartTagPr>
        <w:r w:rsidRPr="0014274C">
          <w:rPr>
            <w:rFonts w:ascii="Times New Roman" w:eastAsia="Times New Roman" w:hAnsi="Times New Roman" w:cs="Times New Roman"/>
            <w:sz w:val="24"/>
            <w:szCs w:val="24"/>
            <w:lang w:eastAsia="ru-RU"/>
          </w:rPr>
          <w:t>100 м</w:t>
        </w:r>
      </w:smartTag>
      <w:r w:rsidRPr="0014274C">
        <w:rPr>
          <w:rFonts w:ascii="Times New Roman" w:eastAsia="Times New Roman" w:hAnsi="Times New Roman" w:cs="Times New Roman"/>
          <w:sz w:val="24"/>
          <w:szCs w:val="24"/>
          <w:lang w:eastAsia="ru-RU"/>
        </w:rPr>
        <w:t>.</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Мойки грузовых автомобилей портального типа (размещаются в границах промышленных и коммунально-складских зон, на магистралях на въезде населенный пункт, на территории автотранспортных предприятий) – санитарно-защитная зона </w:t>
      </w:r>
      <w:smartTag w:uri="urn:schemas-microsoft-com:office:smarttags" w:element="metricconverter">
        <w:smartTagPr>
          <w:attr w:name="ProductID" w:val="100 м"/>
        </w:smartTagPr>
        <w:r w:rsidRPr="0014274C">
          <w:rPr>
            <w:rFonts w:ascii="Times New Roman" w:eastAsia="Times New Roman" w:hAnsi="Times New Roman" w:cs="Times New Roman"/>
            <w:sz w:val="24"/>
            <w:szCs w:val="24"/>
            <w:lang w:eastAsia="ru-RU"/>
          </w:rPr>
          <w:t>100 м</w:t>
        </w:r>
      </w:smartTag>
      <w:r w:rsidRPr="0014274C">
        <w:rPr>
          <w:rFonts w:ascii="Times New Roman" w:eastAsia="Times New Roman" w:hAnsi="Times New Roman" w:cs="Times New Roman"/>
          <w:sz w:val="24"/>
          <w:szCs w:val="24"/>
          <w:lang w:eastAsia="ru-RU"/>
        </w:rPr>
        <w:t>.</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Мойка автомобилей с количеством постов от 2 до 5 – санитарно-защитная зона </w:t>
      </w:r>
      <w:smartTag w:uri="urn:schemas-microsoft-com:office:smarttags" w:element="metricconverter">
        <w:smartTagPr>
          <w:attr w:name="ProductID" w:val="100 м"/>
        </w:smartTagPr>
        <w:r w:rsidRPr="0014274C">
          <w:rPr>
            <w:rFonts w:ascii="Times New Roman" w:eastAsia="Times New Roman" w:hAnsi="Times New Roman" w:cs="Times New Roman"/>
            <w:sz w:val="24"/>
            <w:szCs w:val="24"/>
            <w:lang w:eastAsia="ru-RU"/>
          </w:rPr>
          <w:t>100 м</w:t>
        </w:r>
      </w:smartTag>
      <w:r w:rsidRPr="0014274C">
        <w:rPr>
          <w:rFonts w:ascii="Times New Roman" w:eastAsia="Times New Roman" w:hAnsi="Times New Roman" w:cs="Times New Roman"/>
          <w:sz w:val="24"/>
          <w:szCs w:val="24"/>
          <w:lang w:eastAsia="ru-RU"/>
        </w:rPr>
        <w:t>.</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Мойка автомобилей до двух постов – санитарно-защитная зона </w:t>
      </w:r>
      <w:smartTag w:uri="urn:schemas-microsoft-com:office:smarttags" w:element="metricconverter">
        <w:smartTagPr>
          <w:attr w:name="ProductID" w:val="50 м"/>
        </w:smartTagPr>
        <w:r w:rsidRPr="0014274C">
          <w:rPr>
            <w:rFonts w:ascii="Times New Roman" w:eastAsia="Times New Roman" w:hAnsi="Times New Roman" w:cs="Times New Roman"/>
            <w:sz w:val="24"/>
            <w:szCs w:val="24"/>
            <w:lang w:eastAsia="ru-RU"/>
          </w:rPr>
          <w:t>50 м</w:t>
        </w:r>
      </w:smartTag>
      <w:r w:rsidRPr="0014274C">
        <w:rPr>
          <w:rFonts w:ascii="Times New Roman" w:eastAsia="Times New Roman" w:hAnsi="Times New Roman" w:cs="Times New Roman"/>
          <w:sz w:val="24"/>
          <w:szCs w:val="24"/>
          <w:lang w:eastAsia="ru-RU"/>
        </w:rPr>
        <w:t>.</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Arial" w:eastAsia="Times New Roman" w:hAnsi="Arial" w:cs="Arial"/>
          <w:b/>
          <w:sz w:val="20"/>
          <w:szCs w:val="20"/>
          <w:lang w:eastAsia="ru-RU"/>
        </w:rPr>
      </w:pPr>
      <w:r w:rsidRPr="0014274C">
        <w:rPr>
          <w:rFonts w:ascii="Times New Roman" w:eastAsia="Times New Roman" w:hAnsi="Times New Roman" w:cs="Times New Roman"/>
          <w:sz w:val="24"/>
          <w:szCs w:val="24"/>
          <w:lang w:eastAsia="ru-RU"/>
        </w:rPr>
        <w:t xml:space="preserve">Автозаправочные станции для легкового автотранспорта, оборудованные системой </w:t>
      </w:r>
      <w:proofErr w:type="spellStart"/>
      <w:r w:rsidRPr="0014274C">
        <w:rPr>
          <w:rFonts w:ascii="Times New Roman" w:eastAsia="Times New Roman" w:hAnsi="Times New Roman" w:cs="Times New Roman"/>
          <w:sz w:val="24"/>
          <w:szCs w:val="24"/>
          <w:lang w:eastAsia="ru-RU"/>
        </w:rPr>
        <w:t>закольцовки</w:t>
      </w:r>
      <w:proofErr w:type="spellEnd"/>
      <w:r w:rsidRPr="0014274C">
        <w:rPr>
          <w:rFonts w:ascii="Times New Roman" w:eastAsia="Times New Roman" w:hAnsi="Times New Roman" w:cs="Times New Roman"/>
          <w:sz w:val="24"/>
          <w:szCs w:val="24"/>
          <w:lang w:eastAsia="ru-RU"/>
        </w:rPr>
        <w:t xml:space="preserve"> паров бензина с объектами обслуживания (магазины, кафе) – санитарно-защитная зона </w:t>
      </w:r>
      <w:smartTag w:uri="urn:schemas-microsoft-com:office:smarttags" w:element="metricconverter">
        <w:smartTagPr>
          <w:attr w:name="ProductID" w:val="50 м"/>
        </w:smartTagPr>
        <w:r w:rsidRPr="0014274C">
          <w:rPr>
            <w:rFonts w:ascii="Times New Roman" w:eastAsia="Times New Roman" w:hAnsi="Times New Roman" w:cs="Times New Roman"/>
            <w:sz w:val="24"/>
            <w:szCs w:val="24"/>
            <w:lang w:eastAsia="ru-RU"/>
          </w:rPr>
          <w:t>50 м</w:t>
        </w:r>
      </w:smartTag>
      <w:r w:rsidRPr="0014274C">
        <w:rPr>
          <w:rFonts w:ascii="Times New Roman" w:eastAsia="Times New Roman" w:hAnsi="Times New Roman" w:cs="Times New Roman"/>
          <w:sz w:val="24"/>
          <w:szCs w:val="24"/>
          <w:lang w:eastAsia="ru-RU"/>
        </w:rPr>
        <w:t>.</w:t>
      </w:r>
    </w:p>
    <w:p w:rsidR="0014274C" w:rsidRPr="0014274C" w:rsidRDefault="0014274C" w:rsidP="0014274C">
      <w:pPr>
        <w:autoSpaceDE w:val="0"/>
        <w:autoSpaceDN w:val="0"/>
        <w:adjustRightInd w:val="0"/>
        <w:spacing w:after="0" w:line="240" w:lineRule="auto"/>
        <w:jc w:val="both"/>
        <w:rPr>
          <w:rFonts w:ascii="Arial" w:eastAsia="Times New Roman" w:hAnsi="Arial" w:cs="Arial"/>
          <w:b/>
          <w:sz w:val="20"/>
          <w:szCs w:val="20"/>
          <w:lang w:eastAsia="ru-RU"/>
        </w:rPr>
      </w:pPr>
    </w:p>
    <w:p w:rsidR="0014274C" w:rsidRPr="0014274C" w:rsidRDefault="0014274C" w:rsidP="0014274C">
      <w:pPr>
        <w:spacing w:after="0" w:line="240" w:lineRule="auto"/>
        <w:ind w:firstLine="709"/>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Статья</w:t>
      </w:r>
      <w:r w:rsidRPr="0014274C">
        <w:rPr>
          <w:rFonts w:ascii="Times New Roman" w:eastAsia="Times New Roman" w:hAnsi="Times New Roman" w:cs="Times New Roman"/>
          <w:sz w:val="24"/>
          <w:szCs w:val="24"/>
          <w:lang w:eastAsia="ru-RU"/>
        </w:rPr>
        <w:t xml:space="preserve"> </w:t>
      </w:r>
      <w:r w:rsidRPr="0014274C">
        <w:rPr>
          <w:rFonts w:ascii="Times New Roman" w:eastAsia="Times New Roman" w:hAnsi="Times New Roman" w:cs="Times New Roman"/>
          <w:b/>
          <w:sz w:val="24"/>
          <w:szCs w:val="24"/>
          <w:lang w:eastAsia="ru-RU"/>
        </w:rPr>
        <w:t xml:space="preserve">22.2. Зона внешнего  автомобильного транспорта – ИТ2 </w:t>
      </w:r>
    </w:p>
    <w:p w:rsidR="0014274C" w:rsidRPr="0014274C" w:rsidRDefault="0014274C" w:rsidP="0014274C">
      <w:pPr>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Федеральные и региональные дороги на территории сельского поселения используются в соответствии с </w:t>
      </w:r>
      <w:r w:rsidRPr="0014274C">
        <w:rPr>
          <w:rFonts w:ascii="Times New Roman" w:eastAsia="Calibri" w:hAnsi="Times New Roman" w:cs="Times New Roman"/>
          <w:sz w:val="24"/>
          <w:szCs w:val="24"/>
          <w:lang w:eastAsia="ru-RU"/>
        </w:rPr>
        <w:t>Федеральным законом от 08.11.2007 N 257-ФЗ (ред. от 03.07.2016)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14274C">
        <w:rPr>
          <w:rFonts w:ascii="Times New Roman" w:eastAsia="Times New Roman" w:hAnsi="Times New Roman" w:cs="Times New Roman"/>
          <w:sz w:val="24"/>
          <w:szCs w:val="24"/>
          <w:lang w:eastAsia="ru-RU"/>
        </w:rPr>
        <w:t xml:space="preserve"> и отражены в статье 28 настоящих Правил.</w:t>
      </w:r>
    </w:p>
    <w:p w:rsidR="0014274C" w:rsidRPr="0014274C" w:rsidRDefault="0014274C" w:rsidP="0014274C">
      <w:pPr>
        <w:suppressAutoHyphens/>
        <w:spacing w:after="0" w:line="240" w:lineRule="auto"/>
        <w:ind w:firstLine="284"/>
        <w:jc w:val="both"/>
        <w:rPr>
          <w:rFonts w:ascii="Times New Roman" w:eastAsia="Times New Roman" w:hAnsi="Times New Roman" w:cs="Times New Roman"/>
          <w:strike/>
          <w:kern w:val="1"/>
          <w:sz w:val="24"/>
          <w:szCs w:val="24"/>
          <w:lang w:eastAsia="ar-SA"/>
        </w:rPr>
      </w:pPr>
    </w:p>
    <w:p w:rsidR="0014274C" w:rsidRPr="0014274C" w:rsidRDefault="0014274C" w:rsidP="0014274C">
      <w:pPr>
        <w:suppressAutoHyphens/>
        <w:spacing w:after="0" w:line="240" w:lineRule="auto"/>
        <w:ind w:firstLine="284"/>
        <w:jc w:val="both"/>
        <w:rPr>
          <w:rFonts w:ascii="Times New Roman" w:eastAsia="Times New Roman" w:hAnsi="Times New Roman" w:cs="Times New Roman"/>
          <w:kern w:val="1"/>
          <w:sz w:val="24"/>
          <w:szCs w:val="24"/>
          <w:lang w:eastAsia="ar-SA"/>
        </w:rPr>
      </w:pPr>
    </w:p>
    <w:p w:rsidR="0014274C" w:rsidRPr="0014274C" w:rsidRDefault="0014274C" w:rsidP="0014274C">
      <w:pPr>
        <w:tabs>
          <w:tab w:val="num" w:pos="1620"/>
        </w:tabs>
        <w:autoSpaceDE w:val="0"/>
        <w:autoSpaceDN w:val="0"/>
        <w:adjustRightInd w:val="0"/>
        <w:spacing w:after="0" w:line="240" w:lineRule="auto"/>
        <w:ind w:firstLine="680"/>
        <w:outlineLvl w:val="2"/>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22.2.1. Описание прохождения границ участков зоны инфраструктуры внешнего автомобильного транспорта ИТ2:</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8788"/>
      </w:tblGrid>
      <w:tr w:rsidR="0014274C" w:rsidRPr="0014274C" w:rsidTr="00DF2C45">
        <w:trPr>
          <w:trHeight w:val="537"/>
        </w:trPr>
        <w:tc>
          <w:tcPr>
            <w:tcW w:w="1526" w:type="dxa"/>
            <w:shd w:val="clear" w:color="auto" w:fill="auto"/>
          </w:tcPr>
          <w:p w:rsidR="0014274C" w:rsidRPr="0014274C" w:rsidRDefault="0014274C" w:rsidP="0014274C">
            <w:pPr>
              <w:spacing w:after="0" w:line="240" w:lineRule="auto"/>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Номер участка зоны</w:t>
            </w:r>
          </w:p>
        </w:tc>
        <w:tc>
          <w:tcPr>
            <w:tcW w:w="8788" w:type="dxa"/>
            <w:shd w:val="clear" w:color="auto" w:fill="auto"/>
          </w:tcPr>
          <w:p w:rsidR="0014274C" w:rsidRPr="0014274C" w:rsidRDefault="0014274C" w:rsidP="0014274C">
            <w:pPr>
              <w:spacing w:after="0" w:line="240" w:lineRule="auto"/>
              <w:jc w:val="center"/>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 xml:space="preserve">Картографическое описание </w:t>
            </w:r>
          </w:p>
        </w:tc>
      </w:tr>
      <w:tr w:rsidR="0014274C" w:rsidRPr="0014274C" w:rsidTr="00DF2C45">
        <w:trPr>
          <w:trHeight w:val="627"/>
        </w:trPr>
        <w:tc>
          <w:tcPr>
            <w:tcW w:w="1526" w:type="dxa"/>
          </w:tcPr>
          <w:p w:rsidR="0014274C" w:rsidRPr="0014274C" w:rsidRDefault="0014274C" w:rsidP="0014274C">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ИТ2</w:t>
            </w:r>
          </w:p>
        </w:tc>
        <w:tc>
          <w:tcPr>
            <w:tcW w:w="8788" w:type="dxa"/>
          </w:tcPr>
          <w:p w:rsidR="0014274C" w:rsidRPr="0014274C" w:rsidRDefault="0014274C" w:rsidP="0014274C">
            <w:pPr>
              <w:autoSpaceDE w:val="0"/>
              <w:autoSpaceDN w:val="0"/>
              <w:adjustRightInd w:val="0"/>
              <w:spacing w:after="0" w:line="240" w:lineRule="auto"/>
              <w:ind w:left="176" w:hanging="142"/>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автодорога федерального значения М-6 «Каспий» Москва – Астрахань;</w:t>
            </w:r>
          </w:p>
          <w:p w:rsidR="0014274C" w:rsidRPr="0014274C" w:rsidRDefault="0014274C" w:rsidP="0014274C">
            <w:pPr>
              <w:autoSpaceDE w:val="0"/>
              <w:autoSpaceDN w:val="0"/>
              <w:adjustRightInd w:val="0"/>
              <w:spacing w:after="0" w:line="240" w:lineRule="auto"/>
              <w:ind w:left="176" w:hanging="142"/>
              <w:rPr>
                <w:rFonts w:ascii="Times New Roman" w:eastAsia="Calibri" w:hAnsi="Times New Roman" w:cs="Times New Roman"/>
                <w:color w:val="000000"/>
                <w:sz w:val="24"/>
                <w:szCs w:val="24"/>
                <w:lang w:eastAsia="ru-RU"/>
              </w:rPr>
            </w:pPr>
            <w:r w:rsidRPr="0014274C">
              <w:rPr>
                <w:rFonts w:ascii="Times New Roman" w:eastAsia="Times New Roman" w:hAnsi="Times New Roman" w:cs="Times New Roman"/>
                <w:sz w:val="24"/>
                <w:szCs w:val="24"/>
                <w:lang w:eastAsia="ru-RU"/>
              </w:rPr>
              <w:t>автодорога регионального значения М «Каспий» - Александровка – с. Народное</w:t>
            </w:r>
          </w:p>
        </w:tc>
      </w:tr>
      <w:tr w:rsidR="0014274C" w:rsidRPr="0014274C" w:rsidTr="00DF2C45">
        <w:trPr>
          <w:trHeight w:val="399"/>
        </w:trPr>
        <w:tc>
          <w:tcPr>
            <w:tcW w:w="1526" w:type="dxa"/>
          </w:tcPr>
          <w:p w:rsidR="0014274C" w:rsidRPr="0014274C" w:rsidRDefault="0014274C" w:rsidP="0014274C">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ИТ2/1</w:t>
            </w:r>
          </w:p>
        </w:tc>
        <w:tc>
          <w:tcPr>
            <w:tcW w:w="8788" w:type="dxa"/>
          </w:tcPr>
          <w:p w:rsidR="0014274C" w:rsidRPr="0014274C" w:rsidRDefault="0014274C" w:rsidP="0014274C">
            <w:pPr>
              <w:autoSpaceDE w:val="0"/>
              <w:autoSpaceDN w:val="0"/>
              <w:adjustRightInd w:val="0"/>
              <w:spacing w:after="0" w:line="240" w:lineRule="auto"/>
              <w:ind w:left="176" w:hanging="142"/>
              <w:rPr>
                <w:rFonts w:ascii="Times New Roman" w:eastAsia="Calibri" w:hAnsi="Times New Roman" w:cs="Times New Roman"/>
                <w:color w:val="000000"/>
                <w:sz w:val="24"/>
                <w:szCs w:val="24"/>
                <w:lang w:eastAsia="ru-RU"/>
              </w:rPr>
            </w:pPr>
            <w:r w:rsidRPr="0014274C">
              <w:rPr>
                <w:rFonts w:ascii="Times New Roman" w:eastAsia="Calibri" w:hAnsi="Times New Roman" w:cs="Times New Roman"/>
                <w:color w:val="000000"/>
                <w:sz w:val="24"/>
                <w:szCs w:val="24"/>
                <w:lang w:eastAsia="ru-RU"/>
              </w:rPr>
              <w:t xml:space="preserve">Участок зоны включает территорию </w:t>
            </w:r>
            <w:r w:rsidRPr="0014274C">
              <w:rPr>
                <w:rFonts w:ascii="Times New Roman" w:eastAsia="Times New Roman" w:hAnsi="Times New Roman" w:cs="Times New Roman"/>
                <w:sz w:val="24"/>
                <w:szCs w:val="24"/>
                <w:lang w:eastAsia="ru-RU"/>
              </w:rPr>
              <w:t>АЗС ООО «Фортуна», расположенной у восточной границы СП, у южной стороны федеральной автодороги М-6 «Каспий»</w:t>
            </w:r>
          </w:p>
        </w:tc>
      </w:tr>
    </w:tbl>
    <w:p w:rsidR="0014274C" w:rsidRPr="0014274C" w:rsidRDefault="0014274C" w:rsidP="0014274C">
      <w:pPr>
        <w:autoSpaceDE w:val="0"/>
        <w:autoSpaceDN w:val="0"/>
        <w:adjustRightInd w:val="0"/>
        <w:spacing w:after="0" w:line="240" w:lineRule="auto"/>
        <w:ind w:firstLine="709"/>
        <w:outlineLvl w:val="2"/>
        <w:rPr>
          <w:rFonts w:ascii="Times New Roman" w:eastAsia="Times New Roman" w:hAnsi="Times New Roman" w:cs="Times New Roman"/>
          <w:sz w:val="24"/>
          <w:szCs w:val="24"/>
          <w:lang w:eastAsia="ru-RU"/>
        </w:rPr>
      </w:pPr>
    </w:p>
    <w:p w:rsidR="0014274C" w:rsidRPr="0014274C" w:rsidRDefault="0014274C" w:rsidP="0014274C">
      <w:pPr>
        <w:autoSpaceDE w:val="0"/>
        <w:autoSpaceDN w:val="0"/>
        <w:adjustRightInd w:val="0"/>
        <w:spacing w:after="0" w:line="240" w:lineRule="auto"/>
        <w:ind w:firstLine="709"/>
        <w:outlineLvl w:val="2"/>
        <w:rPr>
          <w:rFonts w:ascii="Times New Roman" w:eastAsia="Times New Roman" w:hAnsi="Times New Roman" w:cs="Times New Roman"/>
          <w:b/>
          <w:sz w:val="24"/>
          <w:szCs w:val="24"/>
          <w:lang w:eastAsia="ru-RU"/>
        </w:rPr>
      </w:pPr>
      <w:bookmarkStart w:id="113" w:name="_Toc268485331"/>
      <w:bookmarkStart w:id="114" w:name="_Toc268487407"/>
      <w:bookmarkStart w:id="115" w:name="_Toc268488227"/>
      <w:r w:rsidRPr="0014274C">
        <w:rPr>
          <w:rFonts w:ascii="Times New Roman" w:eastAsia="Times New Roman" w:hAnsi="Times New Roman" w:cs="Times New Roman"/>
          <w:b/>
          <w:sz w:val="24"/>
          <w:szCs w:val="24"/>
          <w:lang w:eastAsia="ru-RU"/>
        </w:rPr>
        <w:t>22.2.2. Градостроительный регламент зоны инфраструктуры внешнего автомобильного транспорта ИТ</w:t>
      </w:r>
      <w:bookmarkEnd w:id="113"/>
      <w:bookmarkEnd w:id="114"/>
      <w:bookmarkEnd w:id="115"/>
      <w:r w:rsidRPr="0014274C">
        <w:rPr>
          <w:rFonts w:ascii="Times New Roman" w:eastAsia="Times New Roman" w:hAnsi="Times New Roman" w:cs="Times New Roman"/>
          <w:b/>
          <w:sz w:val="24"/>
          <w:szCs w:val="24"/>
          <w:lang w:eastAsia="ru-RU"/>
        </w:rPr>
        <w:t>2.</w:t>
      </w:r>
    </w:p>
    <w:p w:rsidR="0014274C" w:rsidRPr="0014274C" w:rsidRDefault="0014274C" w:rsidP="0014274C">
      <w:pPr>
        <w:widowControl w:val="0"/>
        <w:numPr>
          <w:ilvl w:val="0"/>
          <w:numId w:val="18"/>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ИТ2:</w:t>
      </w:r>
    </w:p>
    <w:tbl>
      <w:tblPr>
        <w:tblW w:w="10206"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20"/>
        <w:gridCol w:w="5886"/>
      </w:tblGrid>
      <w:tr w:rsidR="0014274C" w:rsidRPr="0014274C" w:rsidTr="00DF2C45">
        <w:trPr>
          <w:trHeight w:val="480"/>
        </w:trPr>
        <w:tc>
          <w:tcPr>
            <w:tcW w:w="4320" w:type="dxa"/>
            <w:shd w:val="clear" w:color="auto" w:fill="auto"/>
          </w:tcPr>
          <w:p w:rsidR="0014274C" w:rsidRPr="0014274C" w:rsidRDefault="0014274C" w:rsidP="0014274C">
            <w:pPr>
              <w:keepLines/>
              <w:autoSpaceDE w:val="0"/>
              <w:autoSpaceDN w:val="0"/>
              <w:adjustRightInd w:val="0"/>
              <w:spacing w:after="0" w:line="240" w:lineRule="auto"/>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Основные виды разрешенного использования</w:t>
            </w:r>
          </w:p>
        </w:tc>
        <w:tc>
          <w:tcPr>
            <w:tcW w:w="5886" w:type="dxa"/>
            <w:shd w:val="clear" w:color="auto" w:fill="auto"/>
          </w:tcPr>
          <w:p w:rsidR="0014274C" w:rsidRPr="0014274C" w:rsidRDefault="0014274C" w:rsidP="0014274C">
            <w:pPr>
              <w:keepNext/>
              <w:keepLines/>
              <w:autoSpaceDE w:val="0"/>
              <w:autoSpaceDN w:val="0"/>
              <w:adjustRightInd w:val="0"/>
              <w:spacing w:after="0" w:line="240" w:lineRule="auto"/>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Вспомогательные виды разрешенного использования (установленные к основным)</w:t>
            </w:r>
          </w:p>
        </w:tc>
      </w:tr>
      <w:tr w:rsidR="0014274C" w:rsidRPr="0014274C" w:rsidTr="00DF2C45">
        <w:trPr>
          <w:trHeight w:val="1781"/>
        </w:trPr>
        <w:tc>
          <w:tcPr>
            <w:tcW w:w="4320" w:type="dxa"/>
            <w:shd w:val="clear" w:color="auto" w:fill="auto"/>
          </w:tcPr>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Автодороги различных категорий, развязки, мосты, иные транспортные инженерные сооружения;</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Посты ГИБДД;</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Автозаправочные станции с объектами обслуживания (магазины, кафе, гостиницы);</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Станции технического обслуживания легковых автомобилей; </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Остановочные павильоны;</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Объекты придорожного сервиса.</w:t>
            </w:r>
          </w:p>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Автомобильный транспорт</w:t>
            </w:r>
          </w:p>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Обслуживание автотранспорта</w:t>
            </w:r>
          </w:p>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Объекты придорожного сервиса</w:t>
            </w:r>
          </w:p>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Связь</w:t>
            </w:r>
          </w:p>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Коммунальное обслуживание</w:t>
            </w:r>
          </w:p>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color w:val="FF0000"/>
                <w:sz w:val="24"/>
                <w:szCs w:val="24"/>
                <w:lang w:eastAsia="ru-RU"/>
              </w:rPr>
            </w:pPr>
            <w:r w:rsidRPr="0014274C">
              <w:rPr>
                <w:rFonts w:ascii="Times New Roman" w:eastAsia="Times New Roman" w:hAnsi="Times New Roman" w:cs="Times New Roman"/>
                <w:sz w:val="24"/>
                <w:szCs w:val="24"/>
                <w:lang w:eastAsia="ru-RU"/>
              </w:rPr>
              <w:t>Земельные участки (территории) общего пользования</w:t>
            </w:r>
          </w:p>
        </w:tc>
        <w:tc>
          <w:tcPr>
            <w:tcW w:w="5886" w:type="dxa"/>
            <w:shd w:val="clear" w:color="auto" w:fill="auto"/>
          </w:tcPr>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Вспомогательные здания и сооружения, технологически связанные с ведущим видом использования;</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Здания и сооружения для размещения служб охраны и наблюдения,</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Гостевые автостоянки, парковки, </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Площадки для сбора мусора </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Сооружения и устройства сетей </w:t>
            </w:r>
            <w:proofErr w:type="spellStart"/>
            <w:r w:rsidRPr="0014274C">
              <w:rPr>
                <w:rFonts w:ascii="Times New Roman" w:eastAsia="Times New Roman" w:hAnsi="Times New Roman" w:cs="Times New Roman"/>
                <w:sz w:val="24"/>
                <w:szCs w:val="24"/>
                <w:lang w:eastAsia="ru-RU"/>
              </w:rPr>
              <w:t>инженерно</w:t>
            </w:r>
            <w:proofErr w:type="spellEnd"/>
            <w:r w:rsidRPr="0014274C">
              <w:rPr>
                <w:rFonts w:ascii="Times New Roman" w:eastAsia="Times New Roman" w:hAnsi="Times New Roman" w:cs="Times New Roman"/>
                <w:sz w:val="24"/>
                <w:szCs w:val="24"/>
                <w:lang w:eastAsia="ru-RU"/>
              </w:rPr>
              <w:t xml:space="preserve"> технического обеспечения, </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Элементы малых архитектурных форм;</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Объекты гражданской обороны,</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Объекты пожарной охраны (гидранты, резервуары и т.п.);</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Предприятия общественного питания и торговли.</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Коммунальное обслуживание</w:t>
            </w:r>
          </w:p>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4274C" w:rsidRPr="0014274C" w:rsidTr="00DF2C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320" w:type="dxa"/>
            <w:tcBorders>
              <w:top w:val="single" w:sz="6" w:space="0" w:color="auto"/>
              <w:left w:val="single" w:sz="6" w:space="0" w:color="auto"/>
              <w:bottom w:val="single" w:sz="6" w:space="0" w:color="auto"/>
              <w:right w:val="single" w:sz="6"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Условно разрешенные виды использования</w:t>
            </w:r>
          </w:p>
        </w:tc>
        <w:tc>
          <w:tcPr>
            <w:tcW w:w="5886" w:type="dxa"/>
            <w:tcBorders>
              <w:top w:val="single" w:sz="6" w:space="0" w:color="auto"/>
              <w:left w:val="single" w:sz="6" w:space="0" w:color="auto"/>
              <w:bottom w:val="single" w:sz="6" w:space="0" w:color="auto"/>
              <w:right w:val="single" w:sz="6"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 xml:space="preserve">Вспомогательные виды разрешенного использования для условно разрешенных видов </w:t>
            </w:r>
          </w:p>
        </w:tc>
      </w:tr>
      <w:tr w:rsidR="0014274C" w:rsidRPr="0014274C" w:rsidTr="00DF2C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320" w:type="dxa"/>
            <w:tcBorders>
              <w:top w:val="single" w:sz="6" w:space="0" w:color="auto"/>
              <w:left w:val="single" w:sz="6" w:space="0" w:color="auto"/>
              <w:bottom w:val="single" w:sz="6" w:space="0" w:color="auto"/>
              <w:right w:val="single" w:sz="6" w:space="0" w:color="auto"/>
            </w:tcBorders>
            <w:shd w:val="clear" w:color="auto" w:fill="auto"/>
          </w:tcPr>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Логистические центры;</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Мемориальные комплексы, памятники и памятные знаки.</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Производственная деятельность</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Склады</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Предпринимательство</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Бытовое обслуживание</w:t>
            </w:r>
          </w:p>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886" w:type="dxa"/>
            <w:tcBorders>
              <w:top w:val="single" w:sz="6" w:space="0" w:color="auto"/>
              <w:left w:val="single" w:sz="6" w:space="0" w:color="auto"/>
              <w:bottom w:val="single" w:sz="6" w:space="0" w:color="auto"/>
              <w:right w:val="single" w:sz="6" w:space="0" w:color="auto"/>
            </w:tcBorders>
            <w:shd w:val="clear" w:color="auto" w:fill="auto"/>
          </w:tcPr>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Коммунальное обслуживание</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Сооружения и устройства сетей </w:t>
            </w:r>
            <w:proofErr w:type="spellStart"/>
            <w:r w:rsidRPr="0014274C">
              <w:rPr>
                <w:rFonts w:ascii="Times New Roman" w:eastAsia="Times New Roman" w:hAnsi="Times New Roman" w:cs="Times New Roman"/>
                <w:sz w:val="24"/>
                <w:szCs w:val="24"/>
                <w:lang w:eastAsia="ru-RU"/>
              </w:rPr>
              <w:t>инженерно</w:t>
            </w:r>
            <w:proofErr w:type="spellEnd"/>
            <w:r w:rsidRPr="0014274C">
              <w:rPr>
                <w:rFonts w:ascii="Times New Roman" w:eastAsia="Times New Roman" w:hAnsi="Times New Roman" w:cs="Times New Roman"/>
                <w:sz w:val="24"/>
                <w:szCs w:val="24"/>
                <w:lang w:eastAsia="ru-RU"/>
              </w:rPr>
              <w:t xml:space="preserve"> технического обеспечения, </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Вспомогательные здания и сооружения, технологически связанные с ведущим видом использования;</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Гаражи служебного транспорта, </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Гостевые автостоянки, </w:t>
            </w:r>
          </w:p>
          <w:p w:rsidR="0014274C" w:rsidRPr="0014274C" w:rsidRDefault="0014274C" w:rsidP="0014274C">
            <w:pPr>
              <w:numPr>
                <w:ilvl w:val="0"/>
                <w:numId w:val="7"/>
              </w:numPr>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Площадки для сбора мусора </w:t>
            </w:r>
          </w:p>
          <w:p w:rsidR="0014274C" w:rsidRPr="0014274C" w:rsidRDefault="0014274C" w:rsidP="0014274C">
            <w:pPr>
              <w:numPr>
                <w:ilvl w:val="0"/>
                <w:numId w:val="7"/>
              </w:numPr>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Элементы малых архитектурных форм</w:t>
            </w:r>
          </w:p>
          <w:p w:rsidR="0014274C" w:rsidRPr="0014274C" w:rsidRDefault="0014274C" w:rsidP="0014274C">
            <w:pPr>
              <w:numPr>
                <w:ilvl w:val="0"/>
                <w:numId w:val="7"/>
              </w:numPr>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Объекты пожарной охраны (гидранты, резервуары </w:t>
            </w:r>
            <w:r w:rsidRPr="0014274C">
              <w:rPr>
                <w:rFonts w:ascii="Times New Roman" w:eastAsia="Times New Roman" w:hAnsi="Times New Roman" w:cs="Times New Roman"/>
                <w:sz w:val="24"/>
                <w:szCs w:val="24"/>
                <w:lang w:eastAsia="ru-RU"/>
              </w:rPr>
              <w:lastRenderedPageBreak/>
              <w:t>и т.п.)</w:t>
            </w:r>
          </w:p>
        </w:tc>
      </w:tr>
    </w:tbl>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4274C" w:rsidRPr="0014274C" w:rsidRDefault="0014274C" w:rsidP="0014274C">
      <w:pPr>
        <w:spacing w:after="0" w:line="240" w:lineRule="auto"/>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2). Параметры разрешенного строительства и/или реконструкции объектов капитального строительства зоны ИТ2</w:t>
      </w:r>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5"/>
        <w:gridCol w:w="5250"/>
      </w:tblGrid>
      <w:tr w:rsidR="0014274C" w:rsidRPr="0014274C" w:rsidTr="00DF2C45">
        <w:tc>
          <w:tcPr>
            <w:tcW w:w="9345" w:type="dxa"/>
            <w:gridSpan w:val="2"/>
            <w:tcBorders>
              <w:top w:val="single" w:sz="4" w:space="0" w:color="auto"/>
              <w:left w:val="single" w:sz="4" w:space="0" w:color="auto"/>
              <w:bottom w:val="single" w:sz="4" w:space="0" w:color="auto"/>
              <w:right w:val="single" w:sz="4" w:space="0" w:color="auto"/>
            </w:tcBorders>
          </w:tcPr>
          <w:p w:rsidR="0014274C" w:rsidRPr="0014274C" w:rsidRDefault="0014274C" w:rsidP="0014274C">
            <w:pPr>
              <w:spacing w:after="0" w:line="240" w:lineRule="auto"/>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14274C" w:rsidRPr="0014274C" w:rsidTr="00DF2C45">
        <w:tc>
          <w:tcPr>
            <w:tcW w:w="9345" w:type="dxa"/>
            <w:gridSpan w:val="2"/>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w:t>
            </w:r>
          </w:p>
        </w:tc>
      </w:tr>
      <w:tr w:rsidR="0014274C" w:rsidRPr="0014274C" w:rsidTr="00DF2C45">
        <w:tc>
          <w:tcPr>
            <w:tcW w:w="4095" w:type="dxa"/>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Минимальная    площадь</w:t>
            </w:r>
          </w:p>
        </w:tc>
        <w:tc>
          <w:tcPr>
            <w:tcW w:w="5250" w:type="dxa"/>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50 кв. м </w:t>
            </w:r>
          </w:p>
        </w:tc>
      </w:tr>
      <w:tr w:rsidR="0014274C" w:rsidRPr="0014274C" w:rsidTr="00DF2C45">
        <w:tc>
          <w:tcPr>
            <w:tcW w:w="9345" w:type="dxa"/>
            <w:gridSpan w:val="2"/>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b/>
                <w:sz w:val="24"/>
                <w:szCs w:val="24"/>
                <w:lang w:eastAsia="ru-RU"/>
              </w:rPr>
              <w:t>Предельное количество этажей или предельная высота зданий, строений, сооружений</w:t>
            </w:r>
          </w:p>
        </w:tc>
      </w:tr>
      <w:tr w:rsidR="0014274C" w:rsidRPr="0014274C" w:rsidTr="00DF2C45">
        <w:tc>
          <w:tcPr>
            <w:tcW w:w="4095" w:type="dxa"/>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Максимальная высота</w:t>
            </w:r>
          </w:p>
        </w:tc>
        <w:tc>
          <w:tcPr>
            <w:tcW w:w="5250" w:type="dxa"/>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Не ограничена</w:t>
            </w:r>
          </w:p>
        </w:tc>
      </w:tr>
      <w:tr w:rsidR="0014274C" w:rsidRPr="0014274C" w:rsidTr="00DF2C45">
        <w:trPr>
          <w:trHeight w:val="500"/>
        </w:trPr>
        <w:tc>
          <w:tcPr>
            <w:tcW w:w="9345" w:type="dxa"/>
            <w:gridSpan w:val="2"/>
          </w:tcPr>
          <w:p w:rsidR="0014274C" w:rsidRPr="0014274C" w:rsidRDefault="0014274C" w:rsidP="0014274C">
            <w:pPr>
              <w:spacing w:after="0" w:line="240" w:lineRule="auto"/>
              <w:ind w:firstLine="540"/>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Максимальный процент застройки в границах земельного участка</w:t>
            </w:r>
          </w:p>
        </w:tc>
      </w:tr>
      <w:tr w:rsidR="0014274C" w:rsidRPr="0014274C" w:rsidTr="00DF2C45">
        <w:tc>
          <w:tcPr>
            <w:tcW w:w="4095" w:type="dxa"/>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Максимальный</w:t>
            </w:r>
          </w:p>
        </w:tc>
        <w:tc>
          <w:tcPr>
            <w:tcW w:w="5250" w:type="dxa"/>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80 %</w:t>
            </w:r>
          </w:p>
        </w:tc>
      </w:tr>
      <w:tr w:rsidR="0014274C" w:rsidRPr="0014274C" w:rsidTr="00DF2C45">
        <w:tc>
          <w:tcPr>
            <w:tcW w:w="9345" w:type="dxa"/>
            <w:gridSpan w:val="2"/>
          </w:tcPr>
          <w:p w:rsidR="0014274C" w:rsidRPr="0014274C" w:rsidRDefault="0014274C" w:rsidP="0014274C">
            <w:pPr>
              <w:spacing w:after="0" w:line="240" w:lineRule="auto"/>
              <w:jc w:val="center"/>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14274C" w:rsidRPr="0014274C" w:rsidTr="00DF2C45">
        <w:tc>
          <w:tcPr>
            <w:tcW w:w="4095" w:type="dxa"/>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отступ от границ смежных земельных участков</w:t>
            </w:r>
          </w:p>
        </w:tc>
        <w:tc>
          <w:tcPr>
            <w:tcW w:w="5250" w:type="dxa"/>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3 м</w:t>
            </w:r>
          </w:p>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3). Ограничения использования земельных участков и объектов капитального строительства участков в зоне ИТ2:</w:t>
      </w:r>
    </w:p>
    <w:p w:rsidR="0014274C" w:rsidRPr="0014274C" w:rsidRDefault="0014274C" w:rsidP="0014274C">
      <w:pPr>
        <w:suppressAutoHyphens/>
        <w:spacing w:after="0" w:line="240" w:lineRule="auto"/>
        <w:jc w:val="both"/>
        <w:rPr>
          <w:rFonts w:ascii="Times New Roman" w:eastAsia="Times New Roman" w:hAnsi="Times New Roman" w:cs="Times New Roman"/>
          <w:kern w:val="1"/>
          <w:sz w:val="24"/>
          <w:szCs w:val="24"/>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3"/>
        <w:gridCol w:w="8275"/>
      </w:tblGrid>
      <w:tr w:rsidR="0014274C" w:rsidRPr="0014274C" w:rsidTr="00DF2C45">
        <w:tc>
          <w:tcPr>
            <w:tcW w:w="1223"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 </w:t>
            </w:r>
            <w:proofErr w:type="spellStart"/>
            <w:r w:rsidRPr="0014274C">
              <w:rPr>
                <w:rFonts w:ascii="Times New Roman" w:eastAsia="Times New Roman" w:hAnsi="Times New Roman" w:cs="Times New Roman"/>
                <w:sz w:val="24"/>
                <w:szCs w:val="24"/>
                <w:lang w:eastAsia="ru-RU"/>
              </w:rPr>
              <w:t>пп</w:t>
            </w:r>
            <w:proofErr w:type="spellEnd"/>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Вид ограничения</w:t>
            </w:r>
          </w:p>
        </w:tc>
      </w:tr>
      <w:tr w:rsidR="0014274C" w:rsidRPr="0014274C" w:rsidTr="00DF2C45">
        <w:tc>
          <w:tcPr>
            <w:tcW w:w="1223"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1</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Планировочную организацию территории новых, расширяемых и реконструируемых объектов осуществлять в соответствии с требованиями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w:t>
            </w:r>
          </w:p>
        </w:tc>
      </w:tr>
      <w:tr w:rsidR="0014274C" w:rsidRPr="0014274C" w:rsidTr="00DF2C45">
        <w:tc>
          <w:tcPr>
            <w:tcW w:w="1223"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2</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Соблюдение требований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N 257-ФЗ, Постановления Правительства РФ от 2 сентября 2009 г. N 717  "О нормах отвода земель для размещения автомобильных дорог и (или) объектов дорожного сервиса"</w:t>
            </w:r>
          </w:p>
        </w:tc>
      </w:tr>
      <w:tr w:rsidR="0014274C" w:rsidRPr="0014274C" w:rsidTr="00DF2C45">
        <w:tc>
          <w:tcPr>
            <w:tcW w:w="1223"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3</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Проведение инженерных (топографо-геодезических и др.) изысканий для проектирования и строительства, реконструкции.</w:t>
            </w:r>
          </w:p>
        </w:tc>
      </w:tr>
      <w:tr w:rsidR="0014274C" w:rsidRPr="0014274C" w:rsidTr="00DF2C45">
        <w:tc>
          <w:tcPr>
            <w:tcW w:w="1223"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4</w:t>
            </w:r>
          </w:p>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Проведение инженерной подготовки территории</w:t>
            </w:r>
            <w:r w:rsidRPr="0014274C">
              <w:rPr>
                <w:rFonts w:ascii="Times New Roman" w:eastAsia="Times New Roman" w:hAnsi="Times New Roman" w:cs="Times New Roman"/>
                <w:bCs/>
                <w:sz w:val="24"/>
                <w:szCs w:val="24"/>
                <w:lang w:eastAsia="ru-RU"/>
              </w:rPr>
              <w:t>: вертикальная планировка</w:t>
            </w:r>
            <w:r w:rsidRPr="0014274C">
              <w:rPr>
                <w:rFonts w:ascii="Times New Roman" w:eastAsia="Times New Roman" w:hAnsi="Times New Roman" w:cs="Times New Roman"/>
                <w:sz w:val="24"/>
                <w:szCs w:val="24"/>
                <w:lang w:eastAsia="ru-RU"/>
              </w:rPr>
              <w:t xml:space="preserve"> для организации стока поверхностных (атмосферных) вод </w:t>
            </w:r>
          </w:p>
        </w:tc>
      </w:tr>
      <w:tr w:rsidR="0014274C" w:rsidRPr="0014274C" w:rsidTr="00DF2C45">
        <w:tc>
          <w:tcPr>
            <w:tcW w:w="1223"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5</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Установление охранных и( или) санитарно-защитных зон</w:t>
            </w:r>
          </w:p>
        </w:tc>
      </w:tr>
      <w:tr w:rsidR="0014274C" w:rsidRPr="0014274C" w:rsidTr="00DF2C45">
        <w:tc>
          <w:tcPr>
            <w:tcW w:w="1223"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6</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Размеры санитарно-защитных зон следует устанавливать с учетом требований СанПиН 2.2.1/2.1.1.1200-03 "Санитарно-защитные зоны и санитарная классификация предприятий, сооружений и иных объектов"</w:t>
            </w:r>
          </w:p>
        </w:tc>
      </w:tr>
      <w:tr w:rsidR="0014274C" w:rsidRPr="0014274C" w:rsidTr="00DF2C45">
        <w:tc>
          <w:tcPr>
            <w:tcW w:w="1223"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spacing w:after="0" w:line="240" w:lineRule="auto"/>
              <w:rPr>
                <w:rFonts w:ascii="Times New Roman" w:eastAsia="Calibri" w:hAnsi="Times New Roman" w:cs="Times New Roman"/>
                <w:sz w:val="24"/>
                <w:szCs w:val="24"/>
                <w:lang w:eastAsia="ru-RU"/>
              </w:rPr>
            </w:pPr>
            <w:r w:rsidRPr="0014274C">
              <w:rPr>
                <w:rFonts w:ascii="Times New Roman" w:eastAsia="Calibri" w:hAnsi="Times New Roman" w:cs="Times New Roman"/>
                <w:sz w:val="24"/>
                <w:szCs w:val="24"/>
                <w:lang w:eastAsia="ru-RU"/>
              </w:rPr>
              <w:t>7</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spacing w:after="0" w:line="240" w:lineRule="auto"/>
              <w:ind w:right="-1"/>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Обустройство объектов придорожного сервиса площадками для стоянки и остановки автомобилей, рассчитанными в зависимости от вместимости объектов придорожного сервиса, с учетом их возможного одновременного </w:t>
            </w:r>
            <w:r w:rsidRPr="0014274C">
              <w:rPr>
                <w:rFonts w:ascii="Times New Roman" w:eastAsia="Times New Roman" w:hAnsi="Times New Roman" w:cs="Times New Roman"/>
                <w:sz w:val="24"/>
                <w:szCs w:val="24"/>
                <w:lang w:eastAsia="ru-RU"/>
              </w:rPr>
              <w:lastRenderedPageBreak/>
              <w:t xml:space="preserve">посещения, а также подъездами, съездами и примыканиями, обеспечивающими доступ к ним с автомобильной дороги. </w:t>
            </w:r>
          </w:p>
        </w:tc>
      </w:tr>
      <w:tr w:rsidR="0014274C" w:rsidRPr="0014274C" w:rsidTr="00DF2C45">
        <w:tc>
          <w:tcPr>
            <w:tcW w:w="1223"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spacing w:after="0" w:line="240" w:lineRule="auto"/>
              <w:rPr>
                <w:rFonts w:ascii="Times New Roman" w:eastAsia="Calibri" w:hAnsi="Times New Roman" w:cs="Times New Roman"/>
                <w:sz w:val="24"/>
                <w:szCs w:val="24"/>
                <w:lang w:eastAsia="ru-RU"/>
              </w:rPr>
            </w:pPr>
            <w:r w:rsidRPr="0014274C">
              <w:rPr>
                <w:rFonts w:ascii="Times New Roman" w:eastAsia="Calibri" w:hAnsi="Times New Roman" w:cs="Times New Roman"/>
                <w:sz w:val="24"/>
                <w:szCs w:val="24"/>
                <w:lang w:eastAsia="ru-RU"/>
              </w:rPr>
              <w:lastRenderedPageBreak/>
              <w:t>8</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spacing w:after="0" w:line="240" w:lineRule="auto"/>
              <w:ind w:right="-1"/>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Обеспечение безопасности дорожного движения</w:t>
            </w:r>
          </w:p>
        </w:tc>
      </w:tr>
      <w:tr w:rsidR="0014274C" w:rsidRPr="0014274C" w:rsidTr="00DF2C45">
        <w:tc>
          <w:tcPr>
            <w:tcW w:w="1223"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spacing w:after="0" w:line="240" w:lineRule="auto"/>
              <w:rPr>
                <w:rFonts w:ascii="Times New Roman" w:eastAsia="Calibri" w:hAnsi="Times New Roman" w:cs="Times New Roman"/>
                <w:sz w:val="24"/>
                <w:szCs w:val="24"/>
                <w:lang w:eastAsia="ru-RU"/>
              </w:rPr>
            </w:pPr>
            <w:r w:rsidRPr="0014274C">
              <w:rPr>
                <w:rFonts w:ascii="Times New Roman" w:eastAsia="Calibri" w:hAnsi="Times New Roman" w:cs="Times New Roman"/>
                <w:sz w:val="24"/>
                <w:szCs w:val="24"/>
                <w:lang w:eastAsia="ru-RU"/>
              </w:rPr>
              <w:t>9</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Проведение мероприятий по борьбе с </w:t>
            </w:r>
            <w:proofErr w:type="spellStart"/>
            <w:r w:rsidRPr="0014274C">
              <w:rPr>
                <w:rFonts w:ascii="Times New Roman" w:eastAsia="Times New Roman" w:hAnsi="Times New Roman" w:cs="Times New Roman"/>
                <w:sz w:val="24"/>
                <w:szCs w:val="24"/>
                <w:lang w:eastAsia="ru-RU"/>
              </w:rPr>
              <w:t>оврагообразованием</w:t>
            </w:r>
            <w:proofErr w:type="spellEnd"/>
            <w:r w:rsidRPr="0014274C">
              <w:rPr>
                <w:rFonts w:ascii="Times New Roman" w:eastAsia="Times New Roman" w:hAnsi="Times New Roman" w:cs="Times New Roman"/>
                <w:sz w:val="24"/>
                <w:szCs w:val="24"/>
                <w:lang w:eastAsia="ru-RU"/>
              </w:rPr>
              <w:t xml:space="preserve"> (при необходимости)</w:t>
            </w:r>
          </w:p>
        </w:tc>
      </w:tr>
      <w:tr w:rsidR="0014274C" w:rsidRPr="0014274C" w:rsidTr="00DF2C45">
        <w:tc>
          <w:tcPr>
            <w:tcW w:w="1223"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spacing w:after="0" w:line="240" w:lineRule="auto"/>
              <w:rPr>
                <w:rFonts w:ascii="Times New Roman" w:eastAsia="Calibri" w:hAnsi="Times New Roman" w:cs="Times New Roman"/>
                <w:sz w:val="24"/>
                <w:szCs w:val="24"/>
                <w:lang w:eastAsia="ru-RU"/>
              </w:rPr>
            </w:pPr>
            <w:r w:rsidRPr="0014274C">
              <w:rPr>
                <w:rFonts w:ascii="Times New Roman" w:eastAsia="Calibri" w:hAnsi="Times New Roman" w:cs="Times New Roman"/>
                <w:sz w:val="24"/>
                <w:szCs w:val="24"/>
                <w:lang w:eastAsia="ru-RU"/>
              </w:rPr>
              <w:t>10</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Мероприятия по инженерной защите зданий и сооружений, расположенных в зонах 1% затопления от водного объекта</w:t>
            </w:r>
          </w:p>
        </w:tc>
      </w:tr>
      <w:tr w:rsidR="0014274C" w:rsidRPr="0014274C" w:rsidTr="00DF2C45">
        <w:tc>
          <w:tcPr>
            <w:tcW w:w="1223" w:type="dxa"/>
          </w:tcPr>
          <w:p w:rsidR="0014274C" w:rsidRPr="0014274C" w:rsidRDefault="0014274C" w:rsidP="0014274C">
            <w:pPr>
              <w:spacing w:after="0" w:line="240" w:lineRule="auto"/>
              <w:rPr>
                <w:rFonts w:ascii="Times New Roman" w:eastAsia="Calibri" w:hAnsi="Times New Roman" w:cs="Times New Roman"/>
                <w:sz w:val="24"/>
                <w:szCs w:val="24"/>
                <w:lang w:eastAsia="ru-RU"/>
              </w:rPr>
            </w:pPr>
            <w:r w:rsidRPr="0014274C">
              <w:rPr>
                <w:rFonts w:ascii="Times New Roman" w:eastAsia="Calibri" w:hAnsi="Times New Roman" w:cs="Times New Roman"/>
                <w:sz w:val="24"/>
                <w:szCs w:val="24"/>
                <w:lang w:eastAsia="ru-RU"/>
              </w:rPr>
              <w:t>11</w:t>
            </w:r>
          </w:p>
        </w:tc>
        <w:tc>
          <w:tcPr>
            <w:tcW w:w="8275" w:type="dxa"/>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Соблюдение требования по обеспечению условий для беспрепятственного передвижения инвалидов и других маломобильных групп населения</w:t>
            </w:r>
          </w:p>
        </w:tc>
      </w:tr>
      <w:tr w:rsidR="0014274C" w:rsidRPr="0014274C" w:rsidTr="00DF2C45">
        <w:trPr>
          <w:trHeight w:val="573"/>
        </w:trPr>
        <w:tc>
          <w:tcPr>
            <w:tcW w:w="1223"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12</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spacing w:after="0" w:line="240" w:lineRule="auto"/>
              <w:ind w:firstLine="34"/>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Не допускается размещение объектов, являющихся источниками воздействия на среду обитания, для которых устанавливаемые границы  санитарно-защитной зоны попадают на  ближайшими жилые и общественные здания и сооружения.   </w:t>
            </w:r>
          </w:p>
        </w:tc>
      </w:tr>
      <w:tr w:rsidR="0014274C" w:rsidRPr="0014274C" w:rsidTr="00DF2C45">
        <w:trPr>
          <w:trHeight w:val="573"/>
        </w:trPr>
        <w:tc>
          <w:tcPr>
            <w:tcW w:w="1223"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13</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Не допускается установка указателей, рекламных конструкций  и информационных  знаков без согласования с уполномоченными органами</w:t>
            </w:r>
          </w:p>
        </w:tc>
      </w:tr>
      <w:tr w:rsidR="0014274C" w:rsidRPr="0014274C" w:rsidTr="00DF2C45">
        <w:trPr>
          <w:trHeight w:val="573"/>
        </w:trPr>
        <w:tc>
          <w:tcPr>
            <w:tcW w:w="1223"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14</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28 настоящих Правил</w:t>
            </w:r>
          </w:p>
        </w:tc>
      </w:tr>
    </w:tbl>
    <w:p w:rsidR="0014274C" w:rsidRPr="0014274C" w:rsidRDefault="0014274C" w:rsidP="0014274C">
      <w:pPr>
        <w:suppressAutoHyphens/>
        <w:spacing w:after="0" w:line="240" w:lineRule="auto"/>
        <w:jc w:val="both"/>
        <w:rPr>
          <w:rFonts w:ascii="Times New Roman" w:eastAsia="Times New Roman" w:hAnsi="Times New Roman" w:cs="Times New Roman"/>
          <w:kern w:val="1"/>
          <w:sz w:val="24"/>
          <w:szCs w:val="24"/>
          <w:lang w:eastAsia="ar-SA"/>
        </w:rPr>
      </w:pPr>
    </w:p>
    <w:p w:rsidR="0014274C" w:rsidRPr="0014274C" w:rsidRDefault="0014274C" w:rsidP="0014274C">
      <w:pPr>
        <w:suppressAutoHyphens/>
        <w:spacing w:after="0" w:line="240" w:lineRule="auto"/>
        <w:jc w:val="both"/>
        <w:rPr>
          <w:rFonts w:ascii="Times New Roman" w:eastAsia="Times New Roman" w:hAnsi="Times New Roman" w:cs="Times New Roman"/>
          <w:kern w:val="1"/>
          <w:sz w:val="24"/>
          <w:szCs w:val="24"/>
          <w:lang w:eastAsia="ar-SA"/>
        </w:rPr>
      </w:pPr>
    </w:p>
    <w:p w:rsidR="0014274C" w:rsidRPr="0014274C" w:rsidRDefault="0014274C" w:rsidP="0014274C">
      <w:pPr>
        <w:keepNext/>
        <w:spacing w:after="0" w:line="240" w:lineRule="auto"/>
        <w:outlineLvl w:val="2"/>
        <w:rPr>
          <w:rFonts w:ascii="Times New Roman" w:eastAsia="Times New Roman" w:hAnsi="Times New Roman" w:cs="Arial"/>
          <w:b/>
          <w:bCs/>
          <w:sz w:val="24"/>
          <w:szCs w:val="24"/>
          <w:lang w:eastAsia="ru-RU"/>
        </w:rPr>
      </w:pPr>
      <w:r w:rsidRPr="0014274C">
        <w:rPr>
          <w:rFonts w:ascii="Times New Roman" w:eastAsia="Times New Roman" w:hAnsi="Times New Roman" w:cs="Arial"/>
          <w:b/>
          <w:bCs/>
          <w:sz w:val="24"/>
          <w:szCs w:val="24"/>
          <w:lang w:eastAsia="ru-RU"/>
        </w:rPr>
        <w:t>22.3 Зона размещения объектов инженерной инфраструктуры – ИТ4.</w:t>
      </w:r>
    </w:p>
    <w:p w:rsidR="0014274C" w:rsidRPr="0014274C" w:rsidRDefault="0014274C" w:rsidP="0014274C">
      <w:pPr>
        <w:autoSpaceDE w:val="0"/>
        <w:autoSpaceDN w:val="0"/>
        <w:adjustRightInd w:val="0"/>
        <w:spacing w:after="0" w:line="240" w:lineRule="auto"/>
        <w:ind w:firstLine="680"/>
        <w:outlineLvl w:val="2"/>
        <w:rPr>
          <w:rFonts w:ascii="Times New Roman" w:eastAsia="Times New Roman" w:hAnsi="Times New Roman" w:cs="Times New Roman"/>
          <w:sz w:val="24"/>
          <w:szCs w:val="24"/>
          <w:lang w:eastAsia="ru-RU"/>
        </w:rPr>
      </w:pPr>
      <w:bookmarkStart w:id="116" w:name="_Toc268485220"/>
      <w:bookmarkStart w:id="117" w:name="_Toc268487294"/>
      <w:bookmarkStart w:id="118" w:name="_Toc268488114"/>
      <w:r w:rsidRPr="0014274C">
        <w:rPr>
          <w:rFonts w:ascii="Times New Roman" w:eastAsia="Times New Roman" w:hAnsi="Times New Roman" w:cs="Times New Roman"/>
          <w:sz w:val="24"/>
          <w:szCs w:val="24"/>
          <w:lang w:eastAsia="ru-RU"/>
        </w:rPr>
        <w:t>Согласно документам территориального планирования, на территории Александровского сельского поселения выделяется зона размещения объектов инженерной инфраструктуры</w:t>
      </w:r>
      <w:bookmarkEnd w:id="116"/>
      <w:bookmarkEnd w:id="117"/>
      <w:bookmarkEnd w:id="118"/>
      <w:r w:rsidRPr="0014274C">
        <w:rPr>
          <w:rFonts w:ascii="Times New Roman" w:eastAsia="Times New Roman" w:hAnsi="Times New Roman" w:cs="Times New Roman"/>
          <w:sz w:val="24"/>
          <w:szCs w:val="24"/>
          <w:lang w:eastAsia="ru-RU"/>
        </w:rPr>
        <w:t xml:space="preserve"> за границами населенных пунктов.</w:t>
      </w:r>
    </w:p>
    <w:p w:rsidR="0014274C" w:rsidRPr="0014274C" w:rsidRDefault="0014274C" w:rsidP="0014274C">
      <w:pPr>
        <w:autoSpaceDE w:val="0"/>
        <w:autoSpaceDN w:val="0"/>
        <w:adjustRightInd w:val="0"/>
        <w:spacing w:after="0" w:line="240" w:lineRule="auto"/>
        <w:ind w:firstLine="680"/>
        <w:outlineLvl w:val="2"/>
        <w:rPr>
          <w:rFonts w:ascii="Times New Roman" w:eastAsia="Times New Roman" w:hAnsi="Times New Roman" w:cs="Times New Roman"/>
          <w:sz w:val="24"/>
          <w:szCs w:val="24"/>
          <w:lang w:eastAsia="ru-RU"/>
        </w:rPr>
      </w:pPr>
    </w:p>
    <w:p w:rsidR="0014274C" w:rsidRPr="0014274C" w:rsidRDefault="0014274C" w:rsidP="0014274C">
      <w:pPr>
        <w:autoSpaceDE w:val="0"/>
        <w:autoSpaceDN w:val="0"/>
        <w:adjustRightInd w:val="0"/>
        <w:spacing w:after="0" w:line="240" w:lineRule="auto"/>
        <w:ind w:firstLine="284"/>
        <w:outlineLvl w:val="2"/>
        <w:rPr>
          <w:rFonts w:ascii="Arial" w:eastAsia="Times New Roman" w:hAnsi="Arial" w:cs="Arial"/>
          <w:b/>
          <w:color w:val="000000"/>
          <w:sz w:val="20"/>
          <w:szCs w:val="20"/>
          <w:lang w:eastAsia="ru-RU"/>
        </w:rPr>
      </w:pPr>
      <w:r w:rsidRPr="0014274C">
        <w:rPr>
          <w:rFonts w:ascii="Times New Roman" w:eastAsia="Times New Roman" w:hAnsi="Times New Roman" w:cs="Times New Roman"/>
          <w:b/>
          <w:sz w:val="24"/>
          <w:szCs w:val="24"/>
          <w:lang w:eastAsia="ru-RU"/>
        </w:rPr>
        <w:t>22.3.1 Описание прохождения границ участков зоны  ИТ4:</w:t>
      </w:r>
      <w:r w:rsidRPr="0014274C">
        <w:rPr>
          <w:rFonts w:ascii="Arial" w:eastAsia="Times New Roman" w:hAnsi="Arial" w:cs="Arial"/>
          <w:b/>
          <w:color w:val="000000"/>
          <w:sz w:val="20"/>
          <w:szCs w:val="20"/>
          <w:lang w:eastAsia="ru-RU"/>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8788"/>
      </w:tblGrid>
      <w:tr w:rsidR="0014274C" w:rsidRPr="0014274C" w:rsidTr="00DF2C45">
        <w:trPr>
          <w:trHeight w:val="658"/>
        </w:trPr>
        <w:tc>
          <w:tcPr>
            <w:tcW w:w="1526" w:type="dxa"/>
            <w:shd w:val="clear" w:color="auto" w:fill="auto"/>
          </w:tcPr>
          <w:p w:rsidR="0014274C" w:rsidRPr="0014274C" w:rsidRDefault="0014274C" w:rsidP="0014274C">
            <w:pPr>
              <w:autoSpaceDE w:val="0"/>
              <w:autoSpaceDN w:val="0"/>
              <w:adjustRightInd w:val="0"/>
              <w:spacing w:after="0" w:line="240" w:lineRule="auto"/>
              <w:outlineLvl w:val="2"/>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Номер участка зоны</w:t>
            </w:r>
          </w:p>
        </w:tc>
        <w:tc>
          <w:tcPr>
            <w:tcW w:w="8788" w:type="dxa"/>
            <w:shd w:val="clear" w:color="auto" w:fill="auto"/>
          </w:tcPr>
          <w:p w:rsidR="0014274C" w:rsidRPr="0014274C" w:rsidRDefault="0014274C" w:rsidP="0014274C">
            <w:pPr>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Картографическое описание</w:t>
            </w:r>
          </w:p>
        </w:tc>
      </w:tr>
      <w:tr w:rsidR="0014274C" w:rsidRPr="0014274C" w:rsidTr="00DF2C45">
        <w:trPr>
          <w:trHeight w:val="698"/>
        </w:trPr>
        <w:tc>
          <w:tcPr>
            <w:tcW w:w="1526" w:type="dxa"/>
            <w:vAlign w:val="center"/>
          </w:tcPr>
          <w:p w:rsidR="0014274C" w:rsidRPr="0014274C" w:rsidRDefault="0014274C" w:rsidP="0014274C">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ИТ4</w:t>
            </w:r>
          </w:p>
        </w:tc>
        <w:tc>
          <w:tcPr>
            <w:tcW w:w="8788" w:type="dxa"/>
          </w:tcPr>
          <w:p w:rsidR="0014274C" w:rsidRPr="0014274C" w:rsidRDefault="0014274C" w:rsidP="0014274C">
            <w:pPr>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Зона включает в себя сети, </w:t>
            </w:r>
            <w:r w:rsidRPr="0014274C">
              <w:rPr>
                <w:rFonts w:ascii="Times New Roman" w:eastAsia="Times New Roman" w:hAnsi="Times New Roman" w:cs="Times New Roman"/>
                <w:color w:val="000000"/>
                <w:sz w:val="24"/>
                <w:szCs w:val="24"/>
                <w:lang w:eastAsia="ru-RU"/>
              </w:rPr>
              <w:t xml:space="preserve">сооружения и устройства </w:t>
            </w:r>
            <w:r w:rsidRPr="0014274C">
              <w:rPr>
                <w:rFonts w:ascii="Times New Roman" w:eastAsia="Times New Roman" w:hAnsi="Times New Roman" w:cs="Times New Roman"/>
                <w:sz w:val="24"/>
                <w:szCs w:val="24"/>
                <w:lang w:eastAsia="ru-RU"/>
              </w:rPr>
              <w:t>газоснабжения, электроснабжения, водоснабжения, связи,  расположенные на территории поселения вне населенных пунктов</w:t>
            </w:r>
          </w:p>
        </w:tc>
      </w:tr>
    </w:tbl>
    <w:p w:rsidR="0014274C" w:rsidRPr="0014274C" w:rsidRDefault="0014274C" w:rsidP="0014274C">
      <w:pPr>
        <w:autoSpaceDE w:val="0"/>
        <w:autoSpaceDN w:val="0"/>
        <w:adjustRightInd w:val="0"/>
        <w:spacing w:after="0" w:line="240" w:lineRule="auto"/>
        <w:ind w:firstLine="680"/>
        <w:outlineLvl w:val="2"/>
        <w:rPr>
          <w:rFonts w:ascii="Times New Roman" w:eastAsia="Times New Roman" w:hAnsi="Times New Roman" w:cs="Times New Roman"/>
          <w:sz w:val="24"/>
          <w:szCs w:val="24"/>
          <w:lang w:eastAsia="ru-RU"/>
        </w:rPr>
      </w:pPr>
    </w:p>
    <w:p w:rsidR="0014274C" w:rsidRPr="0014274C" w:rsidRDefault="0014274C" w:rsidP="0014274C">
      <w:pPr>
        <w:suppressAutoHyphens/>
        <w:spacing w:after="0" w:line="240" w:lineRule="auto"/>
        <w:ind w:firstLine="284"/>
        <w:jc w:val="both"/>
        <w:rPr>
          <w:rFonts w:ascii="Times New Roman" w:eastAsia="Times New Roman" w:hAnsi="Times New Roman" w:cs="Times New Roman"/>
          <w:bCs/>
          <w:color w:val="000000"/>
          <w:kern w:val="1"/>
          <w:sz w:val="24"/>
          <w:szCs w:val="24"/>
          <w:lang w:eastAsia="ar-SA"/>
        </w:rPr>
      </w:pPr>
      <w:r w:rsidRPr="0014274C">
        <w:rPr>
          <w:rFonts w:ascii="Times New Roman" w:eastAsia="Times New Roman" w:hAnsi="Times New Roman" w:cs="Times New Roman"/>
          <w:b/>
          <w:kern w:val="1"/>
          <w:sz w:val="24"/>
          <w:szCs w:val="24"/>
          <w:lang w:eastAsia="ar-SA"/>
        </w:rPr>
        <w:t>22.3.2</w:t>
      </w:r>
      <w:r w:rsidRPr="0014274C">
        <w:rPr>
          <w:rFonts w:ascii="Times New Roman" w:eastAsia="Times New Roman" w:hAnsi="Times New Roman" w:cs="Times New Roman"/>
          <w:b/>
          <w:color w:val="FF0000"/>
          <w:kern w:val="1"/>
          <w:sz w:val="24"/>
          <w:szCs w:val="24"/>
          <w:lang w:eastAsia="ar-SA"/>
        </w:rPr>
        <w:t xml:space="preserve"> </w:t>
      </w:r>
      <w:r w:rsidRPr="0014274C">
        <w:rPr>
          <w:rFonts w:ascii="Times New Roman" w:eastAsia="Times New Roman" w:hAnsi="Times New Roman" w:cs="Times New Roman"/>
          <w:b/>
          <w:color w:val="000000"/>
          <w:kern w:val="1"/>
          <w:sz w:val="24"/>
          <w:szCs w:val="24"/>
          <w:lang w:eastAsia="ar-SA"/>
        </w:rPr>
        <w:t xml:space="preserve">Градостроительный регламент зоны объектов инженерной инфраструктуры.  </w:t>
      </w:r>
    </w:p>
    <w:tbl>
      <w:tblPr>
        <w:tblW w:w="10206"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2"/>
        <w:gridCol w:w="5244"/>
      </w:tblGrid>
      <w:tr w:rsidR="0014274C" w:rsidRPr="0014274C" w:rsidTr="00DF2C45">
        <w:trPr>
          <w:trHeight w:val="480"/>
        </w:trPr>
        <w:tc>
          <w:tcPr>
            <w:tcW w:w="4962" w:type="dxa"/>
            <w:shd w:val="clear" w:color="auto" w:fill="auto"/>
          </w:tcPr>
          <w:p w:rsidR="0014274C" w:rsidRPr="0014274C" w:rsidRDefault="0014274C" w:rsidP="0014274C">
            <w:pPr>
              <w:keepLines/>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14274C">
              <w:rPr>
                <w:rFonts w:ascii="Times New Roman" w:eastAsia="Times New Roman" w:hAnsi="Times New Roman" w:cs="Times New Roman"/>
                <w:b/>
                <w:color w:val="000000"/>
                <w:sz w:val="24"/>
                <w:szCs w:val="24"/>
                <w:lang w:eastAsia="ru-RU"/>
              </w:rPr>
              <w:t>Основные виды разрешенного использования</w:t>
            </w:r>
          </w:p>
        </w:tc>
        <w:tc>
          <w:tcPr>
            <w:tcW w:w="5244" w:type="dxa"/>
            <w:shd w:val="clear" w:color="auto" w:fill="auto"/>
          </w:tcPr>
          <w:p w:rsidR="0014274C" w:rsidRPr="0014274C" w:rsidRDefault="0014274C" w:rsidP="0014274C">
            <w:pPr>
              <w:keepNext/>
              <w:keepLines/>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14274C">
              <w:rPr>
                <w:rFonts w:ascii="Times New Roman" w:eastAsia="Times New Roman" w:hAnsi="Times New Roman" w:cs="Times New Roman"/>
                <w:b/>
                <w:color w:val="000000"/>
                <w:sz w:val="24"/>
                <w:szCs w:val="24"/>
                <w:lang w:eastAsia="ru-RU"/>
              </w:rPr>
              <w:t>Вспомогательные виды разрешенного использования (установленные к основным)</w:t>
            </w:r>
          </w:p>
        </w:tc>
      </w:tr>
      <w:tr w:rsidR="0014274C" w:rsidRPr="0014274C" w:rsidTr="00DF2C45">
        <w:trPr>
          <w:trHeight w:val="265"/>
        </w:trPr>
        <w:tc>
          <w:tcPr>
            <w:tcW w:w="10206" w:type="dxa"/>
            <w:gridSpan w:val="2"/>
            <w:shd w:val="clear" w:color="auto" w:fill="auto"/>
          </w:tcPr>
          <w:p w:rsidR="0014274C" w:rsidRPr="0014274C" w:rsidRDefault="0014274C" w:rsidP="0014274C">
            <w:pPr>
              <w:spacing w:after="0" w:line="240" w:lineRule="auto"/>
              <w:rPr>
                <w:rFonts w:ascii="Times New Roman" w:eastAsia="Times New Roman" w:hAnsi="Times New Roman" w:cs="Times New Roman"/>
                <w:color w:val="000000"/>
                <w:sz w:val="24"/>
                <w:szCs w:val="24"/>
                <w:lang w:eastAsia="ru-RU"/>
              </w:rPr>
            </w:pPr>
            <w:r w:rsidRPr="0014274C">
              <w:rPr>
                <w:rFonts w:ascii="Times New Roman" w:eastAsia="Times New Roman" w:hAnsi="Times New Roman" w:cs="Times New Roman"/>
                <w:b/>
                <w:bCs/>
                <w:sz w:val="24"/>
                <w:szCs w:val="24"/>
                <w:lang w:eastAsia="ru-RU"/>
              </w:rPr>
              <w:t>инфраструктура газопроводов</w:t>
            </w:r>
          </w:p>
        </w:tc>
      </w:tr>
      <w:tr w:rsidR="0014274C" w:rsidRPr="0014274C" w:rsidTr="00DF2C45">
        <w:trPr>
          <w:trHeight w:val="480"/>
        </w:trPr>
        <w:tc>
          <w:tcPr>
            <w:tcW w:w="4962" w:type="dxa"/>
            <w:shd w:val="clear" w:color="auto" w:fill="auto"/>
          </w:tcPr>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color w:val="000000"/>
                <w:sz w:val="24"/>
                <w:szCs w:val="24"/>
                <w:lang w:eastAsia="ru-RU"/>
              </w:rPr>
            </w:pPr>
            <w:r w:rsidRPr="0014274C">
              <w:rPr>
                <w:rFonts w:ascii="Times New Roman" w:eastAsia="Times New Roman" w:hAnsi="Times New Roman" w:cs="Times New Roman"/>
                <w:color w:val="000000"/>
                <w:sz w:val="24"/>
                <w:szCs w:val="24"/>
                <w:lang w:eastAsia="ru-RU"/>
              </w:rPr>
              <w:t>Газопроводы;</w:t>
            </w:r>
          </w:p>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color w:val="000000"/>
                <w:sz w:val="24"/>
                <w:szCs w:val="24"/>
                <w:lang w:eastAsia="ru-RU"/>
              </w:rPr>
            </w:pPr>
            <w:r w:rsidRPr="0014274C">
              <w:rPr>
                <w:rFonts w:ascii="Times New Roman" w:eastAsia="Times New Roman" w:hAnsi="Times New Roman" w:cs="Times New Roman"/>
                <w:color w:val="000000"/>
                <w:sz w:val="24"/>
                <w:szCs w:val="24"/>
                <w:lang w:eastAsia="ru-RU"/>
              </w:rPr>
              <w:t>Газораспределительные станции (ГРС);</w:t>
            </w:r>
          </w:p>
          <w:p w:rsidR="0014274C" w:rsidRPr="0014274C" w:rsidRDefault="0014274C" w:rsidP="0014274C">
            <w:pPr>
              <w:numPr>
                <w:ilvl w:val="0"/>
                <w:numId w:val="16"/>
              </w:numPr>
              <w:tabs>
                <w:tab w:val="num" w:pos="29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4274C">
              <w:rPr>
                <w:rFonts w:ascii="Times New Roman" w:eastAsia="Times New Roman" w:hAnsi="Times New Roman" w:cs="Times New Roman"/>
                <w:color w:val="000000"/>
                <w:sz w:val="24"/>
                <w:szCs w:val="24"/>
                <w:lang w:eastAsia="ru-RU"/>
              </w:rPr>
              <w:t>Блочные газорегуляторные пункты (ГРПБ);</w:t>
            </w:r>
          </w:p>
          <w:p w:rsidR="0014274C" w:rsidRPr="0014274C" w:rsidRDefault="0014274C" w:rsidP="0014274C">
            <w:pPr>
              <w:numPr>
                <w:ilvl w:val="0"/>
                <w:numId w:val="16"/>
              </w:numPr>
              <w:tabs>
                <w:tab w:val="num" w:pos="29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4274C">
              <w:rPr>
                <w:rFonts w:ascii="Times New Roman" w:eastAsia="Times New Roman" w:hAnsi="Times New Roman" w:cs="Times New Roman"/>
                <w:color w:val="000000"/>
                <w:sz w:val="24"/>
                <w:szCs w:val="24"/>
                <w:lang w:eastAsia="ru-RU"/>
              </w:rPr>
              <w:t>Шкафные газорегуляторные пункты (ШРП);</w:t>
            </w:r>
          </w:p>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Коммунальное обслуживание</w:t>
            </w:r>
          </w:p>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color w:val="FF0000"/>
                <w:sz w:val="24"/>
                <w:szCs w:val="24"/>
                <w:lang w:eastAsia="ru-RU"/>
              </w:rPr>
            </w:pPr>
            <w:r w:rsidRPr="0014274C">
              <w:rPr>
                <w:rFonts w:ascii="Times New Roman" w:eastAsia="Times New Roman" w:hAnsi="Times New Roman" w:cs="Times New Roman"/>
                <w:sz w:val="24"/>
                <w:szCs w:val="24"/>
                <w:lang w:eastAsia="ru-RU"/>
              </w:rPr>
              <w:t>Трубопроводный транспорт</w:t>
            </w:r>
          </w:p>
        </w:tc>
        <w:tc>
          <w:tcPr>
            <w:tcW w:w="5244" w:type="dxa"/>
            <w:shd w:val="clear" w:color="auto" w:fill="auto"/>
          </w:tcPr>
          <w:p w:rsidR="0014274C" w:rsidRPr="0014274C" w:rsidRDefault="0014274C" w:rsidP="0014274C">
            <w:pPr>
              <w:numPr>
                <w:ilvl w:val="0"/>
                <w:numId w:val="15"/>
              </w:numPr>
              <w:tabs>
                <w:tab w:val="left" w:pos="29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4274C">
              <w:rPr>
                <w:rFonts w:ascii="Times New Roman" w:eastAsia="Times New Roman" w:hAnsi="Times New Roman" w:cs="Times New Roman"/>
                <w:color w:val="000000"/>
                <w:sz w:val="24"/>
                <w:szCs w:val="24"/>
                <w:lang w:eastAsia="ru-RU"/>
              </w:rPr>
              <w:t>Ограждение в установленных случаях;</w:t>
            </w:r>
          </w:p>
          <w:p w:rsidR="0014274C" w:rsidRPr="0014274C" w:rsidRDefault="0014274C" w:rsidP="0014274C">
            <w:pPr>
              <w:numPr>
                <w:ilvl w:val="0"/>
                <w:numId w:val="15"/>
              </w:numPr>
              <w:tabs>
                <w:tab w:val="left" w:pos="29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4274C">
              <w:rPr>
                <w:rFonts w:ascii="Times New Roman" w:eastAsia="Times New Roman" w:hAnsi="Times New Roman" w:cs="Times New Roman"/>
                <w:color w:val="000000"/>
                <w:sz w:val="24"/>
                <w:szCs w:val="24"/>
                <w:lang w:eastAsia="ru-RU"/>
              </w:rPr>
              <w:t>Установка информационных знаков;</w:t>
            </w:r>
          </w:p>
          <w:p w:rsidR="0014274C" w:rsidRPr="0014274C" w:rsidRDefault="0014274C" w:rsidP="0014274C">
            <w:pPr>
              <w:numPr>
                <w:ilvl w:val="0"/>
                <w:numId w:val="15"/>
              </w:numPr>
              <w:tabs>
                <w:tab w:val="left" w:pos="29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4274C">
              <w:rPr>
                <w:rFonts w:ascii="Times New Roman" w:eastAsia="Times New Roman" w:hAnsi="Times New Roman" w:cs="Times New Roman"/>
                <w:color w:val="000000"/>
                <w:sz w:val="24"/>
                <w:szCs w:val="24"/>
                <w:lang w:eastAsia="ru-RU"/>
              </w:rPr>
              <w:t>Объекты благоустройства территории в установленных случаях.</w:t>
            </w:r>
          </w:p>
        </w:tc>
      </w:tr>
      <w:tr w:rsidR="0014274C" w:rsidRPr="0014274C" w:rsidTr="00DF2C45">
        <w:trPr>
          <w:trHeight w:val="219"/>
        </w:trPr>
        <w:tc>
          <w:tcPr>
            <w:tcW w:w="10206" w:type="dxa"/>
            <w:gridSpan w:val="2"/>
            <w:shd w:val="clear" w:color="auto" w:fill="auto"/>
          </w:tcPr>
          <w:p w:rsidR="0014274C" w:rsidRPr="0014274C" w:rsidRDefault="0014274C" w:rsidP="0014274C">
            <w:pPr>
              <w:spacing w:after="0" w:line="240" w:lineRule="auto"/>
              <w:rPr>
                <w:rFonts w:ascii="Times New Roman" w:eastAsia="Times New Roman" w:hAnsi="Times New Roman" w:cs="Times New Roman"/>
                <w:color w:val="000000"/>
                <w:sz w:val="24"/>
                <w:szCs w:val="24"/>
                <w:lang w:eastAsia="ru-RU"/>
              </w:rPr>
            </w:pPr>
            <w:r w:rsidRPr="0014274C">
              <w:rPr>
                <w:rFonts w:ascii="Times New Roman" w:eastAsia="Times New Roman" w:hAnsi="Times New Roman" w:cs="Times New Roman"/>
                <w:b/>
                <w:bCs/>
                <w:sz w:val="24"/>
                <w:szCs w:val="24"/>
                <w:lang w:eastAsia="ru-RU"/>
              </w:rPr>
              <w:t>электросетевая инфраструктура</w:t>
            </w:r>
          </w:p>
        </w:tc>
      </w:tr>
      <w:tr w:rsidR="0014274C" w:rsidRPr="0014274C" w:rsidTr="00DF2C45">
        <w:trPr>
          <w:trHeight w:val="551"/>
        </w:trPr>
        <w:tc>
          <w:tcPr>
            <w:tcW w:w="4962" w:type="dxa"/>
            <w:shd w:val="clear" w:color="auto" w:fill="auto"/>
          </w:tcPr>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Воздушные линии электропередачи;</w:t>
            </w:r>
          </w:p>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Кабельные линии электропередачи; </w:t>
            </w:r>
          </w:p>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Опоры воздушных линий электропередачи;</w:t>
            </w:r>
          </w:p>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lastRenderedPageBreak/>
              <w:t>Наземные кабельные сооружения (вентиляционные шахты, кабельные колодцы, подпитывающие устройства, переходные пункты);</w:t>
            </w:r>
          </w:p>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Электростанции;</w:t>
            </w:r>
          </w:p>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Электроподстанции;</w:t>
            </w:r>
          </w:p>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Распределительные пункты;</w:t>
            </w:r>
          </w:p>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color w:val="000000"/>
                <w:sz w:val="24"/>
                <w:szCs w:val="24"/>
                <w:lang w:eastAsia="ru-RU"/>
              </w:rPr>
            </w:pPr>
            <w:r w:rsidRPr="0014274C">
              <w:rPr>
                <w:rFonts w:ascii="Times New Roman" w:eastAsia="Times New Roman" w:hAnsi="Times New Roman" w:cs="Times New Roman"/>
                <w:sz w:val="24"/>
                <w:szCs w:val="24"/>
                <w:lang w:eastAsia="ru-RU"/>
              </w:rPr>
              <w:t>Трансформаторные подстанции;</w:t>
            </w:r>
          </w:p>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Энергетика</w:t>
            </w:r>
          </w:p>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color w:val="FF0000"/>
                <w:sz w:val="24"/>
                <w:szCs w:val="24"/>
                <w:lang w:eastAsia="ru-RU"/>
              </w:rPr>
            </w:pPr>
            <w:r w:rsidRPr="0014274C">
              <w:rPr>
                <w:rFonts w:ascii="Times New Roman" w:eastAsia="Times New Roman" w:hAnsi="Times New Roman" w:cs="Times New Roman"/>
                <w:sz w:val="24"/>
                <w:szCs w:val="24"/>
                <w:lang w:eastAsia="ru-RU"/>
              </w:rPr>
              <w:t>Коммунальное обслуживание</w:t>
            </w:r>
          </w:p>
        </w:tc>
        <w:tc>
          <w:tcPr>
            <w:tcW w:w="5244" w:type="dxa"/>
            <w:shd w:val="clear" w:color="auto" w:fill="auto"/>
          </w:tcPr>
          <w:p w:rsidR="0014274C" w:rsidRPr="0014274C" w:rsidRDefault="0014274C" w:rsidP="0014274C">
            <w:pPr>
              <w:numPr>
                <w:ilvl w:val="0"/>
                <w:numId w:val="15"/>
              </w:numPr>
              <w:tabs>
                <w:tab w:val="left" w:pos="29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4274C">
              <w:rPr>
                <w:rFonts w:ascii="Times New Roman" w:eastAsia="Times New Roman" w:hAnsi="Times New Roman" w:cs="Times New Roman"/>
                <w:color w:val="000000"/>
                <w:sz w:val="24"/>
                <w:szCs w:val="24"/>
                <w:lang w:eastAsia="ru-RU"/>
              </w:rPr>
              <w:lastRenderedPageBreak/>
              <w:t>Ограждение в установленных случаях;</w:t>
            </w:r>
          </w:p>
          <w:p w:rsidR="0014274C" w:rsidRPr="0014274C" w:rsidRDefault="0014274C" w:rsidP="0014274C">
            <w:pPr>
              <w:numPr>
                <w:ilvl w:val="0"/>
                <w:numId w:val="15"/>
              </w:numPr>
              <w:tabs>
                <w:tab w:val="left" w:pos="29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4274C">
              <w:rPr>
                <w:rFonts w:ascii="Times New Roman" w:eastAsia="Times New Roman" w:hAnsi="Times New Roman" w:cs="Times New Roman"/>
                <w:color w:val="000000"/>
                <w:sz w:val="24"/>
                <w:szCs w:val="24"/>
                <w:lang w:eastAsia="ru-RU"/>
              </w:rPr>
              <w:t>Установка информационных знаков;</w:t>
            </w:r>
          </w:p>
          <w:p w:rsidR="0014274C" w:rsidRPr="0014274C" w:rsidRDefault="0014274C" w:rsidP="0014274C">
            <w:pPr>
              <w:numPr>
                <w:ilvl w:val="0"/>
                <w:numId w:val="15"/>
              </w:numPr>
              <w:tabs>
                <w:tab w:val="left" w:pos="29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4274C">
              <w:rPr>
                <w:rFonts w:ascii="Times New Roman" w:eastAsia="Times New Roman" w:hAnsi="Times New Roman" w:cs="Times New Roman"/>
                <w:color w:val="000000"/>
                <w:sz w:val="24"/>
                <w:szCs w:val="24"/>
                <w:lang w:eastAsia="ru-RU"/>
              </w:rPr>
              <w:t>Объекты благоустройства территории в установленных случаях.</w:t>
            </w:r>
          </w:p>
        </w:tc>
      </w:tr>
      <w:tr w:rsidR="0014274C" w:rsidRPr="0014274C" w:rsidTr="00DF2C45">
        <w:trPr>
          <w:trHeight w:val="290"/>
        </w:trPr>
        <w:tc>
          <w:tcPr>
            <w:tcW w:w="10206" w:type="dxa"/>
            <w:gridSpan w:val="2"/>
            <w:shd w:val="clear" w:color="auto" w:fill="auto"/>
          </w:tcPr>
          <w:p w:rsidR="0014274C" w:rsidRPr="0014274C" w:rsidRDefault="0014274C" w:rsidP="0014274C">
            <w:pPr>
              <w:spacing w:after="0" w:line="240" w:lineRule="auto"/>
              <w:rPr>
                <w:rFonts w:ascii="Times New Roman" w:eastAsia="Times New Roman" w:hAnsi="Times New Roman" w:cs="Times New Roman"/>
                <w:color w:val="000000"/>
                <w:sz w:val="24"/>
                <w:szCs w:val="24"/>
                <w:lang w:eastAsia="ru-RU"/>
              </w:rPr>
            </w:pPr>
            <w:r w:rsidRPr="0014274C">
              <w:rPr>
                <w:rFonts w:ascii="Times New Roman" w:eastAsia="Times New Roman" w:hAnsi="Times New Roman" w:cs="Times New Roman"/>
                <w:b/>
                <w:bCs/>
                <w:sz w:val="24"/>
                <w:szCs w:val="24"/>
                <w:lang w:eastAsia="ru-RU"/>
              </w:rPr>
              <w:lastRenderedPageBreak/>
              <w:t>объекты связи</w:t>
            </w:r>
          </w:p>
        </w:tc>
      </w:tr>
      <w:tr w:rsidR="0014274C" w:rsidRPr="0014274C" w:rsidTr="00DF2C45">
        <w:trPr>
          <w:trHeight w:val="1781"/>
        </w:trPr>
        <w:tc>
          <w:tcPr>
            <w:tcW w:w="4962" w:type="dxa"/>
            <w:shd w:val="clear" w:color="auto" w:fill="auto"/>
          </w:tcPr>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color w:val="000000"/>
                <w:sz w:val="24"/>
                <w:szCs w:val="24"/>
                <w:lang w:eastAsia="ru-RU"/>
              </w:rPr>
            </w:pPr>
            <w:r w:rsidRPr="0014274C">
              <w:rPr>
                <w:rFonts w:ascii="Times New Roman" w:eastAsia="Times New Roman" w:hAnsi="Times New Roman" w:cs="Times New Roman"/>
                <w:color w:val="000000"/>
                <w:sz w:val="24"/>
                <w:szCs w:val="24"/>
                <w:lang w:eastAsia="ru-RU"/>
              </w:rPr>
              <w:t>Кабельные линии связи;</w:t>
            </w:r>
          </w:p>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color w:val="000000"/>
                <w:sz w:val="24"/>
                <w:szCs w:val="24"/>
                <w:lang w:eastAsia="ru-RU"/>
              </w:rPr>
            </w:pPr>
            <w:r w:rsidRPr="0014274C">
              <w:rPr>
                <w:rFonts w:ascii="Times New Roman" w:eastAsia="Times New Roman" w:hAnsi="Times New Roman" w:cs="Times New Roman"/>
                <w:color w:val="000000"/>
                <w:sz w:val="24"/>
                <w:szCs w:val="24"/>
                <w:lang w:eastAsia="ru-RU"/>
              </w:rPr>
              <w:t>Воздушные линии;</w:t>
            </w:r>
          </w:p>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color w:val="000000"/>
                <w:sz w:val="24"/>
                <w:szCs w:val="24"/>
                <w:lang w:eastAsia="ru-RU"/>
              </w:rPr>
            </w:pPr>
            <w:r w:rsidRPr="0014274C">
              <w:rPr>
                <w:rFonts w:ascii="Times New Roman" w:eastAsia="Times New Roman" w:hAnsi="Times New Roman" w:cs="Times New Roman"/>
                <w:color w:val="000000"/>
                <w:sz w:val="24"/>
                <w:szCs w:val="24"/>
                <w:lang w:eastAsia="ru-RU"/>
              </w:rPr>
              <w:t>Радиорелейные линии;</w:t>
            </w:r>
          </w:p>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color w:val="000000"/>
                <w:sz w:val="24"/>
                <w:szCs w:val="24"/>
                <w:lang w:eastAsia="ru-RU"/>
              </w:rPr>
            </w:pPr>
            <w:r w:rsidRPr="0014274C">
              <w:rPr>
                <w:rFonts w:ascii="Times New Roman" w:eastAsia="Times New Roman" w:hAnsi="Times New Roman" w:cs="Times New Roman"/>
                <w:color w:val="000000"/>
                <w:sz w:val="24"/>
                <w:szCs w:val="24"/>
                <w:lang w:eastAsia="ru-RU"/>
              </w:rPr>
              <w:t xml:space="preserve">Узловые радиорелейные станции с мачтой или башней (от 40 до </w:t>
            </w:r>
            <w:smartTag w:uri="urn:schemas-microsoft-com:office:smarttags" w:element="metricconverter">
              <w:smartTagPr>
                <w:attr w:name="ProductID" w:val="120 м"/>
              </w:smartTagPr>
              <w:r w:rsidRPr="0014274C">
                <w:rPr>
                  <w:rFonts w:ascii="Times New Roman" w:eastAsia="Times New Roman" w:hAnsi="Times New Roman" w:cs="Times New Roman"/>
                  <w:color w:val="000000"/>
                  <w:sz w:val="24"/>
                  <w:szCs w:val="24"/>
                  <w:lang w:eastAsia="ru-RU"/>
                </w:rPr>
                <w:t>120 м</w:t>
              </w:r>
            </w:smartTag>
            <w:r w:rsidRPr="0014274C">
              <w:rPr>
                <w:rFonts w:ascii="Times New Roman" w:eastAsia="Times New Roman" w:hAnsi="Times New Roman" w:cs="Times New Roman"/>
                <w:color w:val="000000"/>
                <w:sz w:val="24"/>
                <w:szCs w:val="24"/>
                <w:lang w:eastAsia="ru-RU"/>
              </w:rPr>
              <w:t>.);</w:t>
            </w:r>
          </w:p>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color w:val="000000"/>
                <w:sz w:val="24"/>
                <w:szCs w:val="24"/>
                <w:lang w:eastAsia="ru-RU"/>
              </w:rPr>
            </w:pPr>
            <w:r w:rsidRPr="0014274C">
              <w:rPr>
                <w:rFonts w:ascii="Times New Roman" w:eastAsia="Times New Roman" w:hAnsi="Times New Roman" w:cs="Times New Roman"/>
                <w:color w:val="000000"/>
                <w:sz w:val="24"/>
                <w:szCs w:val="24"/>
                <w:lang w:eastAsia="ru-RU"/>
              </w:rPr>
              <w:t>Промежуточные радиорелейные станции с мачтой или башней высотой от 30 до 120м;</w:t>
            </w:r>
          </w:p>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Связь</w:t>
            </w:r>
          </w:p>
        </w:tc>
        <w:tc>
          <w:tcPr>
            <w:tcW w:w="5244" w:type="dxa"/>
            <w:shd w:val="clear" w:color="auto" w:fill="auto"/>
          </w:tcPr>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color w:val="000000"/>
                <w:sz w:val="24"/>
                <w:szCs w:val="24"/>
                <w:lang w:eastAsia="ru-RU"/>
              </w:rPr>
            </w:pPr>
            <w:r w:rsidRPr="0014274C">
              <w:rPr>
                <w:rFonts w:ascii="Times New Roman" w:eastAsia="Times New Roman" w:hAnsi="Times New Roman" w:cs="Times New Roman"/>
                <w:color w:val="000000"/>
                <w:sz w:val="24"/>
                <w:szCs w:val="24"/>
                <w:lang w:eastAsia="ru-RU"/>
              </w:rPr>
              <w:t>Необслуживаемые усилительные пункты в металлических цистернах;</w:t>
            </w:r>
          </w:p>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color w:val="000000"/>
                <w:sz w:val="24"/>
                <w:szCs w:val="24"/>
                <w:lang w:eastAsia="ru-RU"/>
              </w:rPr>
            </w:pPr>
            <w:r w:rsidRPr="0014274C">
              <w:rPr>
                <w:rFonts w:ascii="Times New Roman" w:eastAsia="Times New Roman" w:hAnsi="Times New Roman" w:cs="Times New Roman"/>
                <w:color w:val="000000"/>
                <w:sz w:val="24"/>
                <w:szCs w:val="24"/>
                <w:lang w:eastAsia="ru-RU"/>
              </w:rPr>
              <w:t>Необслуживаемые усилительные пункты в контейнерах;</w:t>
            </w:r>
          </w:p>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color w:val="000000"/>
                <w:sz w:val="24"/>
                <w:szCs w:val="24"/>
                <w:lang w:eastAsia="ru-RU"/>
              </w:rPr>
            </w:pPr>
            <w:r w:rsidRPr="0014274C">
              <w:rPr>
                <w:rFonts w:ascii="Times New Roman" w:eastAsia="Times New Roman" w:hAnsi="Times New Roman" w:cs="Times New Roman"/>
                <w:color w:val="000000"/>
                <w:sz w:val="24"/>
                <w:szCs w:val="24"/>
                <w:lang w:eastAsia="ru-RU"/>
              </w:rPr>
              <w:t>Обслуживаемые усилительные пункты и сетевые узлы выделения;</w:t>
            </w:r>
          </w:p>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color w:val="000000"/>
                <w:sz w:val="24"/>
                <w:szCs w:val="24"/>
                <w:lang w:eastAsia="ru-RU"/>
              </w:rPr>
            </w:pPr>
            <w:r w:rsidRPr="0014274C">
              <w:rPr>
                <w:rFonts w:ascii="Times New Roman" w:eastAsia="Times New Roman" w:hAnsi="Times New Roman" w:cs="Times New Roman"/>
                <w:color w:val="000000"/>
                <w:sz w:val="24"/>
                <w:szCs w:val="24"/>
                <w:lang w:eastAsia="ru-RU"/>
              </w:rPr>
              <w:t>Вспомогательные осевые узлы выделения;</w:t>
            </w:r>
          </w:p>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color w:val="000000"/>
                <w:sz w:val="24"/>
                <w:szCs w:val="24"/>
                <w:lang w:eastAsia="ru-RU"/>
              </w:rPr>
            </w:pPr>
            <w:r w:rsidRPr="0014274C">
              <w:rPr>
                <w:rFonts w:ascii="Times New Roman" w:eastAsia="Times New Roman" w:hAnsi="Times New Roman" w:cs="Times New Roman"/>
                <w:color w:val="000000"/>
                <w:sz w:val="24"/>
                <w:szCs w:val="24"/>
                <w:lang w:eastAsia="ru-RU"/>
              </w:rPr>
              <w:t>Технические службы кабельных участков;</w:t>
            </w:r>
          </w:p>
          <w:p w:rsidR="0014274C" w:rsidRPr="0014274C" w:rsidRDefault="0014274C" w:rsidP="0014274C">
            <w:pPr>
              <w:numPr>
                <w:ilvl w:val="0"/>
                <w:numId w:val="16"/>
              </w:numPr>
              <w:tabs>
                <w:tab w:val="num" w:pos="290"/>
              </w:tabs>
              <w:spacing w:after="0" w:line="240" w:lineRule="auto"/>
              <w:jc w:val="both"/>
              <w:rPr>
                <w:rFonts w:ascii="Times New Roman" w:eastAsia="Times New Roman" w:hAnsi="Times New Roman" w:cs="Times New Roman"/>
                <w:color w:val="000000"/>
                <w:sz w:val="24"/>
                <w:szCs w:val="24"/>
                <w:lang w:eastAsia="ru-RU"/>
              </w:rPr>
            </w:pPr>
            <w:r w:rsidRPr="0014274C">
              <w:rPr>
                <w:rFonts w:ascii="Times New Roman" w:eastAsia="Times New Roman" w:hAnsi="Times New Roman" w:cs="Times New Roman"/>
                <w:color w:val="000000"/>
                <w:sz w:val="24"/>
                <w:szCs w:val="24"/>
                <w:lang w:eastAsia="ru-RU"/>
              </w:rPr>
              <w:t>Службы технической эксплуатации кабельных и радиорелейных магистралей;</w:t>
            </w:r>
          </w:p>
          <w:p w:rsidR="0014274C" w:rsidRPr="0014274C" w:rsidRDefault="0014274C" w:rsidP="0014274C">
            <w:pPr>
              <w:spacing w:after="0" w:line="240" w:lineRule="auto"/>
              <w:rPr>
                <w:rFonts w:ascii="Times New Roman" w:eastAsia="Times New Roman" w:hAnsi="Times New Roman" w:cs="Times New Roman"/>
                <w:color w:val="000000"/>
                <w:sz w:val="24"/>
                <w:szCs w:val="24"/>
                <w:lang w:eastAsia="ru-RU"/>
              </w:rPr>
            </w:pPr>
          </w:p>
        </w:tc>
      </w:tr>
      <w:tr w:rsidR="0014274C" w:rsidRPr="0014274C" w:rsidTr="00DF2C45">
        <w:trPr>
          <w:trHeight w:val="993"/>
        </w:trPr>
        <w:tc>
          <w:tcPr>
            <w:tcW w:w="4962" w:type="dxa"/>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Условно разрешенные виды</w:t>
            </w:r>
          </w:p>
          <w:p w:rsidR="0014274C" w:rsidRPr="0014274C" w:rsidRDefault="0014274C" w:rsidP="0014274C">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14274C">
              <w:rPr>
                <w:rFonts w:ascii="Times New Roman" w:eastAsia="Times New Roman" w:hAnsi="Times New Roman" w:cs="Times New Roman"/>
                <w:b/>
                <w:sz w:val="24"/>
                <w:szCs w:val="24"/>
                <w:lang w:eastAsia="ru-RU"/>
              </w:rPr>
              <w:t xml:space="preserve">использования зоны ИТ4 </w:t>
            </w:r>
            <w:r w:rsidRPr="0014274C">
              <w:rPr>
                <w:rFonts w:ascii="Times New Roman" w:eastAsia="Times New Roman" w:hAnsi="Times New Roman" w:cs="Times New Roman"/>
                <w:sz w:val="24"/>
                <w:szCs w:val="24"/>
                <w:lang w:eastAsia="ru-RU"/>
              </w:rPr>
              <w:t>Инженерная инфраструктура</w:t>
            </w:r>
          </w:p>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5244" w:type="dxa"/>
            <w:shd w:val="clear" w:color="auto" w:fill="auto"/>
          </w:tcPr>
          <w:p w:rsidR="0014274C" w:rsidRPr="0014274C" w:rsidRDefault="0014274C" w:rsidP="0014274C">
            <w:pPr>
              <w:autoSpaceDE w:val="0"/>
              <w:autoSpaceDN w:val="0"/>
              <w:adjustRightInd w:val="0"/>
              <w:spacing w:after="0" w:line="240" w:lineRule="auto"/>
              <w:ind w:firstLine="709"/>
              <w:outlineLvl w:val="2"/>
              <w:rPr>
                <w:rFonts w:ascii="Times New Roman" w:eastAsia="Times New Roman" w:hAnsi="Times New Roman" w:cs="Times New Roman"/>
                <w:sz w:val="24"/>
                <w:szCs w:val="24"/>
                <w:lang w:eastAsia="ru-RU"/>
              </w:rPr>
            </w:pPr>
            <w:r w:rsidRPr="0014274C">
              <w:rPr>
                <w:rFonts w:ascii="Times New Roman" w:eastAsia="Times New Roman" w:hAnsi="Times New Roman" w:cs="Times New Roman"/>
                <w:b/>
                <w:sz w:val="24"/>
                <w:szCs w:val="24"/>
                <w:lang w:eastAsia="ru-RU"/>
              </w:rPr>
              <w:t xml:space="preserve">Вспомогательные виды разрешенного использования для условно разрешенных видов  зоны ИТ4 </w:t>
            </w:r>
            <w:r w:rsidRPr="0014274C">
              <w:rPr>
                <w:rFonts w:ascii="Times New Roman" w:eastAsia="Times New Roman" w:hAnsi="Times New Roman" w:cs="Times New Roman"/>
                <w:sz w:val="24"/>
                <w:szCs w:val="24"/>
                <w:lang w:eastAsia="ru-RU"/>
              </w:rPr>
              <w:t>Инженерная инфраструктура</w:t>
            </w:r>
          </w:p>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14274C" w:rsidRPr="0014274C" w:rsidTr="00DF2C45">
        <w:trPr>
          <w:trHeight w:val="388"/>
        </w:trPr>
        <w:tc>
          <w:tcPr>
            <w:tcW w:w="4962" w:type="dxa"/>
            <w:shd w:val="clear" w:color="auto" w:fill="auto"/>
          </w:tcPr>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Не устанавливается</w:t>
            </w:r>
          </w:p>
        </w:tc>
        <w:tc>
          <w:tcPr>
            <w:tcW w:w="5244" w:type="dxa"/>
            <w:shd w:val="clear" w:color="auto" w:fill="auto"/>
          </w:tcPr>
          <w:p w:rsidR="0014274C" w:rsidRPr="0014274C" w:rsidRDefault="0014274C" w:rsidP="0014274C">
            <w:pPr>
              <w:numPr>
                <w:ilvl w:val="0"/>
                <w:numId w:val="7"/>
              </w:numPr>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Не устанавливается</w:t>
            </w:r>
          </w:p>
        </w:tc>
      </w:tr>
    </w:tbl>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trike/>
          <w:color w:val="000000"/>
          <w:sz w:val="24"/>
          <w:szCs w:val="24"/>
          <w:lang w:eastAsia="ru-RU"/>
        </w:rPr>
      </w:pPr>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iCs/>
          <w:strike/>
          <w:sz w:val="24"/>
          <w:szCs w:val="24"/>
          <w:lang w:eastAsia="ru-RU"/>
        </w:rPr>
      </w:pPr>
    </w:p>
    <w:p w:rsidR="0014274C" w:rsidRPr="0014274C" w:rsidRDefault="0014274C" w:rsidP="0014274C">
      <w:pPr>
        <w:spacing w:after="0" w:line="240" w:lineRule="auto"/>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2). Параметры разрешенного строительства и/или реконструкции объектов капитального строительства зоны ИТ4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5"/>
        <w:gridCol w:w="5250"/>
      </w:tblGrid>
      <w:tr w:rsidR="0014274C" w:rsidRPr="0014274C" w:rsidTr="00DF2C45">
        <w:tc>
          <w:tcPr>
            <w:tcW w:w="9345" w:type="dxa"/>
            <w:gridSpan w:val="2"/>
            <w:tcBorders>
              <w:top w:val="single" w:sz="4" w:space="0" w:color="auto"/>
              <w:left w:val="single" w:sz="4" w:space="0" w:color="auto"/>
              <w:bottom w:val="single" w:sz="4" w:space="0" w:color="auto"/>
              <w:right w:val="single" w:sz="4" w:space="0" w:color="auto"/>
            </w:tcBorders>
          </w:tcPr>
          <w:p w:rsidR="0014274C" w:rsidRPr="0014274C" w:rsidRDefault="0014274C" w:rsidP="0014274C">
            <w:pPr>
              <w:spacing w:after="0" w:line="240" w:lineRule="auto"/>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14274C" w:rsidRPr="0014274C" w:rsidTr="00DF2C45">
        <w:tc>
          <w:tcPr>
            <w:tcW w:w="9345" w:type="dxa"/>
            <w:gridSpan w:val="2"/>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w:t>
            </w:r>
          </w:p>
        </w:tc>
      </w:tr>
      <w:tr w:rsidR="0014274C" w:rsidRPr="0014274C" w:rsidTr="00DF2C45">
        <w:tc>
          <w:tcPr>
            <w:tcW w:w="4095" w:type="dxa"/>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Минимальная    площадь</w:t>
            </w:r>
          </w:p>
        </w:tc>
        <w:tc>
          <w:tcPr>
            <w:tcW w:w="5250" w:type="dxa"/>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4 кв. м </w:t>
            </w:r>
          </w:p>
        </w:tc>
      </w:tr>
      <w:tr w:rsidR="0014274C" w:rsidRPr="0014274C" w:rsidTr="00DF2C45">
        <w:tc>
          <w:tcPr>
            <w:tcW w:w="9345" w:type="dxa"/>
            <w:gridSpan w:val="2"/>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b/>
                <w:sz w:val="24"/>
                <w:szCs w:val="24"/>
                <w:lang w:eastAsia="ru-RU"/>
              </w:rPr>
              <w:t>Предельное количество этажей или предельная высота зданий, строений, сооружений</w:t>
            </w:r>
          </w:p>
        </w:tc>
      </w:tr>
      <w:tr w:rsidR="0014274C" w:rsidRPr="0014274C" w:rsidTr="00DF2C45">
        <w:tc>
          <w:tcPr>
            <w:tcW w:w="4095" w:type="dxa"/>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Максимальная высота</w:t>
            </w:r>
          </w:p>
        </w:tc>
        <w:tc>
          <w:tcPr>
            <w:tcW w:w="5250" w:type="dxa"/>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Не ограничена</w:t>
            </w:r>
          </w:p>
        </w:tc>
      </w:tr>
      <w:tr w:rsidR="0014274C" w:rsidRPr="0014274C" w:rsidTr="00DF2C45">
        <w:trPr>
          <w:trHeight w:val="500"/>
        </w:trPr>
        <w:tc>
          <w:tcPr>
            <w:tcW w:w="9345" w:type="dxa"/>
            <w:gridSpan w:val="2"/>
          </w:tcPr>
          <w:p w:rsidR="0014274C" w:rsidRPr="0014274C" w:rsidRDefault="0014274C" w:rsidP="0014274C">
            <w:pPr>
              <w:spacing w:after="0" w:line="240" w:lineRule="auto"/>
              <w:ind w:firstLine="540"/>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Максимальный процент застройки в границах земельного участка</w:t>
            </w:r>
          </w:p>
        </w:tc>
      </w:tr>
      <w:tr w:rsidR="0014274C" w:rsidRPr="0014274C" w:rsidTr="00DF2C45">
        <w:tc>
          <w:tcPr>
            <w:tcW w:w="4095" w:type="dxa"/>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Максимальный</w:t>
            </w:r>
          </w:p>
        </w:tc>
        <w:tc>
          <w:tcPr>
            <w:tcW w:w="5250" w:type="dxa"/>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80 %</w:t>
            </w:r>
          </w:p>
        </w:tc>
      </w:tr>
      <w:tr w:rsidR="0014274C" w:rsidRPr="0014274C" w:rsidTr="00DF2C45">
        <w:tc>
          <w:tcPr>
            <w:tcW w:w="9345" w:type="dxa"/>
            <w:gridSpan w:val="2"/>
          </w:tcPr>
          <w:p w:rsidR="0014274C" w:rsidRPr="0014274C" w:rsidRDefault="0014274C" w:rsidP="0014274C">
            <w:pPr>
              <w:spacing w:after="0" w:line="240" w:lineRule="auto"/>
              <w:jc w:val="center"/>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14274C" w:rsidRPr="0014274C" w:rsidTr="00DF2C45">
        <w:tc>
          <w:tcPr>
            <w:tcW w:w="4095" w:type="dxa"/>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отступ от красной линии до зданий, строений, сооружений</w:t>
            </w:r>
          </w:p>
        </w:tc>
        <w:tc>
          <w:tcPr>
            <w:tcW w:w="5250" w:type="dxa"/>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6 м</w:t>
            </w:r>
          </w:p>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4274C" w:rsidRPr="0014274C" w:rsidTr="00DF2C45">
        <w:tc>
          <w:tcPr>
            <w:tcW w:w="4095" w:type="dxa"/>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отступ от границ смежных земельных участков</w:t>
            </w:r>
          </w:p>
        </w:tc>
        <w:tc>
          <w:tcPr>
            <w:tcW w:w="5250" w:type="dxa"/>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3 м</w:t>
            </w:r>
          </w:p>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14274C" w:rsidRPr="0014274C" w:rsidRDefault="0014274C" w:rsidP="0014274C">
      <w:pPr>
        <w:keepNext/>
        <w:spacing w:before="240" w:after="60" w:line="240" w:lineRule="auto"/>
        <w:outlineLvl w:val="2"/>
        <w:rPr>
          <w:rFonts w:ascii="Times New Roman" w:eastAsia="Times New Roman" w:hAnsi="Times New Roman" w:cs="Times New Roman"/>
          <w:sz w:val="24"/>
          <w:szCs w:val="24"/>
          <w:lang w:eastAsia="ru-RU"/>
        </w:rPr>
      </w:pPr>
      <w:r w:rsidRPr="0014274C">
        <w:rPr>
          <w:rFonts w:ascii="Times New Roman" w:eastAsia="Times New Roman" w:hAnsi="Times New Roman" w:cs="Times New Roman"/>
          <w:b/>
          <w:bCs/>
          <w:sz w:val="24"/>
          <w:szCs w:val="24"/>
          <w:lang w:eastAsia="ru-RU"/>
        </w:rPr>
        <w:lastRenderedPageBreak/>
        <w:t>3</w:t>
      </w:r>
      <w:r w:rsidRPr="0014274C">
        <w:rPr>
          <w:rFonts w:ascii="Times New Roman" w:eastAsia="Times New Roman" w:hAnsi="Times New Roman" w:cs="Times New Roman"/>
          <w:sz w:val="24"/>
          <w:szCs w:val="24"/>
          <w:lang w:eastAsia="ru-RU"/>
        </w:rPr>
        <w:t xml:space="preserve">). Ограничения использования земельных участков и объектов капитального строительства участков в зоне ИТ4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3"/>
        <w:gridCol w:w="8275"/>
      </w:tblGrid>
      <w:tr w:rsidR="0014274C" w:rsidRPr="0014274C" w:rsidTr="00DF2C45">
        <w:tc>
          <w:tcPr>
            <w:tcW w:w="1223"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 </w:t>
            </w:r>
            <w:proofErr w:type="spellStart"/>
            <w:r w:rsidRPr="0014274C">
              <w:rPr>
                <w:rFonts w:ascii="Times New Roman" w:eastAsia="Times New Roman" w:hAnsi="Times New Roman" w:cs="Times New Roman"/>
                <w:sz w:val="24"/>
                <w:szCs w:val="24"/>
                <w:lang w:eastAsia="ru-RU"/>
              </w:rPr>
              <w:t>пп</w:t>
            </w:r>
            <w:proofErr w:type="spellEnd"/>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Вид ограничения</w:t>
            </w:r>
          </w:p>
        </w:tc>
      </w:tr>
      <w:tr w:rsidR="0014274C" w:rsidRPr="0014274C" w:rsidTr="00DF2C45">
        <w:tc>
          <w:tcPr>
            <w:tcW w:w="1223"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1</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Планировочную организацию территории новых, расширяемых и реконструируемых объектов осуществлять в соответствии с требованиями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w:t>
            </w:r>
          </w:p>
        </w:tc>
      </w:tr>
      <w:tr w:rsidR="0014274C" w:rsidRPr="0014274C" w:rsidTr="00DF2C45">
        <w:tc>
          <w:tcPr>
            <w:tcW w:w="1223"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2</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Проведение инженерных (топографо-геодезических и др.) изысканий для проектирования и строительства, реконструкции.</w:t>
            </w:r>
          </w:p>
        </w:tc>
      </w:tr>
      <w:tr w:rsidR="0014274C" w:rsidRPr="0014274C" w:rsidTr="00DF2C45">
        <w:tc>
          <w:tcPr>
            <w:tcW w:w="1223"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3</w:t>
            </w:r>
          </w:p>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Проведение инженерной подготовки территории</w:t>
            </w:r>
            <w:r w:rsidRPr="0014274C">
              <w:rPr>
                <w:rFonts w:ascii="Times New Roman" w:eastAsia="Times New Roman" w:hAnsi="Times New Roman" w:cs="Times New Roman"/>
                <w:bCs/>
                <w:sz w:val="24"/>
                <w:szCs w:val="24"/>
                <w:lang w:eastAsia="ru-RU"/>
              </w:rPr>
              <w:t>: вертикальная планировка</w:t>
            </w:r>
            <w:r w:rsidRPr="0014274C">
              <w:rPr>
                <w:rFonts w:ascii="Times New Roman" w:eastAsia="Times New Roman" w:hAnsi="Times New Roman" w:cs="Times New Roman"/>
                <w:sz w:val="24"/>
                <w:szCs w:val="24"/>
                <w:lang w:eastAsia="ru-RU"/>
              </w:rPr>
              <w:t xml:space="preserve"> для организации стока поверхностных (атмосферных) вод </w:t>
            </w:r>
          </w:p>
        </w:tc>
      </w:tr>
      <w:tr w:rsidR="0014274C" w:rsidRPr="0014274C" w:rsidTr="00DF2C45">
        <w:tc>
          <w:tcPr>
            <w:tcW w:w="1223"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4</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Установление охранных и( или) санитарно-защитных зон</w:t>
            </w:r>
          </w:p>
        </w:tc>
      </w:tr>
      <w:tr w:rsidR="0014274C" w:rsidRPr="0014274C" w:rsidTr="00DF2C45">
        <w:tc>
          <w:tcPr>
            <w:tcW w:w="1223"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5</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Размеры санитарно-защитных зон следует устанавливать с учетом требований СанПиН 2.2.1/2.1.1.1200-03 "Санитарно-защитные зоны и санитарная классификация предприятий, сооружений и иных объектов"</w:t>
            </w:r>
          </w:p>
        </w:tc>
      </w:tr>
      <w:tr w:rsidR="0014274C" w:rsidRPr="0014274C" w:rsidTr="00DF2C45">
        <w:tc>
          <w:tcPr>
            <w:tcW w:w="1223"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spacing w:after="0" w:line="240" w:lineRule="auto"/>
              <w:rPr>
                <w:rFonts w:ascii="Times New Roman" w:eastAsia="Calibri" w:hAnsi="Times New Roman" w:cs="Times New Roman"/>
                <w:sz w:val="24"/>
                <w:szCs w:val="24"/>
                <w:lang w:eastAsia="ru-RU"/>
              </w:rPr>
            </w:pPr>
            <w:r w:rsidRPr="0014274C">
              <w:rPr>
                <w:rFonts w:ascii="Times New Roman" w:eastAsia="Calibri" w:hAnsi="Times New Roman" w:cs="Times New Roman"/>
                <w:sz w:val="24"/>
                <w:szCs w:val="24"/>
                <w:lang w:eastAsia="ru-RU"/>
              </w:rPr>
              <w:t>6</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spacing w:after="0" w:line="240" w:lineRule="auto"/>
              <w:ind w:right="-1"/>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Обеспечение безопасности дорожного движения</w:t>
            </w:r>
          </w:p>
        </w:tc>
      </w:tr>
      <w:tr w:rsidR="0014274C" w:rsidRPr="0014274C" w:rsidTr="00DF2C45">
        <w:tc>
          <w:tcPr>
            <w:tcW w:w="1223"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spacing w:after="0" w:line="240" w:lineRule="auto"/>
              <w:rPr>
                <w:rFonts w:ascii="Times New Roman" w:eastAsia="Calibri" w:hAnsi="Times New Roman" w:cs="Times New Roman"/>
                <w:sz w:val="24"/>
                <w:szCs w:val="24"/>
                <w:lang w:eastAsia="ru-RU"/>
              </w:rPr>
            </w:pPr>
            <w:r w:rsidRPr="0014274C">
              <w:rPr>
                <w:rFonts w:ascii="Times New Roman" w:eastAsia="Calibri" w:hAnsi="Times New Roman" w:cs="Times New Roman"/>
                <w:sz w:val="24"/>
                <w:szCs w:val="24"/>
                <w:lang w:eastAsia="ru-RU"/>
              </w:rPr>
              <w:t>7</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Проведение мероприятий по борьбе с </w:t>
            </w:r>
            <w:proofErr w:type="spellStart"/>
            <w:r w:rsidRPr="0014274C">
              <w:rPr>
                <w:rFonts w:ascii="Times New Roman" w:eastAsia="Times New Roman" w:hAnsi="Times New Roman" w:cs="Times New Roman"/>
                <w:sz w:val="24"/>
                <w:szCs w:val="24"/>
                <w:lang w:eastAsia="ru-RU"/>
              </w:rPr>
              <w:t>оврагообразованием</w:t>
            </w:r>
            <w:proofErr w:type="spellEnd"/>
            <w:r w:rsidRPr="0014274C">
              <w:rPr>
                <w:rFonts w:ascii="Times New Roman" w:eastAsia="Times New Roman" w:hAnsi="Times New Roman" w:cs="Times New Roman"/>
                <w:sz w:val="24"/>
                <w:szCs w:val="24"/>
                <w:lang w:eastAsia="ru-RU"/>
              </w:rPr>
              <w:t xml:space="preserve"> (при необходимости)</w:t>
            </w:r>
          </w:p>
        </w:tc>
      </w:tr>
      <w:tr w:rsidR="0014274C" w:rsidRPr="0014274C" w:rsidTr="00DF2C45">
        <w:tc>
          <w:tcPr>
            <w:tcW w:w="1223"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spacing w:after="0" w:line="240" w:lineRule="auto"/>
              <w:rPr>
                <w:rFonts w:ascii="Times New Roman" w:eastAsia="Calibri" w:hAnsi="Times New Roman" w:cs="Times New Roman"/>
                <w:sz w:val="24"/>
                <w:szCs w:val="24"/>
                <w:lang w:eastAsia="ru-RU"/>
              </w:rPr>
            </w:pPr>
            <w:r w:rsidRPr="0014274C">
              <w:rPr>
                <w:rFonts w:ascii="Times New Roman" w:eastAsia="Calibri" w:hAnsi="Times New Roman" w:cs="Times New Roman"/>
                <w:sz w:val="24"/>
                <w:szCs w:val="24"/>
                <w:lang w:eastAsia="ru-RU"/>
              </w:rPr>
              <w:t>8</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Мероприятия по инженерной защите зданий и сооружений, расположенных в зонах 1% затопления от водного объекта</w:t>
            </w:r>
          </w:p>
        </w:tc>
      </w:tr>
      <w:tr w:rsidR="0014274C" w:rsidRPr="0014274C" w:rsidTr="00DF2C45">
        <w:tc>
          <w:tcPr>
            <w:tcW w:w="1223" w:type="dxa"/>
          </w:tcPr>
          <w:p w:rsidR="0014274C" w:rsidRPr="0014274C" w:rsidRDefault="0014274C" w:rsidP="0014274C">
            <w:pPr>
              <w:spacing w:after="0" w:line="240" w:lineRule="auto"/>
              <w:rPr>
                <w:rFonts w:ascii="Times New Roman" w:eastAsia="Calibri" w:hAnsi="Times New Roman" w:cs="Times New Roman"/>
                <w:sz w:val="24"/>
                <w:szCs w:val="24"/>
                <w:lang w:eastAsia="ru-RU"/>
              </w:rPr>
            </w:pPr>
            <w:r w:rsidRPr="0014274C">
              <w:rPr>
                <w:rFonts w:ascii="Times New Roman" w:eastAsia="Calibri" w:hAnsi="Times New Roman" w:cs="Times New Roman"/>
                <w:sz w:val="24"/>
                <w:szCs w:val="24"/>
                <w:lang w:eastAsia="ru-RU"/>
              </w:rPr>
              <w:t>9</w:t>
            </w:r>
          </w:p>
        </w:tc>
        <w:tc>
          <w:tcPr>
            <w:tcW w:w="8275" w:type="dxa"/>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Соблюдение требования по обеспечению условий для беспрепятственного передвижения инвалидов и других маломобильных групп населения</w:t>
            </w:r>
          </w:p>
        </w:tc>
      </w:tr>
      <w:tr w:rsidR="0014274C" w:rsidRPr="0014274C" w:rsidTr="00DF2C45">
        <w:tc>
          <w:tcPr>
            <w:tcW w:w="1223" w:type="dxa"/>
          </w:tcPr>
          <w:p w:rsidR="0014274C" w:rsidRPr="0014274C" w:rsidRDefault="0014274C" w:rsidP="0014274C">
            <w:pPr>
              <w:spacing w:after="0" w:line="240" w:lineRule="auto"/>
              <w:rPr>
                <w:rFonts w:ascii="Times New Roman" w:eastAsia="Calibri" w:hAnsi="Times New Roman" w:cs="Times New Roman"/>
                <w:sz w:val="24"/>
                <w:szCs w:val="24"/>
                <w:lang w:eastAsia="ru-RU"/>
              </w:rPr>
            </w:pPr>
            <w:r w:rsidRPr="0014274C">
              <w:rPr>
                <w:rFonts w:ascii="Times New Roman" w:eastAsia="Calibri" w:hAnsi="Times New Roman" w:cs="Times New Roman"/>
                <w:sz w:val="24"/>
                <w:szCs w:val="24"/>
                <w:lang w:eastAsia="ru-RU"/>
              </w:rPr>
              <w:t>10</w:t>
            </w:r>
          </w:p>
        </w:tc>
        <w:tc>
          <w:tcPr>
            <w:tcW w:w="8275" w:type="dxa"/>
          </w:tcPr>
          <w:p w:rsidR="0014274C" w:rsidRPr="0014274C" w:rsidRDefault="0014274C" w:rsidP="0014274C">
            <w:pPr>
              <w:widowControl w:val="0"/>
              <w:tabs>
                <w:tab w:val="left" w:pos="1155"/>
              </w:tabs>
              <w:suppressAutoHyphens/>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Инженерные сети следует размещать преимущественно в пределах поперечных профилей улиц и дорог:</w:t>
            </w:r>
          </w:p>
          <w:p w:rsidR="0014274C" w:rsidRPr="0014274C" w:rsidRDefault="0014274C" w:rsidP="0014274C">
            <w:pPr>
              <w:widowControl w:val="0"/>
              <w:numPr>
                <w:ilvl w:val="0"/>
                <w:numId w:val="5"/>
              </w:numPr>
              <w:tabs>
                <w:tab w:val="left" w:pos="967"/>
                <w:tab w:val="left" w:pos="1155"/>
              </w:tabs>
              <w:suppressAutoHyphens/>
              <w:spacing w:after="0" w:line="240" w:lineRule="auto"/>
              <w:ind w:left="967"/>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в разделительных полосах – тепловые сети, водопровод, газопровод, хозяйственная и дождевая канализация;</w:t>
            </w:r>
          </w:p>
          <w:p w:rsidR="0014274C" w:rsidRPr="0014274C" w:rsidRDefault="0014274C" w:rsidP="0014274C">
            <w:pPr>
              <w:widowControl w:val="0"/>
              <w:numPr>
                <w:ilvl w:val="0"/>
                <w:numId w:val="5"/>
              </w:numPr>
              <w:tabs>
                <w:tab w:val="left" w:pos="967"/>
                <w:tab w:val="left" w:pos="1155"/>
              </w:tabs>
              <w:suppressAutoHyphens/>
              <w:spacing w:after="0" w:line="240" w:lineRule="auto"/>
              <w:ind w:left="967"/>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на полосе между красной линией и линией застройки следует размещать газовые сети низкого давления и кабельные сети (силовые, связи, сигнализации и  диспетчеризации).</w:t>
            </w:r>
          </w:p>
        </w:tc>
      </w:tr>
      <w:tr w:rsidR="0014274C" w:rsidRPr="0014274C" w:rsidTr="00DF2C45">
        <w:tc>
          <w:tcPr>
            <w:tcW w:w="1223" w:type="dxa"/>
          </w:tcPr>
          <w:p w:rsidR="0014274C" w:rsidRPr="0014274C" w:rsidRDefault="0014274C" w:rsidP="0014274C">
            <w:pPr>
              <w:spacing w:after="0" w:line="240" w:lineRule="auto"/>
              <w:rPr>
                <w:rFonts w:ascii="Times New Roman" w:eastAsia="Calibri" w:hAnsi="Times New Roman" w:cs="Times New Roman"/>
                <w:sz w:val="24"/>
                <w:szCs w:val="24"/>
                <w:lang w:eastAsia="ru-RU"/>
              </w:rPr>
            </w:pPr>
            <w:r w:rsidRPr="0014274C">
              <w:rPr>
                <w:rFonts w:ascii="Times New Roman" w:eastAsia="Calibri" w:hAnsi="Times New Roman" w:cs="Times New Roman"/>
                <w:sz w:val="24"/>
                <w:szCs w:val="24"/>
                <w:lang w:eastAsia="ru-RU"/>
              </w:rPr>
              <w:t>11</w:t>
            </w:r>
          </w:p>
        </w:tc>
        <w:tc>
          <w:tcPr>
            <w:tcW w:w="8275" w:type="dxa"/>
          </w:tcPr>
          <w:p w:rsidR="0014274C" w:rsidRPr="0014274C" w:rsidRDefault="0014274C" w:rsidP="0014274C">
            <w:pPr>
              <w:spacing w:after="0" w:line="240" w:lineRule="auto"/>
              <w:ind w:right="-1"/>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При проектировании и строительстве магистральных коммуникаций не допускается их прокладка под проезжей частью улиц.</w:t>
            </w:r>
          </w:p>
        </w:tc>
      </w:tr>
      <w:tr w:rsidR="0014274C" w:rsidRPr="0014274C" w:rsidTr="00DF2C45">
        <w:tc>
          <w:tcPr>
            <w:tcW w:w="1223" w:type="dxa"/>
          </w:tcPr>
          <w:p w:rsidR="0014274C" w:rsidRPr="0014274C" w:rsidRDefault="0014274C" w:rsidP="0014274C">
            <w:pPr>
              <w:spacing w:after="0" w:line="240" w:lineRule="auto"/>
              <w:rPr>
                <w:rFonts w:ascii="Times New Roman" w:eastAsia="Calibri" w:hAnsi="Times New Roman" w:cs="Times New Roman"/>
                <w:sz w:val="24"/>
                <w:szCs w:val="24"/>
                <w:lang w:eastAsia="ru-RU"/>
              </w:rPr>
            </w:pPr>
            <w:r w:rsidRPr="0014274C">
              <w:rPr>
                <w:rFonts w:ascii="Times New Roman" w:eastAsia="Calibri" w:hAnsi="Times New Roman" w:cs="Times New Roman"/>
                <w:sz w:val="24"/>
                <w:szCs w:val="24"/>
                <w:lang w:eastAsia="ru-RU"/>
              </w:rPr>
              <w:t>12</w:t>
            </w:r>
          </w:p>
        </w:tc>
        <w:tc>
          <w:tcPr>
            <w:tcW w:w="8275" w:type="dxa"/>
          </w:tcPr>
          <w:p w:rsidR="0014274C" w:rsidRPr="0014274C" w:rsidRDefault="0014274C" w:rsidP="0014274C">
            <w:pPr>
              <w:spacing w:after="0" w:line="240" w:lineRule="auto"/>
              <w:ind w:right="-1"/>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Выбор трасс и проектирование подземных коммуникаций производить с учетом максимального сохранения существующих зеленых насаждений.</w:t>
            </w:r>
          </w:p>
        </w:tc>
      </w:tr>
      <w:tr w:rsidR="0014274C" w:rsidRPr="0014274C" w:rsidTr="00DF2C45">
        <w:tc>
          <w:tcPr>
            <w:tcW w:w="1223" w:type="dxa"/>
          </w:tcPr>
          <w:p w:rsidR="0014274C" w:rsidRPr="0014274C" w:rsidRDefault="0014274C" w:rsidP="0014274C">
            <w:pPr>
              <w:spacing w:after="0" w:line="240" w:lineRule="auto"/>
              <w:rPr>
                <w:rFonts w:ascii="Times New Roman" w:eastAsia="Calibri" w:hAnsi="Times New Roman" w:cs="Times New Roman"/>
                <w:sz w:val="24"/>
                <w:szCs w:val="24"/>
                <w:lang w:eastAsia="ru-RU"/>
              </w:rPr>
            </w:pPr>
            <w:r w:rsidRPr="0014274C">
              <w:rPr>
                <w:rFonts w:ascii="Times New Roman" w:eastAsia="Calibri" w:hAnsi="Times New Roman" w:cs="Times New Roman"/>
                <w:sz w:val="24"/>
                <w:szCs w:val="24"/>
                <w:lang w:eastAsia="ru-RU"/>
              </w:rPr>
              <w:t>13</w:t>
            </w:r>
          </w:p>
        </w:tc>
        <w:tc>
          <w:tcPr>
            <w:tcW w:w="8275" w:type="dxa"/>
          </w:tcPr>
          <w:p w:rsidR="0014274C" w:rsidRPr="0014274C" w:rsidRDefault="0014274C" w:rsidP="0014274C">
            <w:pPr>
              <w:spacing w:after="0" w:line="240" w:lineRule="auto"/>
              <w:ind w:right="-1"/>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При прокладке коммуникаций по благоустроенным территориям предусматривать объемы и мероприятия по качественному восстановлению благоустройства в первоначальном объеме, в том числе и озеленению, которые должны быть согласованы с владельцами этих территорий и осуществлены за счет заказчика до ввода в эксплуатацию данного объекта.</w:t>
            </w:r>
          </w:p>
        </w:tc>
      </w:tr>
      <w:tr w:rsidR="0014274C" w:rsidRPr="0014274C" w:rsidTr="00DF2C45">
        <w:trPr>
          <w:trHeight w:val="573"/>
        </w:trPr>
        <w:tc>
          <w:tcPr>
            <w:tcW w:w="1223"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14</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spacing w:after="0" w:line="240" w:lineRule="auto"/>
              <w:ind w:firstLine="34"/>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Не допускается размещение объектов, являющихся источниками воздействия на среду обитания, для которых устанавливаемые границы  санитарно-защитной зоны попадают на  ближайшими жилые и общественные здания и сооружения.   </w:t>
            </w:r>
          </w:p>
        </w:tc>
      </w:tr>
      <w:tr w:rsidR="0014274C" w:rsidRPr="0014274C" w:rsidTr="00DF2C45">
        <w:trPr>
          <w:trHeight w:val="573"/>
        </w:trPr>
        <w:tc>
          <w:tcPr>
            <w:tcW w:w="1223"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15</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spacing w:after="0" w:line="240" w:lineRule="auto"/>
              <w:ind w:firstLine="34"/>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Не допускается установка указателей, рекламных конструкций  и информационных  знаков без согласования с уполномоченными органами</w:t>
            </w:r>
          </w:p>
        </w:tc>
      </w:tr>
      <w:tr w:rsidR="0014274C" w:rsidRPr="0014274C" w:rsidTr="00DF2C45">
        <w:trPr>
          <w:trHeight w:val="573"/>
        </w:trPr>
        <w:tc>
          <w:tcPr>
            <w:tcW w:w="1223"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16</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28 настоящих Правил</w:t>
            </w:r>
          </w:p>
        </w:tc>
      </w:tr>
    </w:tbl>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iCs/>
          <w:strike/>
          <w:sz w:val="24"/>
          <w:szCs w:val="24"/>
          <w:lang w:eastAsia="ru-RU"/>
        </w:rPr>
      </w:pPr>
    </w:p>
    <w:p w:rsidR="0014274C" w:rsidRPr="0014274C" w:rsidRDefault="0014274C" w:rsidP="0014274C">
      <w:pPr>
        <w:keepNext/>
        <w:spacing w:before="240" w:after="60" w:line="240" w:lineRule="auto"/>
        <w:ind w:firstLine="284"/>
        <w:outlineLvl w:val="2"/>
        <w:rPr>
          <w:rFonts w:ascii="Times New Roman" w:eastAsia="Times New Roman" w:hAnsi="Times New Roman" w:cs="Times New Roman"/>
          <w:b/>
          <w:bCs/>
          <w:sz w:val="24"/>
          <w:szCs w:val="24"/>
          <w:lang w:eastAsia="ru-RU"/>
        </w:rPr>
      </w:pPr>
      <w:r w:rsidRPr="0014274C">
        <w:rPr>
          <w:rFonts w:ascii="Times New Roman" w:eastAsia="Times New Roman" w:hAnsi="Times New Roman" w:cs="Times New Roman"/>
          <w:b/>
          <w:bCs/>
          <w:sz w:val="24"/>
          <w:szCs w:val="24"/>
          <w:lang w:eastAsia="ru-RU"/>
        </w:rPr>
        <w:lastRenderedPageBreak/>
        <w:t>Статья 23. Зоны рекреационного назначения</w:t>
      </w:r>
      <w:bookmarkEnd w:id="111"/>
      <w:bookmarkEnd w:id="112"/>
      <w:r w:rsidRPr="0014274C">
        <w:rPr>
          <w:rFonts w:ascii="Times New Roman" w:eastAsia="Times New Roman" w:hAnsi="Times New Roman" w:cs="Times New Roman"/>
          <w:b/>
          <w:bCs/>
          <w:sz w:val="24"/>
          <w:szCs w:val="24"/>
          <w:lang w:eastAsia="ru-RU"/>
        </w:rPr>
        <w:t>.</w:t>
      </w:r>
    </w:p>
    <w:p w:rsidR="0014274C" w:rsidRPr="0014274C" w:rsidRDefault="0014274C" w:rsidP="0014274C">
      <w:pPr>
        <w:spacing w:after="0" w:line="240" w:lineRule="auto"/>
        <w:rPr>
          <w:rFonts w:ascii="Times New Roman" w:eastAsia="Times New Roman" w:hAnsi="Times New Roman" w:cs="Times New Roman"/>
          <w:sz w:val="24"/>
          <w:szCs w:val="24"/>
          <w:lang w:eastAsia="ru-RU"/>
        </w:rPr>
      </w:pPr>
    </w:p>
    <w:p w:rsidR="0014274C" w:rsidRPr="0014274C" w:rsidRDefault="0014274C" w:rsidP="0014274C">
      <w:pPr>
        <w:spacing w:after="0" w:line="240" w:lineRule="auto"/>
        <w:ind w:right="-1"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Зоны рекреационного назначения предназначаются для организации мест отдыха населения и включает в себя парки, сады, лесопарки, пляжи, водоемы, учреждения отдыха. В состав зон рекреационного назначения могут включаться зоны в границах территорий, занятых лесами, скверами, садами, прудами, озерами, а также в границах иных территорий, используемых и предназначенных для отдыха, туризма, занятий физической культурой и спортом.</w:t>
      </w:r>
    </w:p>
    <w:p w:rsidR="0014274C" w:rsidRPr="0014274C" w:rsidRDefault="0014274C" w:rsidP="0014274C">
      <w:pPr>
        <w:spacing w:after="0" w:line="240" w:lineRule="auto"/>
        <w:ind w:right="-1"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На территориях рекреационных зон градостроительным регламентом в качестве вспомогательных к основным видам разрешенного использования может допускаться строительство и реконструкция объектов спортивного, оздоровительного и культурно-досугового назначения в соответствии с градостроительными нормативами.</w:t>
      </w:r>
    </w:p>
    <w:p w:rsidR="0014274C" w:rsidRPr="0014274C" w:rsidRDefault="0014274C" w:rsidP="0014274C">
      <w:pPr>
        <w:spacing w:after="0" w:line="240" w:lineRule="auto"/>
        <w:ind w:right="-1"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Строительство и реконструкция объектов спортивного, оздоровительного и культурного назначения должно определяться ландшафтными особенностями территорий, системами зеленых насаждений, транспортными и пешеходными связями, наличием памятников архитектуры, истории и культуры и т.д., должна предусматриваться возможность поэтапного освоения территории зоны и оптимальные условия для комплексного развития, как рекреационных объектов, так и учреждений их обслуживания.</w:t>
      </w:r>
    </w:p>
    <w:p w:rsidR="0014274C" w:rsidRPr="0014274C" w:rsidRDefault="0014274C" w:rsidP="0014274C">
      <w:pPr>
        <w:spacing w:after="0" w:line="240" w:lineRule="auto"/>
        <w:ind w:right="-1"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На территориях рекреационных зон допускается ограниченная хозяйственная деятельность в соответствии с установленным для них особым правовым режимом. </w:t>
      </w:r>
    </w:p>
    <w:p w:rsidR="0014274C" w:rsidRPr="0014274C" w:rsidRDefault="0014274C" w:rsidP="0014274C">
      <w:pPr>
        <w:autoSpaceDE w:val="0"/>
        <w:autoSpaceDN w:val="0"/>
        <w:adjustRightInd w:val="0"/>
        <w:spacing w:after="0" w:line="240" w:lineRule="auto"/>
        <w:ind w:firstLine="540"/>
        <w:outlineLvl w:val="2"/>
        <w:rPr>
          <w:rFonts w:ascii="Times New Roman" w:eastAsia="Times New Roman" w:hAnsi="Times New Roman" w:cs="Times New Roman"/>
          <w:b/>
          <w:sz w:val="24"/>
          <w:szCs w:val="24"/>
          <w:lang w:eastAsia="ru-RU"/>
        </w:rPr>
      </w:pPr>
    </w:p>
    <w:p w:rsidR="0014274C" w:rsidRPr="0014274C" w:rsidRDefault="0014274C" w:rsidP="0014274C">
      <w:pPr>
        <w:autoSpaceDE w:val="0"/>
        <w:autoSpaceDN w:val="0"/>
        <w:adjustRightInd w:val="0"/>
        <w:spacing w:after="0" w:line="240" w:lineRule="auto"/>
        <w:ind w:firstLine="540"/>
        <w:outlineLvl w:val="2"/>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23.1. Зона общественных рекреационных территории - Р1</w:t>
      </w:r>
    </w:p>
    <w:p w:rsidR="0014274C" w:rsidRPr="0014274C" w:rsidRDefault="0014274C" w:rsidP="0014274C">
      <w:pPr>
        <w:autoSpaceDE w:val="0"/>
        <w:autoSpaceDN w:val="0"/>
        <w:adjustRightInd w:val="0"/>
        <w:spacing w:after="0" w:line="240" w:lineRule="auto"/>
        <w:ind w:firstLine="680"/>
        <w:outlineLvl w:val="2"/>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На территории Александровского сельского поселения в населенном пункте селе Александровка выделяется  1 участок зоны общественных рекреационных территорий.</w:t>
      </w:r>
    </w:p>
    <w:p w:rsidR="0014274C" w:rsidRPr="0014274C" w:rsidRDefault="0014274C" w:rsidP="0014274C">
      <w:pPr>
        <w:autoSpaceDE w:val="0"/>
        <w:autoSpaceDN w:val="0"/>
        <w:adjustRightInd w:val="0"/>
        <w:spacing w:after="0" w:line="240" w:lineRule="auto"/>
        <w:ind w:firstLine="540"/>
        <w:outlineLvl w:val="2"/>
        <w:rPr>
          <w:rFonts w:ascii="Times New Roman" w:eastAsia="Times New Roman" w:hAnsi="Times New Roman" w:cs="Times New Roman"/>
          <w:b/>
          <w:sz w:val="24"/>
          <w:szCs w:val="24"/>
          <w:lang w:eastAsia="ru-RU"/>
        </w:rPr>
      </w:pPr>
    </w:p>
    <w:p w:rsidR="0014274C" w:rsidRPr="0014274C" w:rsidRDefault="0014274C" w:rsidP="0014274C">
      <w:pPr>
        <w:autoSpaceDE w:val="0"/>
        <w:autoSpaceDN w:val="0"/>
        <w:adjustRightInd w:val="0"/>
        <w:spacing w:after="0" w:line="240" w:lineRule="auto"/>
        <w:ind w:firstLine="540"/>
        <w:outlineLvl w:val="2"/>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23.1.1. Описание прохождения границ зоны общественных рекреационных территории Р1</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788"/>
      </w:tblGrid>
      <w:tr w:rsidR="0014274C" w:rsidRPr="0014274C" w:rsidTr="00DF2C45">
        <w:trPr>
          <w:trHeight w:val="299"/>
        </w:trPr>
        <w:tc>
          <w:tcPr>
            <w:tcW w:w="1526" w:type="dxa"/>
            <w:vMerge w:val="restart"/>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Номер участка зоны</w:t>
            </w:r>
          </w:p>
        </w:tc>
        <w:tc>
          <w:tcPr>
            <w:tcW w:w="8788" w:type="dxa"/>
            <w:vMerge w:val="restart"/>
            <w:shd w:val="clear" w:color="auto" w:fill="auto"/>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Картографическое описание</w:t>
            </w:r>
          </w:p>
        </w:tc>
      </w:tr>
      <w:tr w:rsidR="0014274C" w:rsidRPr="0014274C" w:rsidTr="00DF2C45">
        <w:trPr>
          <w:trHeight w:val="299"/>
        </w:trPr>
        <w:tc>
          <w:tcPr>
            <w:tcW w:w="1526" w:type="dxa"/>
            <w:vMerge/>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8788" w:type="dxa"/>
            <w:vMerge/>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14274C" w:rsidRPr="0014274C" w:rsidTr="00DF2C45">
        <w:tc>
          <w:tcPr>
            <w:tcW w:w="10314" w:type="dxa"/>
            <w:gridSpan w:val="2"/>
          </w:tcPr>
          <w:p w:rsidR="0014274C" w:rsidRPr="0014274C" w:rsidRDefault="0014274C" w:rsidP="0014274C">
            <w:pPr>
              <w:spacing w:after="0" w:line="240" w:lineRule="auto"/>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село Александровка</w:t>
            </w:r>
          </w:p>
        </w:tc>
      </w:tr>
      <w:tr w:rsidR="0014274C" w:rsidRPr="0014274C" w:rsidTr="00DF2C45">
        <w:tc>
          <w:tcPr>
            <w:tcW w:w="1526" w:type="dxa"/>
          </w:tcPr>
          <w:p w:rsidR="0014274C" w:rsidRPr="0014274C" w:rsidRDefault="0014274C" w:rsidP="0014274C">
            <w:pPr>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Р1/1/1</w:t>
            </w:r>
          </w:p>
        </w:tc>
        <w:tc>
          <w:tcPr>
            <w:tcW w:w="8788" w:type="dxa"/>
          </w:tcPr>
          <w:p w:rsidR="0014274C" w:rsidRPr="0014274C" w:rsidRDefault="0014274C" w:rsidP="0014274C">
            <w:pPr>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Границы участка зоны совпадают с внешними границами ЗУ, занимаемого парком, расположенного в Ц части НП рядом со зданием </w:t>
            </w:r>
            <w:proofErr w:type="spellStart"/>
            <w:r w:rsidRPr="0014274C">
              <w:rPr>
                <w:rFonts w:ascii="Times New Roman" w:eastAsia="Times New Roman" w:hAnsi="Times New Roman" w:cs="Times New Roman"/>
                <w:sz w:val="24"/>
                <w:szCs w:val="24"/>
                <w:lang w:eastAsia="ru-RU"/>
              </w:rPr>
              <w:t>ФАПа</w:t>
            </w:r>
            <w:proofErr w:type="spellEnd"/>
            <w:r w:rsidRPr="0014274C">
              <w:rPr>
                <w:rFonts w:ascii="Times New Roman" w:eastAsia="Times New Roman" w:hAnsi="Times New Roman" w:cs="Times New Roman"/>
                <w:sz w:val="24"/>
                <w:szCs w:val="24"/>
                <w:lang w:eastAsia="ru-RU"/>
              </w:rPr>
              <w:t>.</w:t>
            </w:r>
          </w:p>
        </w:tc>
      </w:tr>
    </w:tbl>
    <w:p w:rsidR="0014274C" w:rsidRPr="0014274C" w:rsidRDefault="0014274C" w:rsidP="0014274C">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14274C" w:rsidRPr="0014274C" w:rsidRDefault="0014274C" w:rsidP="0014274C">
      <w:pPr>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23.1.2. Градостроительный регламент зоны общественных рекреационных территории  Р1</w:t>
      </w:r>
    </w:p>
    <w:p w:rsidR="0014274C" w:rsidRPr="0014274C" w:rsidRDefault="0014274C" w:rsidP="0014274C">
      <w:pPr>
        <w:suppressAutoHyphens/>
        <w:spacing w:after="0" w:line="240" w:lineRule="auto"/>
        <w:ind w:firstLine="539"/>
        <w:jc w:val="both"/>
        <w:rPr>
          <w:rFonts w:ascii="Times New Roman" w:eastAsia="Times New Roman" w:hAnsi="Times New Roman" w:cs="Times New Roman"/>
          <w:kern w:val="1"/>
          <w:sz w:val="24"/>
          <w:szCs w:val="24"/>
          <w:lang w:eastAsia="ar-SA"/>
        </w:rPr>
      </w:pPr>
      <w:r w:rsidRPr="0014274C">
        <w:rPr>
          <w:rFonts w:ascii="Times New Roman" w:eastAsia="Times New Roman" w:hAnsi="Times New Roman" w:cs="Times New Roman"/>
          <w:kern w:val="1"/>
          <w:sz w:val="24"/>
          <w:szCs w:val="24"/>
          <w:lang w:eastAsia="ar-SA"/>
        </w:rPr>
        <w:t xml:space="preserve">1) Градостроительный регламент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08"/>
        <w:gridCol w:w="6506"/>
      </w:tblGrid>
      <w:tr w:rsidR="0014274C" w:rsidRPr="0014274C" w:rsidTr="00DF2C45">
        <w:tc>
          <w:tcPr>
            <w:tcW w:w="3808" w:type="dxa"/>
          </w:tcPr>
          <w:p w:rsidR="0014274C" w:rsidRPr="0014274C" w:rsidRDefault="0014274C" w:rsidP="0014274C">
            <w:pPr>
              <w:suppressAutoHyphens/>
              <w:spacing w:after="0" w:line="240" w:lineRule="auto"/>
              <w:jc w:val="both"/>
              <w:rPr>
                <w:rFonts w:ascii="Times New Roman" w:eastAsia="Times New Roman" w:hAnsi="Times New Roman" w:cs="Times New Roman"/>
                <w:b/>
                <w:kern w:val="1"/>
                <w:sz w:val="24"/>
                <w:szCs w:val="24"/>
                <w:lang w:eastAsia="ar-SA"/>
              </w:rPr>
            </w:pPr>
            <w:r w:rsidRPr="0014274C">
              <w:rPr>
                <w:rFonts w:ascii="Times New Roman" w:eastAsia="Times New Roman" w:hAnsi="Times New Roman" w:cs="Times New Roman"/>
                <w:b/>
                <w:kern w:val="1"/>
                <w:sz w:val="24"/>
                <w:szCs w:val="24"/>
                <w:lang w:eastAsia="ar-SA"/>
              </w:rPr>
              <w:t>Основные виды разрешенного использования</w:t>
            </w:r>
          </w:p>
        </w:tc>
        <w:tc>
          <w:tcPr>
            <w:tcW w:w="6506" w:type="dxa"/>
          </w:tcPr>
          <w:p w:rsidR="0014274C" w:rsidRPr="0014274C" w:rsidRDefault="0014274C" w:rsidP="0014274C">
            <w:pPr>
              <w:suppressAutoHyphens/>
              <w:spacing w:after="0" w:line="240" w:lineRule="auto"/>
              <w:jc w:val="both"/>
              <w:rPr>
                <w:rFonts w:ascii="Times New Roman" w:eastAsia="Times New Roman" w:hAnsi="Times New Roman" w:cs="Times New Roman"/>
                <w:b/>
                <w:kern w:val="1"/>
                <w:sz w:val="24"/>
                <w:szCs w:val="24"/>
                <w:lang w:eastAsia="ar-SA"/>
              </w:rPr>
            </w:pPr>
            <w:r w:rsidRPr="0014274C">
              <w:rPr>
                <w:rFonts w:ascii="Times New Roman" w:eastAsia="Times New Roman" w:hAnsi="Times New Roman" w:cs="Times New Roman"/>
                <w:b/>
                <w:kern w:val="1"/>
                <w:sz w:val="24"/>
                <w:szCs w:val="24"/>
                <w:lang w:eastAsia="ar-SA"/>
              </w:rPr>
              <w:t>Вспомогательные виды разрешенного использования (установленные к основным)</w:t>
            </w:r>
          </w:p>
        </w:tc>
      </w:tr>
      <w:tr w:rsidR="0014274C" w:rsidRPr="0014274C" w:rsidTr="00DF2C45">
        <w:tc>
          <w:tcPr>
            <w:tcW w:w="3808" w:type="dxa"/>
            <w:vAlign w:val="center"/>
          </w:tcPr>
          <w:p w:rsidR="0014274C" w:rsidRPr="0014274C" w:rsidRDefault="0014274C" w:rsidP="0014274C">
            <w:pPr>
              <w:numPr>
                <w:ilvl w:val="0"/>
                <w:numId w:val="23"/>
              </w:numPr>
              <w:tabs>
                <w:tab w:val="num" w:pos="142"/>
              </w:tabs>
              <w:spacing w:after="0" w:line="240" w:lineRule="auto"/>
              <w:ind w:left="122" w:hanging="180"/>
              <w:jc w:val="both"/>
              <w:rPr>
                <w:rFonts w:ascii="Times New Roman" w:eastAsia="Times New Roman" w:hAnsi="Times New Roman" w:cs="Times New Roman"/>
                <w:kern w:val="1"/>
                <w:sz w:val="24"/>
                <w:szCs w:val="24"/>
                <w:lang w:eastAsia="ar-SA"/>
              </w:rPr>
            </w:pPr>
            <w:r w:rsidRPr="0014274C">
              <w:rPr>
                <w:rFonts w:ascii="Times New Roman" w:eastAsia="Times New Roman" w:hAnsi="Times New Roman" w:cs="Times New Roman"/>
                <w:kern w:val="1"/>
                <w:sz w:val="24"/>
                <w:szCs w:val="24"/>
                <w:lang w:eastAsia="ar-SA"/>
              </w:rPr>
              <w:t>Парки, скверы, бульвары</w:t>
            </w:r>
          </w:p>
          <w:p w:rsidR="0014274C" w:rsidRPr="0014274C" w:rsidRDefault="0014274C" w:rsidP="0014274C">
            <w:pPr>
              <w:numPr>
                <w:ilvl w:val="0"/>
                <w:numId w:val="23"/>
              </w:numPr>
              <w:tabs>
                <w:tab w:val="num" w:pos="142"/>
              </w:tabs>
              <w:spacing w:after="0" w:line="240" w:lineRule="auto"/>
              <w:ind w:left="122" w:hanging="180"/>
              <w:jc w:val="both"/>
              <w:rPr>
                <w:rFonts w:ascii="Times New Roman" w:eastAsia="Times New Roman" w:hAnsi="Times New Roman" w:cs="Times New Roman"/>
                <w:kern w:val="1"/>
                <w:sz w:val="24"/>
                <w:szCs w:val="24"/>
                <w:lang w:eastAsia="ar-SA"/>
              </w:rPr>
            </w:pPr>
            <w:r w:rsidRPr="0014274C">
              <w:rPr>
                <w:rFonts w:ascii="Times New Roman" w:eastAsia="Times New Roman" w:hAnsi="Times New Roman" w:cs="Times New Roman"/>
                <w:kern w:val="1"/>
                <w:sz w:val="24"/>
                <w:szCs w:val="24"/>
                <w:lang w:eastAsia="ar-SA"/>
              </w:rPr>
              <w:t>Земельные участки (территории) общего пользования</w:t>
            </w:r>
          </w:p>
          <w:p w:rsidR="0014274C" w:rsidRPr="0014274C" w:rsidRDefault="0014274C" w:rsidP="0014274C">
            <w:pPr>
              <w:numPr>
                <w:ilvl w:val="0"/>
                <w:numId w:val="23"/>
              </w:numPr>
              <w:tabs>
                <w:tab w:val="num" w:pos="142"/>
              </w:tabs>
              <w:spacing w:after="0" w:line="240" w:lineRule="auto"/>
              <w:ind w:left="122" w:hanging="180"/>
              <w:jc w:val="both"/>
              <w:rPr>
                <w:rFonts w:ascii="Times New Roman" w:eastAsia="Times New Roman" w:hAnsi="Times New Roman" w:cs="Times New Roman"/>
                <w:color w:val="FF0000"/>
                <w:kern w:val="1"/>
                <w:sz w:val="24"/>
                <w:szCs w:val="24"/>
                <w:lang w:eastAsia="ar-SA"/>
              </w:rPr>
            </w:pPr>
            <w:r w:rsidRPr="0014274C">
              <w:rPr>
                <w:rFonts w:ascii="Times New Roman" w:eastAsia="Times New Roman" w:hAnsi="Times New Roman" w:cs="Times New Roman"/>
                <w:kern w:val="1"/>
                <w:sz w:val="24"/>
                <w:szCs w:val="24"/>
                <w:lang w:eastAsia="ar-SA"/>
              </w:rPr>
              <w:t>Отдых (рекреация)</w:t>
            </w:r>
          </w:p>
        </w:tc>
        <w:tc>
          <w:tcPr>
            <w:tcW w:w="6506" w:type="dxa"/>
          </w:tcPr>
          <w:p w:rsidR="0014274C" w:rsidRPr="0014274C" w:rsidRDefault="0014274C" w:rsidP="0014274C">
            <w:pPr>
              <w:numPr>
                <w:ilvl w:val="0"/>
                <w:numId w:val="23"/>
              </w:numPr>
              <w:tabs>
                <w:tab w:val="num" w:pos="142"/>
              </w:tabs>
              <w:spacing w:after="0" w:line="240" w:lineRule="auto"/>
              <w:ind w:left="122" w:hanging="180"/>
              <w:jc w:val="both"/>
              <w:rPr>
                <w:rFonts w:ascii="Times New Roman" w:eastAsia="Times New Roman" w:hAnsi="Times New Roman" w:cs="Times New Roman"/>
                <w:kern w:val="1"/>
                <w:sz w:val="24"/>
                <w:szCs w:val="24"/>
                <w:lang w:eastAsia="ar-SA"/>
              </w:rPr>
            </w:pPr>
            <w:r w:rsidRPr="0014274C">
              <w:rPr>
                <w:rFonts w:ascii="Times New Roman" w:eastAsia="Times New Roman" w:hAnsi="Times New Roman" w:cs="Times New Roman"/>
                <w:kern w:val="1"/>
                <w:sz w:val="24"/>
                <w:szCs w:val="24"/>
                <w:lang w:eastAsia="ar-SA"/>
              </w:rPr>
              <w:t>Некапитальные вспомогательные строения и инфраструктура для отдыха;</w:t>
            </w:r>
          </w:p>
          <w:p w:rsidR="0014274C" w:rsidRPr="0014274C" w:rsidRDefault="0014274C" w:rsidP="0014274C">
            <w:pPr>
              <w:numPr>
                <w:ilvl w:val="0"/>
                <w:numId w:val="23"/>
              </w:numPr>
              <w:tabs>
                <w:tab w:val="num" w:pos="142"/>
              </w:tabs>
              <w:spacing w:after="0" w:line="240" w:lineRule="auto"/>
              <w:ind w:left="122" w:hanging="180"/>
              <w:jc w:val="both"/>
              <w:rPr>
                <w:rFonts w:ascii="Times New Roman" w:eastAsia="Times New Roman" w:hAnsi="Times New Roman" w:cs="Times New Roman"/>
                <w:kern w:val="1"/>
                <w:sz w:val="24"/>
                <w:szCs w:val="24"/>
                <w:lang w:eastAsia="ar-SA"/>
              </w:rPr>
            </w:pPr>
            <w:r w:rsidRPr="0014274C">
              <w:rPr>
                <w:rFonts w:ascii="Times New Roman" w:eastAsia="Times New Roman" w:hAnsi="Times New Roman" w:cs="Times New Roman"/>
                <w:kern w:val="1"/>
                <w:sz w:val="24"/>
                <w:szCs w:val="24"/>
                <w:lang w:eastAsia="ar-SA"/>
              </w:rPr>
              <w:t>Летние театры, эстрады;</w:t>
            </w:r>
          </w:p>
          <w:p w:rsidR="0014274C" w:rsidRPr="0014274C" w:rsidRDefault="0014274C" w:rsidP="0014274C">
            <w:pPr>
              <w:numPr>
                <w:ilvl w:val="0"/>
                <w:numId w:val="23"/>
              </w:numPr>
              <w:tabs>
                <w:tab w:val="num" w:pos="142"/>
              </w:tabs>
              <w:spacing w:after="0" w:line="240" w:lineRule="auto"/>
              <w:ind w:left="122" w:hanging="180"/>
              <w:jc w:val="both"/>
              <w:rPr>
                <w:rFonts w:ascii="Times New Roman" w:eastAsia="Times New Roman" w:hAnsi="Times New Roman" w:cs="Times New Roman"/>
                <w:kern w:val="1"/>
                <w:sz w:val="24"/>
                <w:szCs w:val="24"/>
                <w:lang w:eastAsia="ar-SA"/>
              </w:rPr>
            </w:pPr>
            <w:r w:rsidRPr="0014274C">
              <w:rPr>
                <w:rFonts w:ascii="Times New Roman" w:eastAsia="Times New Roman" w:hAnsi="Times New Roman" w:cs="Times New Roman"/>
                <w:kern w:val="1"/>
                <w:sz w:val="24"/>
                <w:szCs w:val="24"/>
                <w:lang w:eastAsia="ar-SA"/>
              </w:rPr>
              <w:t>Элементы благоустройства, малые архитектурные формы;</w:t>
            </w:r>
          </w:p>
          <w:p w:rsidR="0014274C" w:rsidRPr="0014274C" w:rsidRDefault="0014274C" w:rsidP="0014274C">
            <w:pPr>
              <w:numPr>
                <w:ilvl w:val="0"/>
                <w:numId w:val="23"/>
              </w:numPr>
              <w:tabs>
                <w:tab w:val="num" w:pos="142"/>
              </w:tabs>
              <w:spacing w:after="0" w:line="240" w:lineRule="auto"/>
              <w:ind w:left="122" w:hanging="180"/>
              <w:jc w:val="both"/>
              <w:rPr>
                <w:rFonts w:ascii="Times New Roman" w:eastAsia="Times New Roman" w:hAnsi="Times New Roman" w:cs="Times New Roman"/>
                <w:kern w:val="1"/>
                <w:sz w:val="24"/>
                <w:szCs w:val="24"/>
                <w:lang w:eastAsia="ar-SA"/>
              </w:rPr>
            </w:pPr>
            <w:r w:rsidRPr="0014274C">
              <w:rPr>
                <w:rFonts w:ascii="Times New Roman" w:eastAsia="Times New Roman" w:hAnsi="Times New Roman" w:cs="Times New Roman"/>
                <w:kern w:val="1"/>
                <w:sz w:val="24"/>
                <w:szCs w:val="24"/>
                <w:lang w:eastAsia="ar-SA"/>
              </w:rPr>
              <w:t>Общественные туалеты;</w:t>
            </w:r>
          </w:p>
          <w:p w:rsidR="0014274C" w:rsidRPr="0014274C" w:rsidRDefault="0014274C" w:rsidP="0014274C">
            <w:pPr>
              <w:numPr>
                <w:ilvl w:val="0"/>
                <w:numId w:val="23"/>
              </w:numPr>
              <w:tabs>
                <w:tab w:val="num" w:pos="142"/>
              </w:tabs>
              <w:spacing w:after="0" w:line="240" w:lineRule="auto"/>
              <w:ind w:left="122" w:hanging="180"/>
              <w:jc w:val="both"/>
              <w:rPr>
                <w:rFonts w:ascii="Times New Roman" w:eastAsia="Times New Roman" w:hAnsi="Times New Roman" w:cs="Times New Roman"/>
                <w:kern w:val="1"/>
                <w:sz w:val="24"/>
                <w:szCs w:val="24"/>
                <w:lang w:eastAsia="ar-SA"/>
              </w:rPr>
            </w:pPr>
            <w:r w:rsidRPr="0014274C">
              <w:rPr>
                <w:rFonts w:ascii="Times New Roman" w:eastAsia="Times New Roman" w:hAnsi="Times New Roman" w:cs="Times New Roman"/>
                <w:kern w:val="1"/>
                <w:sz w:val="24"/>
                <w:szCs w:val="24"/>
                <w:lang w:eastAsia="ar-SA"/>
              </w:rPr>
              <w:t>Сети инженерно-технического обеспечения.</w:t>
            </w:r>
          </w:p>
          <w:p w:rsidR="0014274C" w:rsidRPr="0014274C" w:rsidRDefault="0014274C" w:rsidP="0014274C">
            <w:pPr>
              <w:numPr>
                <w:ilvl w:val="0"/>
                <w:numId w:val="23"/>
              </w:numPr>
              <w:tabs>
                <w:tab w:val="num" w:pos="142"/>
              </w:tabs>
              <w:spacing w:after="0" w:line="240" w:lineRule="auto"/>
              <w:ind w:left="122" w:hanging="180"/>
              <w:jc w:val="both"/>
              <w:rPr>
                <w:rFonts w:ascii="Times New Roman" w:eastAsia="Times New Roman" w:hAnsi="Times New Roman" w:cs="Times New Roman"/>
                <w:kern w:val="1"/>
                <w:sz w:val="24"/>
                <w:szCs w:val="24"/>
                <w:lang w:eastAsia="ar-SA"/>
              </w:rPr>
            </w:pPr>
            <w:r w:rsidRPr="0014274C">
              <w:rPr>
                <w:rFonts w:ascii="Times New Roman" w:eastAsia="Times New Roman" w:hAnsi="Times New Roman" w:cs="Times New Roman"/>
                <w:kern w:val="1"/>
                <w:sz w:val="24"/>
                <w:szCs w:val="24"/>
                <w:lang w:eastAsia="ar-SA"/>
              </w:rPr>
              <w:t>Коммунальное обслуживание</w:t>
            </w:r>
          </w:p>
        </w:tc>
      </w:tr>
      <w:tr w:rsidR="0014274C" w:rsidRPr="0014274C" w:rsidTr="00DF2C45">
        <w:tc>
          <w:tcPr>
            <w:tcW w:w="3808" w:type="dxa"/>
          </w:tcPr>
          <w:p w:rsidR="0014274C" w:rsidRPr="0014274C" w:rsidRDefault="0014274C" w:rsidP="0014274C">
            <w:pPr>
              <w:suppressAutoHyphens/>
              <w:spacing w:after="0" w:line="240" w:lineRule="auto"/>
              <w:jc w:val="both"/>
              <w:rPr>
                <w:rFonts w:ascii="Times New Roman" w:eastAsia="Times New Roman" w:hAnsi="Times New Roman" w:cs="Times New Roman"/>
                <w:b/>
                <w:kern w:val="1"/>
                <w:sz w:val="24"/>
                <w:szCs w:val="24"/>
                <w:lang w:eastAsia="ar-SA"/>
              </w:rPr>
            </w:pPr>
            <w:r w:rsidRPr="0014274C">
              <w:rPr>
                <w:rFonts w:ascii="Times New Roman" w:eastAsia="Times New Roman" w:hAnsi="Times New Roman" w:cs="Times New Roman"/>
                <w:b/>
                <w:kern w:val="1"/>
                <w:sz w:val="24"/>
                <w:szCs w:val="24"/>
                <w:lang w:eastAsia="ar-SA"/>
              </w:rPr>
              <w:t>Условно разрешенные виды использования</w:t>
            </w:r>
          </w:p>
        </w:tc>
        <w:tc>
          <w:tcPr>
            <w:tcW w:w="6506" w:type="dxa"/>
          </w:tcPr>
          <w:p w:rsidR="0014274C" w:rsidRPr="0014274C" w:rsidRDefault="0014274C" w:rsidP="0014274C">
            <w:pPr>
              <w:suppressAutoHyphens/>
              <w:spacing w:after="0" w:line="240" w:lineRule="auto"/>
              <w:jc w:val="both"/>
              <w:rPr>
                <w:rFonts w:ascii="Times New Roman" w:eastAsia="Times New Roman" w:hAnsi="Times New Roman" w:cs="Times New Roman"/>
                <w:b/>
                <w:kern w:val="1"/>
                <w:sz w:val="24"/>
                <w:szCs w:val="24"/>
                <w:lang w:eastAsia="ar-SA"/>
              </w:rPr>
            </w:pPr>
            <w:r w:rsidRPr="0014274C">
              <w:rPr>
                <w:rFonts w:ascii="Times New Roman" w:eastAsia="Times New Roman" w:hAnsi="Times New Roman" w:cs="Times New Roman"/>
                <w:b/>
                <w:kern w:val="1"/>
                <w:sz w:val="24"/>
                <w:szCs w:val="24"/>
                <w:lang w:eastAsia="ar-SA"/>
              </w:rPr>
              <w:t>Вспомогательные виды разрешенного использования для условно-разрешенных видов</w:t>
            </w:r>
          </w:p>
        </w:tc>
      </w:tr>
      <w:tr w:rsidR="0014274C" w:rsidRPr="0014274C" w:rsidTr="00DF2C45">
        <w:tc>
          <w:tcPr>
            <w:tcW w:w="3808" w:type="dxa"/>
          </w:tcPr>
          <w:p w:rsidR="0014274C" w:rsidRPr="0014274C" w:rsidRDefault="0014274C" w:rsidP="0014274C">
            <w:pPr>
              <w:numPr>
                <w:ilvl w:val="0"/>
                <w:numId w:val="24"/>
              </w:numPr>
              <w:tabs>
                <w:tab w:val="num" w:pos="330"/>
              </w:tabs>
              <w:spacing w:after="0" w:line="240" w:lineRule="auto"/>
              <w:ind w:left="330" w:hanging="330"/>
              <w:jc w:val="both"/>
              <w:rPr>
                <w:rFonts w:ascii="Times New Roman" w:eastAsia="Times New Roman" w:hAnsi="Times New Roman" w:cs="Times New Roman"/>
                <w:kern w:val="1"/>
                <w:sz w:val="24"/>
                <w:szCs w:val="24"/>
                <w:lang w:eastAsia="ar-SA"/>
              </w:rPr>
            </w:pPr>
            <w:r w:rsidRPr="0014274C">
              <w:rPr>
                <w:rFonts w:ascii="Times New Roman" w:eastAsia="Times New Roman" w:hAnsi="Times New Roman" w:cs="Times New Roman"/>
                <w:kern w:val="1"/>
                <w:sz w:val="24"/>
                <w:szCs w:val="24"/>
                <w:lang w:eastAsia="ar-SA"/>
              </w:rPr>
              <w:t>Пункты милиции, охраны.</w:t>
            </w:r>
          </w:p>
          <w:p w:rsidR="0014274C" w:rsidRPr="0014274C" w:rsidRDefault="0014274C" w:rsidP="0014274C">
            <w:pPr>
              <w:numPr>
                <w:ilvl w:val="0"/>
                <w:numId w:val="24"/>
              </w:numPr>
              <w:tabs>
                <w:tab w:val="num" w:pos="330"/>
              </w:tabs>
              <w:spacing w:after="0" w:line="240" w:lineRule="auto"/>
              <w:ind w:left="330" w:hanging="330"/>
              <w:jc w:val="both"/>
              <w:rPr>
                <w:rFonts w:ascii="Times New Roman" w:eastAsia="Times New Roman" w:hAnsi="Times New Roman" w:cs="Times New Roman"/>
                <w:kern w:val="1"/>
                <w:sz w:val="24"/>
                <w:szCs w:val="24"/>
                <w:lang w:eastAsia="ar-SA"/>
              </w:rPr>
            </w:pPr>
            <w:r w:rsidRPr="0014274C">
              <w:rPr>
                <w:rFonts w:ascii="Times New Roman" w:eastAsia="Times New Roman" w:hAnsi="Times New Roman" w:cs="Times New Roman"/>
                <w:kern w:val="1"/>
                <w:sz w:val="24"/>
                <w:szCs w:val="24"/>
                <w:lang w:eastAsia="ar-SA"/>
              </w:rPr>
              <w:t>Киоски, временные павильоны розничной торговли и обслуживания.</w:t>
            </w:r>
          </w:p>
          <w:p w:rsidR="0014274C" w:rsidRPr="0014274C" w:rsidRDefault="0014274C" w:rsidP="0014274C">
            <w:pPr>
              <w:numPr>
                <w:ilvl w:val="0"/>
                <w:numId w:val="24"/>
              </w:numPr>
              <w:tabs>
                <w:tab w:val="num" w:pos="330"/>
              </w:tabs>
              <w:spacing w:after="0" w:line="240" w:lineRule="auto"/>
              <w:ind w:left="330" w:hanging="330"/>
              <w:jc w:val="both"/>
              <w:rPr>
                <w:rFonts w:ascii="Times New Roman" w:eastAsia="Times New Roman" w:hAnsi="Times New Roman" w:cs="Times New Roman"/>
                <w:kern w:val="1"/>
                <w:sz w:val="24"/>
                <w:szCs w:val="24"/>
                <w:lang w:eastAsia="ar-SA"/>
              </w:rPr>
            </w:pPr>
            <w:r w:rsidRPr="0014274C">
              <w:rPr>
                <w:rFonts w:ascii="Times New Roman" w:eastAsia="Times New Roman" w:hAnsi="Times New Roman" w:cs="Times New Roman"/>
                <w:kern w:val="1"/>
                <w:sz w:val="24"/>
                <w:szCs w:val="24"/>
                <w:lang w:eastAsia="ar-SA"/>
              </w:rPr>
              <w:lastRenderedPageBreak/>
              <w:t>Магазин</w:t>
            </w:r>
          </w:p>
          <w:p w:rsidR="0014274C" w:rsidRPr="0014274C" w:rsidRDefault="0014274C" w:rsidP="0014274C">
            <w:pPr>
              <w:numPr>
                <w:ilvl w:val="0"/>
                <w:numId w:val="24"/>
              </w:numPr>
              <w:tabs>
                <w:tab w:val="num" w:pos="330"/>
              </w:tabs>
              <w:spacing w:after="0" w:line="240" w:lineRule="auto"/>
              <w:ind w:left="330" w:hanging="330"/>
              <w:jc w:val="both"/>
              <w:rPr>
                <w:rFonts w:ascii="Times New Roman" w:eastAsia="Times New Roman" w:hAnsi="Times New Roman" w:cs="Times New Roman"/>
                <w:kern w:val="1"/>
                <w:sz w:val="24"/>
                <w:szCs w:val="24"/>
                <w:lang w:eastAsia="ar-SA"/>
              </w:rPr>
            </w:pPr>
            <w:r w:rsidRPr="0014274C">
              <w:rPr>
                <w:rFonts w:ascii="Times New Roman" w:eastAsia="Times New Roman" w:hAnsi="Times New Roman" w:cs="Times New Roman"/>
                <w:kern w:val="1"/>
                <w:sz w:val="24"/>
                <w:szCs w:val="24"/>
                <w:lang w:eastAsia="ar-SA"/>
              </w:rPr>
              <w:t>Общественное питание</w:t>
            </w:r>
          </w:p>
          <w:p w:rsidR="0014274C" w:rsidRPr="0014274C" w:rsidRDefault="0014274C" w:rsidP="0014274C">
            <w:pPr>
              <w:numPr>
                <w:ilvl w:val="0"/>
                <w:numId w:val="24"/>
              </w:numPr>
              <w:tabs>
                <w:tab w:val="num" w:pos="330"/>
              </w:tabs>
              <w:spacing w:after="0" w:line="240" w:lineRule="auto"/>
              <w:ind w:left="330" w:hanging="330"/>
              <w:jc w:val="both"/>
              <w:rPr>
                <w:rFonts w:ascii="Times New Roman" w:eastAsia="Times New Roman" w:hAnsi="Times New Roman" w:cs="Times New Roman"/>
                <w:color w:val="FF0000"/>
                <w:kern w:val="1"/>
                <w:sz w:val="24"/>
                <w:szCs w:val="24"/>
                <w:lang w:eastAsia="ar-SA"/>
              </w:rPr>
            </w:pPr>
            <w:r w:rsidRPr="0014274C">
              <w:rPr>
                <w:rFonts w:ascii="Times New Roman" w:eastAsia="Times New Roman" w:hAnsi="Times New Roman" w:cs="Times New Roman"/>
                <w:kern w:val="1"/>
                <w:sz w:val="24"/>
                <w:szCs w:val="24"/>
                <w:lang w:eastAsia="ar-SA"/>
              </w:rPr>
              <w:t>Развлечения</w:t>
            </w:r>
          </w:p>
        </w:tc>
        <w:tc>
          <w:tcPr>
            <w:tcW w:w="6506" w:type="dxa"/>
          </w:tcPr>
          <w:p w:rsidR="0014274C" w:rsidRPr="0014274C" w:rsidRDefault="0014274C" w:rsidP="0014274C">
            <w:pPr>
              <w:numPr>
                <w:ilvl w:val="0"/>
                <w:numId w:val="24"/>
              </w:numPr>
              <w:tabs>
                <w:tab w:val="num" w:pos="330"/>
              </w:tabs>
              <w:spacing w:after="0" w:line="240" w:lineRule="auto"/>
              <w:ind w:left="330" w:hanging="330"/>
              <w:jc w:val="both"/>
              <w:rPr>
                <w:rFonts w:ascii="Times New Roman" w:eastAsia="Times New Roman" w:hAnsi="Times New Roman" w:cs="Times New Roman"/>
                <w:kern w:val="1"/>
                <w:sz w:val="24"/>
                <w:szCs w:val="24"/>
                <w:lang w:eastAsia="ar-SA"/>
              </w:rPr>
            </w:pPr>
            <w:r w:rsidRPr="0014274C">
              <w:rPr>
                <w:rFonts w:ascii="Times New Roman" w:eastAsia="Times New Roman" w:hAnsi="Times New Roman" w:cs="Times New Roman"/>
                <w:kern w:val="1"/>
                <w:sz w:val="24"/>
                <w:szCs w:val="24"/>
                <w:lang w:eastAsia="ar-SA"/>
              </w:rPr>
              <w:lastRenderedPageBreak/>
              <w:t>Сети инженерно-технического обеспечения.</w:t>
            </w:r>
          </w:p>
          <w:p w:rsidR="0014274C" w:rsidRPr="0014274C" w:rsidRDefault="0014274C" w:rsidP="0014274C">
            <w:pPr>
              <w:numPr>
                <w:ilvl w:val="0"/>
                <w:numId w:val="24"/>
              </w:numPr>
              <w:tabs>
                <w:tab w:val="num" w:pos="330"/>
              </w:tabs>
              <w:spacing w:after="0" w:line="240" w:lineRule="auto"/>
              <w:ind w:left="330" w:hanging="330"/>
              <w:jc w:val="both"/>
              <w:rPr>
                <w:rFonts w:ascii="Times New Roman" w:eastAsia="Times New Roman" w:hAnsi="Times New Roman" w:cs="Times New Roman"/>
                <w:kern w:val="1"/>
                <w:sz w:val="24"/>
                <w:szCs w:val="24"/>
                <w:lang w:eastAsia="ar-SA"/>
              </w:rPr>
            </w:pPr>
            <w:r w:rsidRPr="0014274C">
              <w:rPr>
                <w:rFonts w:ascii="Times New Roman" w:eastAsia="Times New Roman" w:hAnsi="Times New Roman" w:cs="Times New Roman"/>
                <w:kern w:val="1"/>
                <w:sz w:val="24"/>
                <w:szCs w:val="24"/>
                <w:lang w:eastAsia="ar-SA"/>
              </w:rPr>
              <w:t>Коммунальное обслуживание</w:t>
            </w:r>
          </w:p>
        </w:tc>
      </w:tr>
    </w:tbl>
    <w:p w:rsidR="0014274C" w:rsidRPr="0014274C" w:rsidRDefault="0014274C" w:rsidP="0014274C">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i/>
          <w:sz w:val="24"/>
          <w:szCs w:val="24"/>
          <w:lang w:eastAsia="ru-RU"/>
        </w:rPr>
        <w:lastRenderedPageBreak/>
        <w:t xml:space="preserve"> </w:t>
      </w:r>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2) Параметры соотношения элементов зоны общественных рекреационных территории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6"/>
        <w:gridCol w:w="1486"/>
        <w:gridCol w:w="1669"/>
      </w:tblGrid>
      <w:tr w:rsidR="0014274C" w:rsidRPr="0014274C" w:rsidTr="00DF2C45">
        <w:tc>
          <w:tcPr>
            <w:tcW w:w="7054" w:type="dxa"/>
            <w:shd w:val="clear" w:color="auto" w:fill="auto"/>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Наименование территории</w:t>
            </w:r>
          </w:p>
        </w:tc>
        <w:tc>
          <w:tcPr>
            <w:tcW w:w="1559" w:type="dxa"/>
            <w:shd w:val="clear" w:color="auto" w:fill="auto"/>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b/>
                <w:sz w:val="24"/>
                <w:szCs w:val="24"/>
                <w:lang w:eastAsia="ru-RU"/>
              </w:rPr>
            </w:pPr>
            <w:proofErr w:type="spellStart"/>
            <w:r w:rsidRPr="0014274C">
              <w:rPr>
                <w:rFonts w:ascii="Times New Roman" w:eastAsia="Times New Roman" w:hAnsi="Times New Roman" w:cs="Times New Roman"/>
                <w:b/>
                <w:sz w:val="24"/>
                <w:szCs w:val="24"/>
                <w:lang w:eastAsia="ru-RU"/>
              </w:rPr>
              <w:t>Ед.изм</w:t>
            </w:r>
            <w:proofErr w:type="spellEnd"/>
          </w:p>
        </w:tc>
        <w:tc>
          <w:tcPr>
            <w:tcW w:w="1701" w:type="dxa"/>
            <w:shd w:val="clear" w:color="auto" w:fill="auto"/>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показатель</w:t>
            </w:r>
          </w:p>
        </w:tc>
      </w:tr>
      <w:tr w:rsidR="0014274C" w:rsidRPr="0014274C" w:rsidTr="00DF2C45">
        <w:tc>
          <w:tcPr>
            <w:tcW w:w="7054" w:type="dxa"/>
            <w:shd w:val="clear" w:color="auto" w:fill="auto"/>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 xml:space="preserve">Парки </w:t>
            </w:r>
          </w:p>
        </w:tc>
        <w:tc>
          <w:tcPr>
            <w:tcW w:w="1559" w:type="dxa"/>
            <w:shd w:val="clear" w:color="auto" w:fill="auto"/>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1" w:type="dxa"/>
            <w:shd w:val="clear" w:color="auto" w:fill="auto"/>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4274C" w:rsidRPr="0014274C" w:rsidTr="00DF2C45">
        <w:tc>
          <w:tcPr>
            <w:tcW w:w="7054" w:type="dxa"/>
            <w:shd w:val="clear" w:color="auto" w:fill="auto"/>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Территория парка, общая площадь</w:t>
            </w:r>
          </w:p>
        </w:tc>
        <w:tc>
          <w:tcPr>
            <w:tcW w:w="1559" w:type="dxa"/>
            <w:shd w:val="clear" w:color="auto" w:fill="auto"/>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га</w:t>
            </w:r>
          </w:p>
        </w:tc>
        <w:tc>
          <w:tcPr>
            <w:tcW w:w="1701" w:type="dxa"/>
            <w:shd w:val="clear" w:color="auto" w:fill="auto"/>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10-15</w:t>
            </w:r>
          </w:p>
        </w:tc>
      </w:tr>
      <w:tr w:rsidR="0014274C" w:rsidRPr="0014274C" w:rsidTr="00DF2C45">
        <w:tc>
          <w:tcPr>
            <w:tcW w:w="7054" w:type="dxa"/>
            <w:shd w:val="clear" w:color="auto" w:fill="auto"/>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территории зеленых насаждений и водоемов</w:t>
            </w:r>
          </w:p>
        </w:tc>
        <w:tc>
          <w:tcPr>
            <w:tcW w:w="1559" w:type="dxa"/>
            <w:shd w:val="clear" w:color="auto" w:fill="auto"/>
          </w:tcPr>
          <w:p w:rsidR="0014274C" w:rsidRPr="0014274C" w:rsidRDefault="0014274C" w:rsidP="0014274C">
            <w:pPr>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 </w:t>
            </w:r>
          </w:p>
        </w:tc>
        <w:tc>
          <w:tcPr>
            <w:tcW w:w="1701" w:type="dxa"/>
            <w:shd w:val="clear" w:color="auto" w:fill="auto"/>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65 – 70</w:t>
            </w:r>
          </w:p>
        </w:tc>
      </w:tr>
      <w:tr w:rsidR="0014274C" w:rsidRPr="0014274C" w:rsidTr="00DF2C45">
        <w:tc>
          <w:tcPr>
            <w:tcW w:w="7054" w:type="dxa"/>
            <w:shd w:val="clear" w:color="auto" w:fill="auto"/>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Аллеи, дорожки, площадки</w:t>
            </w:r>
          </w:p>
        </w:tc>
        <w:tc>
          <w:tcPr>
            <w:tcW w:w="1559" w:type="dxa"/>
            <w:shd w:val="clear" w:color="auto" w:fill="auto"/>
          </w:tcPr>
          <w:p w:rsidR="0014274C" w:rsidRPr="0014274C" w:rsidRDefault="0014274C" w:rsidP="0014274C">
            <w:pPr>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 </w:t>
            </w:r>
          </w:p>
        </w:tc>
        <w:tc>
          <w:tcPr>
            <w:tcW w:w="1701" w:type="dxa"/>
            <w:shd w:val="clear" w:color="auto" w:fill="auto"/>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25 - 28</w:t>
            </w:r>
          </w:p>
        </w:tc>
      </w:tr>
      <w:tr w:rsidR="0014274C" w:rsidRPr="0014274C" w:rsidTr="00DF2C45">
        <w:tc>
          <w:tcPr>
            <w:tcW w:w="7054" w:type="dxa"/>
            <w:shd w:val="clear" w:color="auto" w:fill="auto"/>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Здания и сооружения (</w:t>
            </w:r>
            <w:smartTag w:uri="urn:schemas-microsoft-com:office:smarttags" w:element="metricconverter">
              <w:smartTagPr>
                <w:attr w:name="ProductID" w:val="8 м"/>
              </w:smartTagPr>
              <w:r w:rsidRPr="0014274C">
                <w:rPr>
                  <w:rFonts w:ascii="Times New Roman" w:eastAsia="Times New Roman" w:hAnsi="Times New Roman" w:cs="Times New Roman"/>
                  <w:sz w:val="24"/>
                  <w:szCs w:val="24"/>
                  <w:lang w:eastAsia="ru-RU"/>
                </w:rPr>
                <w:t>8 м</w:t>
              </w:r>
            </w:smartTag>
            <w:r w:rsidRPr="0014274C">
              <w:rPr>
                <w:rFonts w:ascii="Times New Roman" w:eastAsia="Times New Roman" w:hAnsi="Times New Roman" w:cs="Times New Roman"/>
                <w:sz w:val="24"/>
                <w:szCs w:val="24"/>
                <w:lang w:eastAsia="ru-RU"/>
              </w:rPr>
              <w:t>)</w:t>
            </w:r>
          </w:p>
        </w:tc>
        <w:tc>
          <w:tcPr>
            <w:tcW w:w="1559" w:type="dxa"/>
            <w:shd w:val="clear" w:color="auto" w:fill="auto"/>
          </w:tcPr>
          <w:p w:rsidR="0014274C" w:rsidRPr="0014274C" w:rsidRDefault="0014274C" w:rsidP="0014274C">
            <w:pPr>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 </w:t>
            </w:r>
          </w:p>
        </w:tc>
        <w:tc>
          <w:tcPr>
            <w:tcW w:w="1701" w:type="dxa"/>
            <w:shd w:val="clear" w:color="auto" w:fill="auto"/>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5 – 7</w:t>
            </w:r>
          </w:p>
        </w:tc>
      </w:tr>
      <w:tr w:rsidR="0014274C" w:rsidRPr="0014274C" w:rsidTr="00DF2C45">
        <w:tc>
          <w:tcPr>
            <w:tcW w:w="7054" w:type="dxa"/>
            <w:shd w:val="clear" w:color="auto" w:fill="auto"/>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Максимальная высота зданий и сооружений</w:t>
            </w:r>
          </w:p>
        </w:tc>
        <w:tc>
          <w:tcPr>
            <w:tcW w:w="1559" w:type="dxa"/>
            <w:shd w:val="clear" w:color="auto" w:fill="auto"/>
          </w:tcPr>
          <w:p w:rsidR="0014274C" w:rsidRPr="0014274C" w:rsidRDefault="0014274C" w:rsidP="0014274C">
            <w:pPr>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м</w:t>
            </w:r>
          </w:p>
        </w:tc>
        <w:tc>
          <w:tcPr>
            <w:tcW w:w="1701" w:type="dxa"/>
            <w:shd w:val="clear" w:color="auto" w:fill="auto"/>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8</w:t>
            </w:r>
          </w:p>
        </w:tc>
      </w:tr>
      <w:tr w:rsidR="0014274C" w:rsidRPr="0014274C" w:rsidTr="00DF2C45">
        <w:tc>
          <w:tcPr>
            <w:tcW w:w="7054" w:type="dxa"/>
            <w:shd w:val="clear" w:color="auto" w:fill="auto"/>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Городские сады</w:t>
            </w:r>
          </w:p>
        </w:tc>
        <w:tc>
          <w:tcPr>
            <w:tcW w:w="1559" w:type="dxa"/>
            <w:shd w:val="clear" w:color="auto" w:fill="auto"/>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701" w:type="dxa"/>
            <w:shd w:val="clear" w:color="auto" w:fill="auto"/>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14274C" w:rsidRPr="0014274C" w:rsidTr="00DF2C45">
        <w:tc>
          <w:tcPr>
            <w:tcW w:w="7054" w:type="dxa"/>
            <w:shd w:val="clear" w:color="auto" w:fill="auto"/>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Территория городского сада, общая площадь</w:t>
            </w:r>
          </w:p>
        </w:tc>
        <w:tc>
          <w:tcPr>
            <w:tcW w:w="1559" w:type="dxa"/>
            <w:shd w:val="clear" w:color="auto" w:fill="auto"/>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га</w:t>
            </w:r>
          </w:p>
        </w:tc>
        <w:tc>
          <w:tcPr>
            <w:tcW w:w="1701" w:type="dxa"/>
            <w:shd w:val="clear" w:color="auto" w:fill="auto"/>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3 - 5</w:t>
            </w:r>
          </w:p>
        </w:tc>
      </w:tr>
      <w:tr w:rsidR="0014274C" w:rsidRPr="0014274C" w:rsidTr="00DF2C45">
        <w:tc>
          <w:tcPr>
            <w:tcW w:w="7054" w:type="dxa"/>
            <w:shd w:val="clear" w:color="auto" w:fill="auto"/>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Территории зеленых насаждений и водоемов</w:t>
            </w:r>
          </w:p>
        </w:tc>
        <w:tc>
          <w:tcPr>
            <w:tcW w:w="1559" w:type="dxa"/>
            <w:shd w:val="clear" w:color="auto" w:fill="auto"/>
          </w:tcPr>
          <w:p w:rsidR="0014274C" w:rsidRPr="0014274C" w:rsidRDefault="0014274C" w:rsidP="0014274C">
            <w:pPr>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 </w:t>
            </w:r>
          </w:p>
        </w:tc>
        <w:tc>
          <w:tcPr>
            <w:tcW w:w="1701" w:type="dxa"/>
            <w:shd w:val="clear" w:color="auto" w:fill="auto"/>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80 - 90</w:t>
            </w:r>
          </w:p>
        </w:tc>
      </w:tr>
      <w:tr w:rsidR="0014274C" w:rsidRPr="0014274C" w:rsidTr="00DF2C45">
        <w:tc>
          <w:tcPr>
            <w:tcW w:w="7054" w:type="dxa"/>
            <w:shd w:val="clear" w:color="auto" w:fill="auto"/>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Аллеи, дорожки, площадки</w:t>
            </w:r>
          </w:p>
        </w:tc>
        <w:tc>
          <w:tcPr>
            <w:tcW w:w="1559" w:type="dxa"/>
            <w:shd w:val="clear" w:color="auto" w:fill="auto"/>
          </w:tcPr>
          <w:p w:rsidR="0014274C" w:rsidRPr="0014274C" w:rsidRDefault="0014274C" w:rsidP="0014274C">
            <w:pPr>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 </w:t>
            </w:r>
          </w:p>
        </w:tc>
        <w:tc>
          <w:tcPr>
            <w:tcW w:w="1701" w:type="dxa"/>
            <w:shd w:val="clear" w:color="auto" w:fill="auto"/>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8 - 15</w:t>
            </w:r>
          </w:p>
        </w:tc>
      </w:tr>
      <w:tr w:rsidR="0014274C" w:rsidRPr="0014274C" w:rsidTr="00DF2C45">
        <w:tc>
          <w:tcPr>
            <w:tcW w:w="7054" w:type="dxa"/>
            <w:shd w:val="clear" w:color="auto" w:fill="auto"/>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Здания и сооружения </w:t>
            </w:r>
          </w:p>
        </w:tc>
        <w:tc>
          <w:tcPr>
            <w:tcW w:w="1559" w:type="dxa"/>
            <w:shd w:val="clear" w:color="auto" w:fill="auto"/>
          </w:tcPr>
          <w:p w:rsidR="0014274C" w:rsidRPr="0014274C" w:rsidRDefault="0014274C" w:rsidP="0014274C">
            <w:pPr>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 </w:t>
            </w:r>
          </w:p>
        </w:tc>
        <w:tc>
          <w:tcPr>
            <w:tcW w:w="1701" w:type="dxa"/>
            <w:shd w:val="clear" w:color="auto" w:fill="auto"/>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2 - 5</w:t>
            </w:r>
          </w:p>
        </w:tc>
      </w:tr>
      <w:tr w:rsidR="0014274C" w:rsidRPr="0014274C" w:rsidTr="00DF2C45">
        <w:tc>
          <w:tcPr>
            <w:tcW w:w="7054" w:type="dxa"/>
            <w:shd w:val="clear" w:color="auto" w:fill="auto"/>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Максимальная высота зданий и сооружений</w:t>
            </w:r>
          </w:p>
        </w:tc>
        <w:tc>
          <w:tcPr>
            <w:tcW w:w="1559" w:type="dxa"/>
            <w:shd w:val="clear" w:color="auto" w:fill="auto"/>
          </w:tcPr>
          <w:p w:rsidR="0014274C" w:rsidRPr="0014274C" w:rsidRDefault="0014274C" w:rsidP="0014274C">
            <w:pPr>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м</w:t>
            </w:r>
          </w:p>
        </w:tc>
        <w:tc>
          <w:tcPr>
            <w:tcW w:w="1701" w:type="dxa"/>
            <w:shd w:val="clear" w:color="auto" w:fill="auto"/>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6-8</w:t>
            </w:r>
          </w:p>
        </w:tc>
      </w:tr>
      <w:tr w:rsidR="0014274C" w:rsidRPr="0014274C" w:rsidTr="00DF2C45">
        <w:tc>
          <w:tcPr>
            <w:tcW w:w="7054" w:type="dxa"/>
            <w:shd w:val="clear" w:color="auto" w:fill="auto"/>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Скверы</w:t>
            </w:r>
          </w:p>
        </w:tc>
        <w:tc>
          <w:tcPr>
            <w:tcW w:w="1559" w:type="dxa"/>
            <w:shd w:val="clear" w:color="auto" w:fill="auto"/>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701" w:type="dxa"/>
            <w:shd w:val="clear" w:color="auto" w:fill="auto"/>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14274C" w:rsidRPr="0014274C" w:rsidTr="00DF2C45">
        <w:tc>
          <w:tcPr>
            <w:tcW w:w="7054" w:type="dxa"/>
            <w:shd w:val="clear" w:color="auto" w:fill="auto"/>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Территория сквера, общая площадь</w:t>
            </w:r>
          </w:p>
        </w:tc>
        <w:tc>
          <w:tcPr>
            <w:tcW w:w="1559" w:type="dxa"/>
            <w:shd w:val="clear" w:color="auto" w:fill="auto"/>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га</w:t>
            </w:r>
          </w:p>
        </w:tc>
        <w:tc>
          <w:tcPr>
            <w:tcW w:w="1701" w:type="dxa"/>
            <w:shd w:val="clear" w:color="auto" w:fill="auto"/>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0,5 до 2,0</w:t>
            </w:r>
          </w:p>
        </w:tc>
      </w:tr>
      <w:tr w:rsidR="0014274C" w:rsidRPr="0014274C" w:rsidTr="00DF2C45">
        <w:tc>
          <w:tcPr>
            <w:tcW w:w="7054" w:type="dxa"/>
            <w:shd w:val="clear" w:color="auto" w:fill="auto"/>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Территории зеленых насаждений и водоемов</w:t>
            </w:r>
          </w:p>
        </w:tc>
        <w:tc>
          <w:tcPr>
            <w:tcW w:w="1559" w:type="dxa"/>
            <w:shd w:val="clear" w:color="auto" w:fill="auto"/>
          </w:tcPr>
          <w:p w:rsidR="0014274C" w:rsidRPr="0014274C" w:rsidRDefault="0014274C" w:rsidP="0014274C">
            <w:pPr>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 </w:t>
            </w:r>
          </w:p>
        </w:tc>
        <w:tc>
          <w:tcPr>
            <w:tcW w:w="1701" w:type="dxa"/>
            <w:shd w:val="clear" w:color="auto" w:fill="auto"/>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60 - 80</w:t>
            </w:r>
          </w:p>
        </w:tc>
      </w:tr>
      <w:tr w:rsidR="0014274C" w:rsidRPr="0014274C" w:rsidTr="00DF2C45">
        <w:tc>
          <w:tcPr>
            <w:tcW w:w="7054" w:type="dxa"/>
            <w:shd w:val="clear" w:color="auto" w:fill="auto"/>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Аллеи, дорожки, площадки</w:t>
            </w:r>
          </w:p>
        </w:tc>
        <w:tc>
          <w:tcPr>
            <w:tcW w:w="1559" w:type="dxa"/>
            <w:shd w:val="clear" w:color="auto" w:fill="auto"/>
          </w:tcPr>
          <w:p w:rsidR="0014274C" w:rsidRPr="0014274C" w:rsidRDefault="0014274C" w:rsidP="0014274C">
            <w:pPr>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 </w:t>
            </w:r>
          </w:p>
        </w:tc>
        <w:tc>
          <w:tcPr>
            <w:tcW w:w="1701" w:type="dxa"/>
            <w:shd w:val="clear" w:color="auto" w:fill="auto"/>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40 – 20</w:t>
            </w:r>
          </w:p>
        </w:tc>
      </w:tr>
      <w:tr w:rsidR="0014274C" w:rsidRPr="0014274C" w:rsidTr="00DF2C45">
        <w:tc>
          <w:tcPr>
            <w:tcW w:w="7054" w:type="dxa"/>
            <w:shd w:val="clear" w:color="auto" w:fill="auto"/>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Здания и сооружения </w:t>
            </w:r>
          </w:p>
        </w:tc>
        <w:tc>
          <w:tcPr>
            <w:tcW w:w="1559" w:type="dxa"/>
            <w:shd w:val="clear" w:color="auto" w:fill="auto"/>
          </w:tcPr>
          <w:p w:rsidR="0014274C" w:rsidRPr="0014274C" w:rsidRDefault="0014274C" w:rsidP="0014274C">
            <w:pPr>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 </w:t>
            </w:r>
          </w:p>
        </w:tc>
        <w:tc>
          <w:tcPr>
            <w:tcW w:w="1701" w:type="dxa"/>
            <w:shd w:val="clear" w:color="auto" w:fill="auto"/>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запрещены</w:t>
            </w:r>
          </w:p>
        </w:tc>
      </w:tr>
      <w:tr w:rsidR="0014274C" w:rsidRPr="0014274C" w:rsidTr="00DF2C45">
        <w:tc>
          <w:tcPr>
            <w:tcW w:w="7054" w:type="dxa"/>
            <w:shd w:val="clear" w:color="auto" w:fill="auto"/>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 xml:space="preserve">Бульвары </w:t>
            </w:r>
          </w:p>
        </w:tc>
        <w:tc>
          <w:tcPr>
            <w:tcW w:w="1559" w:type="dxa"/>
            <w:shd w:val="clear" w:color="auto" w:fill="auto"/>
          </w:tcPr>
          <w:p w:rsidR="0014274C" w:rsidRPr="0014274C" w:rsidRDefault="0014274C" w:rsidP="0014274C">
            <w:pPr>
              <w:spacing w:after="0" w:line="240" w:lineRule="auto"/>
              <w:rPr>
                <w:rFonts w:ascii="Times New Roman" w:eastAsia="Times New Roman" w:hAnsi="Times New Roman" w:cs="Times New Roman"/>
                <w:b/>
                <w:sz w:val="24"/>
                <w:szCs w:val="24"/>
                <w:lang w:eastAsia="ru-RU"/>
              </w:rPr>
            </w:pPr>
          </w:p>
        </w:tc>
        <w:tc>
          <w:tcPr>
            <w:tcW w:w="1701" w:type="dxa"/>
            <w:shd w:val="clear" w:color="auto" w:fill="auto"/>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14274C" w:rsidRPr="0014274C" w:rsidTr="00DF2C45">
        <w:tc>
          <w:tcPr>
            <w:tcW w:w="7054" w:type="dxa"/>
            <w:shd w:val="clear" w:color="auto" w:fill="auto"/>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Территории зеленых насаждений и водоемов</w:t>
            </w:r>
          </w:p>
        </w:tc>
        <w:tc>
          <w:tcPr>
            <w:tcW w:w="1559" w:type="dxa"/>
            <w:shd w:val="clear" w:color="auto" w:fill="auto"/>
          </w:tcPr>
          <w:p w:rsidR="0014274C" w:rsidRPr="0014274C" w:rsidRDefault="0014274C" w:rsidP="0014274C">
            <w:pPr>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 </w:t>
            </w:r>
          </w:p>
        </w:tc>
        <w:tc>
          <w:tcPr>
            <w:tcW w:w="1701" w:type="dxa"/>
            <w:shd w:val="clear" w:color="auto" w:fill="auto"/>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70-75</w:t>
            </w:r>
          </w:p>
        </w:tc>
      </w:tr>
      <w:tr w:rsidR="0014274C" w:rsidRPr="0014274C" w:rsidTr="00DF2C45">
        <w:tc>
          <w:tcPr>
            <w:tcW w:w="7054" w:type="dxa"/>
            <w:shd w:val="clear" w:color="auto" w:fill="auto"/>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Аллеи, дорожки, площадки</w:t>
            </w:r>
          </w:p>
        </w:tc>
        <w:tc>
          <w:tcPr>
            <w:tcW w:w="1559" w:type="dxa"/>
            <w:shd w:val="clear" w:color="auto" w:fill="auto"/>
          </w:tcPr>
          <w:p w:rsidR="0014274C" w:rsidRPr="0014274C" w:rsidRDefault="0014274C" w:rsidP="0014274C">
            <w:pPr>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 </w:t>
            </w:r>
          </w:p>
        </w:tc>
        <w:tc>
          <w:tcPr>
            <w:tcW w:w="1701" w:type="dxa"/>
            <w:shd w:val="clear" w:color="auto" w:fill="auto"/>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30 - 25</w:t>
            </w:r>
          </w:p>
        </w:tc>
      </w:tr>
      <w:tr w:rsidR="0014274C" w:rsidRPr="0014274C" w:rsidTr="00DF2C45">
        <w:tc>
          <w:tcPr>
            <w:tcW w:w="7054" w:type="dxa"/>
            <w:shd w:val="clear" w:color="auto" w:fill="auto"/>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Здания и сооружения </w:t>
            </w:r>
          </w:p>
        </w:tc>
        <w:tc>
          <w:tcPr>
            <w:tcW w:w="1559" w:type="dxa"/>
            <w:shd w:val="clear" w:color="auto" w:fill="auto"/>
          </w:tcPr>
          <w:p w:rsidR="0014274C" w:rsidRPr="0014274C" w:rsidRDefault="0014274C" w:rsidP="0014274C">
            <w:pPr>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 </w:t>
            </w:r>
          </w:p>
        </w:tc>
        <w:tc>
          <w:tcPr>
            <w:tcW w:w="1701" w:type="dxa"/>
            <w:shd w:val="clear" w:color="auto" w:fill="auto"/>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запрещены</w:t>
            </w:r>
          </w:p>
        </w:tc>
      </w:tr>
    </w:tbl>
    <w:p w:rsidR="0014274C" w:rsidRPr="0014274C" w:rsidRDefault="0014274C" w:rsidP="0014274C">
      <w:pPr>
        <w:spacing w:after="0" w:line="240" w:lineRule="auto"/>
        <w:rPr>
          <w:rFonts w:ascii="Times New Roman" w:eastAsia="Times New Roman" w:hAnsi="Times New Roman" w:cs="Times New Roman"/>
          <w:b/>
          <w:bCs/>
          <w:sz w:val="24"/>
          <w:szCs w:val="24"/>
          <w:u w:val="single"/>
          <w:lang w:eastAsia="ru-RU"/>
        </w:rPr>
      </w:pPr>
    </w:p>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3) Параметры разрешенного строительства и/или реконструкции объектов капитального строительства зоны Р1</w:t>
      </w:r>
    </w:p>
    <w:p w:rsidR="0014274C" w:rsidRPr="0014274C" w:rsidRDefault="0014274C" w:rsidP="0014274C">
      <w:pPr>
        <w:autoSpaceDE w:val="0"/>
        <w:autoSpaceDN w:val="0"/>
        <w:adjustRightInd w:val="0"/>
        <w:spacing w:after="0" w:line="240" w:lineRule="auto"/>
        <w:ind w:left="720"/>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5"/>
        <w:gridCol w:w="5250"/>
      </w:tblGrid>
      <w:tr w:rsidR="0014274C" w:rsidRPr="0014274C" w:rsidTr="00DF2C45">
        <w:tc>
          <w:tcPr>
            <w:tcW w:w="9345" w:type="dxa"/>
            <w:gridSpan w:val="2"/>
            <w:tcBorders>
              <w:top w:val="single" w:sz="4" w:space="0" w:color="auto"/>
              <w:left w:val="single" w:sz="4" w:space="0" w:color="auto"/>
              <w:bottom w:val="single" w:sz="4" w:space="0" w:color="auto"/>
              <w:right w:val="single" w:sz="4" w:space="0" w:color="auto"/>
            </w:tcBorders>
          </w:tcPr>
          <w:p w:rsidR="0014274C" w:rsidRPr="0014274C" w:rsidRDefault="0014274C" w:rsidP="0014274C">
            <w:pPr>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4274C" w:rsidRPr="0014274C" w:rsidRDefault="0014274C" w:rsidP="0014274C">
            <w:pPr>
              <w:tabs>
                <w:tab w:val="left" w:pos="225"/>
                <w:tab w:val="left" w:pos="705"/>
              </w:tabs>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ab/>
            </w:r>
            <w:r w:rsidRPr="0014274C">
              <w:rPr>
                <w:rFonts w:ascii="Times New Roman" w:eastAsia="Times New Roman" w:hAnsi="Times New Roman" w:cs="Times New Roman"/>
                <w:sz w:val="24"/>
                <w:szCs w:val="24"/>
                <w:lang w:eastAsia="ru-RU"/>
              </w:rPr>
              <w:tab/>
            </w:r>
          </w:p>
        </w:tc>
      </w:tr>
      <w:tr w:rsidR="0014274C" w:rsidRPr="0014274C" w:rsidTr="00DF2C45">
        <w:tc>
          <w:tcPr>
            <w:tcW w:w="9345" w:type="dxa"/>
            <w:gridSpan w:val="2"/>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Предельные (минимальные и (или) максимальные) размеры земельных участков</w:t>
            </w:r>
          </w:p>
        </w:tc>
      </w:tr>
      <w:tr w:rsidR="0014274C" w:rsidRPr="0014274C" w:rsidTr="00DF2C45">
        <w:tc>
          <w:tcPr>
            <w:tcW w:w="4095" w:type="dxa"/>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Максимальная</w:t>
            </w:r>
          </w:p>
        </w:tc>
        <w:tc>
          <w:tcPr>
            <w:tcW w:w="5250" w:type="dxa"/>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 150 000 кв. м </w:t>
            </w:r>
          </w:p>
        </w:tc>
      </w:tr>
      <w:tr w:rsidR="0014274C" w:rsidRPr="0014274C" w:rsidTr="00DF2C45">
        <w:tc>
          <w:tcPr>
            <w:tcW w:w="9345" w:type="dxa"/>
            <w:gridSpan w:val="2"/>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Предельное количество этажей или предельная высота зданий, строений, сооружений</w:t>
            </w:r>
          </w:p>
        </w:tc>
      </w:tr>
      <w:tr w:rsidR="0014274C" w:rsidRPr="0014274C" w:rsidTr="00DF2C45">
        <w:tc>
          <w:tcPr>
            <w:tcW w:w="4095" w:type="dxa"/>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Максимальная высота</w:t>
            </w:r>
          </w:p>
        </w:tc>
        <w:tc>
          <w:tcPr>
            <w:tcW w:w="5250" w:type="dxa"/>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12 м</w:t>
            </w:r>
          </w:p>
        </w:tc>
      </w:tr>
      <w:tr w:rsidR="0014274C" w:rsidRPr="0014274C" w:rsidTr="00DF2C45">
        <w:trPr>
          <w:trHeight w:val="500"/>
        </w:trPr>
        <w:tc>
          <w:tcPr>
            <w:tcW w:w="9345" w:type="dxa"/>
            <w:gridSpan w:val="2"/>
          </w:tcPr>
          <w:p w:rsidR="0014274C" w:rsidRPr="0014274C" w:rsidRDefault="0014274C" w:rsidP="0014274C">
            <w:pPr>
              <w:spacing w:after="0" w:line="240" w:lineRule="auto"/>
              <w:ind w:firstLine="540"/>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Максимальный процент застройки в границах земельного участка</w:t>
            </w:r>
          </w:p>
        </w:tc>
      </w:tr>
      <w:tr w:rsidR="0014274C" w:rsidRPr="0014274C" w:rsidTr="00DF2C45">
        <w:tc>
          <w:tcPr>
            <w:tcW w:w="4095" w:type="dxa"/>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Максимальный</w:t>
            </w:r>
          </w:p>
        </w:tc>
        <w:tc>
          <w:tcPr>
            <w:tcW w:w="5250" w:type="dxa"/>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30 %</w:t>
            </w:r>
          </w:p>
        </w:tc>
      </w:tr>
      <w:tr w:rsidR="0014274C" w:rsidRPr="0014274C" w:rsidTr="00DF2C45">
        <w:tc>
          <w:tcPr>
            <w:tcW w:w="9345" w:type="dxa"/>
            <w:gridSpan w:val="2"/>
          </w:tcPr>
          <w:p w:rsidR="0014274C" w:rsidRPr="0014274C" w:rsidRDefault="0014274C" w:rsidP="0014274C">
            <w:pPr>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14274C" w:rsidRPr="0014274C" w:rsidTr="00DF2C45">
        <w:trPr>
          <w:trHeight w:val="663"/>
        </w:trPr>
        <w:tc>
          <w:tcPr>
            <w:tcW w:w="4095" w:type="dxa"/>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отступ от красной линии  до зданий, строений, сооружений</w:t>
            </w:r>
          </w:p>
        </w:tc>
        <w:tc>
          <w:tcPr>
            <w:tcW w:w="5250" w:type="dxa"/>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6 м</w:t>
            </w:r>
          </w:p>
        </w:tc>
      </w:tr>
      <w:tr w:rsidR="0014274C" w:rsidRPr="0014274C" w:rsidTr="00DF2C45">
        <w:tc>
          <w:tcPr>
            <w:tcW w:w="4095" w:type="dxa"/>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отступ от границ смежных земельных участков</w:t>
            </w:r>
          </w:p>
        </w:tc>
        <w:tc>
          <w:tcPr>
            <w:tcW w:w="5250" w:type="dxa"/>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6 м</w:t>
            </w:r>
          </w:p>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14274C" w:rsidRPr="0014274C" w:rsidRDefault="0014274C" w:rsidP="0014274C">
      <w:pPr>
        <w:keepNext/>
        <w:spacing w:before="240" w:after="60" w:line="240" w:lineRule="auto"/>
        <w:outlineLvl w:val="2"/>
        <w:rPr>
          <w:rFonts w:ascii="Times New Roman" w:eastAsia="Times New Roman" w:hAnsi="Times New Roman" w:cs="Arial"/>
          <w:sz w:val="24"/>
          <w:szCs w:val="24"/>
          <w:lang w:eastAsia="ru-RU"/>
        </w:rPr>
      </w:pPr>
      <w:r w:rsidRPr="0014274C">
        <w:rPr>
          <w:rFonts w:ascii="Times New Roman" w:eastAsia="Times New Roman" w:hAnsi="Times New Roman" w:cs="Arial"/>
          <w:b/>
          <w:bCs/>
          <w:sz w:val="24"/>
          <w:szCs w:val="24"/>
          <w:lang w:eastAsia="ru-RU"/>
        </w:rPr>
        <w:lastRenderedPageBreak/>
        <w:t>4</w:t>
      </w:r>
      <w:r w:rsidRPr="0014274C">
        <w:rPr>
          <w:rFonts w:ascii="Times New Roman" w:eastAsia="Times New Roman" w:hAnsi="Times New Roman" w:cs="Arial"/>
          <w:sz w:val="24"/>
          <w:szCs w:val="24"/>
          <w:lang w:eastAsia="ru-RU"/>
        </w:rPr>
        <w:t xml:space="preserve">). Ограничения использования земельных участков и объектов капитального строительства участков в зоне Р1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3"/>
        <w:gridCol w:w="8275"/>
      </w:tblGrid>
      <w:tr w:rsidR="0014274C" w:rsidRPr="0014274C" w:rsidTr="00DF2C45">
        <w:tc>
          <w:tcPr>
            <w:tcW w:w="1223"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 </w:t>
            </w:r>
            <w:proofErr w:type="spellStart"/>
            <w:r w:rsidRPr="0014274C">
              <w:rPr>
                <w:rFonts w:ascii="Times New Roman" w:eastAsia="Times New Roman" w:hAnsi="Times New Roman" w:cs="Times New Roman"/>
                <w:sz w:val="24"/>
                <w:szCs w:val="24"/>
                <w:lang w:eastAsia="ru-RU"/>
              </w:rPr>
              <w:t>пп</w:t>
            </w:r>
            <w:proofErr w:type="spellEnd"/>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Вид ограничения</w:t>
            </w:r>
          </w:p>
        </w:tc>
      </w:tr>
      <w:tr w:rsidR="0014274C" w:rsidRPr="0014274C" w:rsidTr="00DF2C45">
        <w:tc>
          <w:tcPr>
            <w:tcW w:w="1223"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1</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Планировочную организацию территории новых, расширяемых и реконструируемых объектов осуществлять в соответствии с требованиями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w:t>
            </w:r>
          </w:p>
        </w:tc>
      </w:tr>
      <w:tr w:rsidR="0014274C" w:rsidRPr="0014274C" w:rsidTr="00DF2C45">
        <w:tc>
          <w:tcPr>
            <w:tcW w:w="1223"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2</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Не допускается строительство и расширение действующих промышленных, коммунальных и складских объектов, непосредственно не связанных с эксплуатацией объектов оздоровительного и рекреационного назначения</w:t>
            </w:r>
          </w:p>
        </w:tc>
      </w:tr>
      <w:tr w:rsidR="0014274C" w:rsidRPr="0014274C" w:rsidTr="00DF2C45">
        <w:tc>
          <w:tcPr>
            <w:tcW w:w="1223"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3</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Проведение инженерных (топографо-геодезических и др.) изысканий для проектирования и строительства, реконструкции.</w:t>
            </w:r>
          </w:p>
        </w:tc>
      </w:tr>
      <w:tr w:rsidR="0014274C" w:rsidRPr="0014274C" w:rsidTr="00DF2C45">
        <w:tc>
          <w:tcPr>
            <w:tcW w:w="1223"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4</w:t>
            </w:r>
          </w:p>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Проведение инженерной подготовки территории</w:t>
            </w:r>
            <w:r w:rsidRPr="0014274C">
              <w:rPr>
                <w:rFonts w:ascii="Times New Roman" w:eastAsia="Times New Roman" w:hAnsi="Times New Roman" w:cs="Times New Roman"/>
                <w:bCs/>
                <w:sz w:val="24"/>
                <w:szCs w:val="24"/>
                <w:lang w:eastAsia="ru-RU"/>
              </w:rPr>
              <w:t>: вертикальная планировка</w:t>
            </w:r>
            <w:r w:rsidRPr="0014274C">
              <w:rPr>
                <w:rFonts w:ascii="Times New Roman" w:eastAsia="Times New Roman" w:hAnsi="Times New Roman" w:cs="Times New Roman"/>
                <w:sz w:val="24"/>
                <w:szCs w:val="24"/>
                <w:lang w:eastAsia="ru-RU"/>
              </w:rPr>
              <w:t xml:space="preserve"> для организации стока поверхностных (атмосферных) вод </w:t>
            </w:r>
          </w:p>
        </w:tc>
      </w:tr>
      <w:tr w:rsidR="0014274C" w:rsidRPr="0014274C" w:rsidTr="00DF2C45">
        <w:tc>
          <w:tcPr>
            <w:tcW w:w="1223"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spacing w:after="0" w:line="240" w:lineRule="auto"/>
              <w:rPr>
                <w:rFonts w:ascii="Times New Roman" w:eastAsia="Calibri" w:hAnsi="Times New Roman" w:cs="Times New Roman"/>
                <w:sz w:val="24"/>
                <w:szCs w:val="24"/>
                <w:lang w:eastAsia="ru-RU"/>
              </w:rPr>
            </w:pPr>
            <w:r w:rsidRPr="0014274C">
              <w:rPr>
                <w:rFonts w:ascii="Times New Roman" w:eastAsia="Calibri" w:hAnsi="Times New Roman" w:cs="Times New Roman"/>
                <w:sz w:val="24"/>
                <w:szCs w:val="24"/>
                <w:lang w:eastAsia="ru-RU"/>
              </w:rPr>
              <w:t>5</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Проведение мероприятий по борьбе с </w:t>
            </w:r>
            <w:proofErr w:type="spellStart"/>
            <w:r w:rsidRPr="0014274C">
              <w:rPr>
                <w:rFonts w:ascii="Times New Roman" w:eastAsia="Times New Roman" w:hAnsi="Times New Roman" w:cs="Times New Roman"/>
                <w:sz w:val="24"/>
                <w:szCs w:val="24"/>
                <w:lang w:eastAsia="ru-RU"/>
              </w:rPr>
              <w:t>оврагообразованием</w:t>
            </w:r>
            <w:proofErr w:type="spellEnd"/>
            <w:r w:rsidRPr="0014274C">
              <w:rPr>
                <w:rFonts w:ascii="Times New Roman" w:eastAsia="Times New Roman" w:hAnsi="Times New Roman" w:cs="Times New Roman"/>
                <w:sz w:val="24"/>
                <w:szCs w:val="24"/>
                <w:lang w:eastAsia="ru-RU"/>
              </w:rPr>
              <w:t xml:space="preserve"> (при необходимости)</w:t>
            </w:r>
          </w:p>
        </w:tc>
      </w:tr>
      <w:tr w:rsidR="0014274C" w:rsidRPr="0014274C" w:rsidTr="00DF2C45">
        <w:tc>
          <w:tcPr>
            <w:tcW w:w="1223"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spacing w:after="0" w:line="240" w:lineRule="auto"/>
              <w:rPr>
                <w:rFonts w:ascii="Times New Roman" w:eastAsia="Calibri" w:hAnsi="Times New Roman" w:cs="Times New Roman"/>
                <w:sz w:val="24"/>
                <w:szCs w:val="24"/>
                <w:lang w:eastAsia="ru-RU"/>
              </w:rPr>
            </w:pPr>
            <w:r w:rsidRPr="0014274C">
              <w:rPr>
                <w:rFonts w:ascii="Times New Roman" w:eastAsia="Calibri" w:hAnsi="Times New Roman" w:cs="Times New Roman"/>
                <w:sz w:val="24"/>
                <w:szCs w:val="24"/>
                <w:lang w:eastAsia="ru-RU"/>
              </w:rPr>
              <w:t>6</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Мероприятия по инженерной защите зданий и сооружений, расположенных в зонах 1% затопления от водного объекта</w:t>
            </w:r>
          </w:p>
        </w:tc>
      </w:tr>
      <w:tr w:rsidR="0014274C" w:rsidRPr="0014274C" w:rsidTr="00DF2C45">
        <w:tc>
          <w:tcPr>
            <w:tcW w:w="1223" w:type="dxa"/>
          </w:tcPr>
          <w:p w:rsidR="0014274C" w:rsidRPr="0014274C" w:rsidRDefault="0014274C" w:rsidP="0014274C">
            <w:pPr>
              <w:spacing w:after="0" w:line="240" w:lineRule="auto"/>
              <w:rPr>
                <w:rFonts w:ascii="Times New Roman" w:eastAsia="Calibri" w:hAnsi="Times New Roman" w:cs="Times New Roman"/>
                <w:sz w:val="24"/>
                <w:szCs w:val="24"/>
                <w:lang w:eastAsia="ru-RU"/>
              </w:rPr>
            </w:pPr>
            <w:r w:rsidRPr="0014274C">
              <w:rPr>
                <w:rFonts w:ascii="Times New Roman" w:eastAsia="Calibri" w:hAnsi="Times New Roman" w:cs="Times New Roman"/>
                <w:sz w:val="24"/>
                <w:szCs w:val="24"/>
                <w:lang w:eastAsia="ru-RU"/>
              </w:rPr>
              <w:t>7</w:t>
            </w:r>
          </w:p>
        </w:tc>
        <w:tc>
          <w:tcPr>
            <w:tcW w:w="8275" w:type="dxa"/>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Соблюдение требования по обеспечению условий для беспрепятственного передвижения инвалидов и других маломобильных групп населения</w:t>
            </w:r>
          </w:p>
        </w:tc>
      </w:tr>
      <w:tr w:rsidR="0014274C" w:rsidRPr="0014274C" w:rsidTr="00DF2C45">
        <w:trPr>
          <w:trHeight w:val="573"/>
        </w:trPr>
        <w:tc>
          <w:tcPr>
            <w:tcW w:w="1223"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8</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Не допускается установка указателей, рекламных конструкций  и информационных  знаков без согласования с уполномоченными органами</w:t>
            </w:r>
          </w:p>
        </w:tc>
      </w:tr>
      <w:tr w:rsidR="0014274C" w:rsidRPr="0014274C" w:rsidTr="00DF2C45">
        <w:trPr>
          <w:trHeight w:val="573"/>
        </w:trPr>
        <w:tc>
          <w:tcPr>
            <w:tcW w:w="1223"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9</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28 настоящих Правил</w:t>
            </w:r>
          </w:p>
        </w:tc>
      </w:tr>
    </w:tbl>
    <w:p w:rsidR="0014274C" w:rsidRPr="0014274C" w:rsidRDefault="0014274C" w:rsidP="0014274C">
      <w:pPr>
        <w:autoSpaceDE w:val="0"/>
        <w:autoSpaceDN w:val="0"/>
        <w:adjustRightInd w:val="0"/>
        <w:spacing w:after="0" w:line="240" w:lineRule="auto"/>
        <w:ind w:firstLine="709"/>
        <w:rPr>
          <w:rFonts w:ascii="Times New Roman" w:eastAsia="Times New Roman" w:hAnsi="Times New Roman" w:cs="Times New Roman"/>
          <w:b/>
          <w:sz w:val="24"/>
          <w:szCs w:val="24"/>
          <w:lang w:eastAsia="ru-RU"/>
        </w:rPr>
      </w:pPr>
    </w:p>
    <w:p w:rsidR="0014274C" w:rsidRPr="0014274C" w:rsidRDefault="0014274C" w:rsidP="0014274C">
      <w:pPr>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23.2. Зона пляжей - Р2</w:t>
      </w:r>
    </w:p>
    <w:p w:rsidR="0014274C" w:rsidRPr="0014274C" w:rsidRDefault="0014274C" w:rsidP="0014274C">
      <w:pPr>
        <w:autoSpaceDE w:val="0"/>
        <w:autoSpaceDN w:val="0"/>
        <w:adjustRightInd w:val="0"/>
        <w:spacing w:after="0" w:line="240" w:lineRule="auto"/>
        <w:ind w:firstLine="680"/>
        <w:outlineLvl w:val="2"/>
        <w:rPr>
          <w:rFonts w:ascii="Times New Roman" w:eastAsia="Times New Roman" w:hAnsi="Times New Roman" w:cs="Times New Roman"/>
          <w:sz w:val="24"/>
          <w:szCs w:val="24"/>
          <w:lang w:eastAsia="ru-RU"/>
        </w:rPr>
      </w:pPr>
      <w:bookmarkStart w:id="119" w:name="_Toc268485564"/>
      <w:bookmarkStart w:id="120" w:name="_Toc268487643"/>
      <w:bookmarkStart w:id="121" w:name="_Toc268488463"/>
      <w:r w:rsidRPr="0014274C">
        <w:rPr>
          <w:rFonts w:ascii="Times New Roman" w:eastAsia="Times New Roman" w:hAnsi="Times New Roman" w:cs="Times New Roman"/>
          <w:sz w:val="24"/>
          <w:szCs w:val="24"/>
          <w:lang w:eastAsia="ru-RU"/>
        </w:rPr>
        <w:t>На территории Александровского сельского поселения за границами населенных пунктов выделяется  1 участок зоны пляжей</w:t>
      </w:r>
      <w:bookmarkEnd w:id="119"/>
      <w:bookmarkEnd w:id="120"/>
      <w:bookmarkEnd w:id="121"/>
      <w:r w:rsidRPr="0014274C">
        <w:rPr>
          <w:rFonts w:ascii="Times New Roman" w:eastAsia="Times New Roman" w:hAnsi="Times New Roman" w:cs="Times New Roman"/>
          <w:sz w:val="24"/>
          <w:szCs w:val="24"/>
          <w:lang w:eastAsia="ru-RU"/>
        </w:rPr>
        <w:t>.</w:t>
      </w:r>
    </w:p>
    <w:p w:rsidR="0014274C" w:rsidRPr="0014274C" w:rsidRDefault="0014274C" w:rsidP="0014274C">
      <w:pPr>
        <w:tabs>
          <w:tab w:val="num" w:pos="2520"/>
        </w:tabs>
        <w:autoSpaceDE w:val="0"/>
        <w:autoSpaceDN w:val="0"/>
        <w:adjustRightInd w:val="0"/>
        <w:spacing w:after="0" w:line="240" w:lineRule="auto"/>
        <w:ind w:left="680"/>
        <w:outlineLvl w:val="2"/>
        <w:rPr>
          <w:rFonts w:ascii="Times New Roman" w:eastAsia="Times New Roman" w:hAnsi="Times New Roman" w:cs="Times New Roman"/>
          <w:b/>
          <w:sz w:val="24"/>
          <w:szCs w:val="24"/>
          <w:lang w:eastAsia="ru-RU"/>
        </w:rPr>
      </w:pPr>
      <w:bookmarkStart w:id="122" w:name="_Toc268485568"/>
      <w:bookmarkStart w:id="123" w:name="_Toc268487647"/>
      <w:bookmarkStart w:id="124" w:name="_Toc268488467"/>
    </w:p>
    <w:p w:rsidR="0014274C" w:rsidRPr="0014274C" w:rsidRDefault="0014274C" w:rsidP="0014274C">
      <w:pPr>
        <w:tabs>
          <w:tab w:val="num" w:pos="2520"/>
        </w:tabs>
        <w:autoSpaceDE w:val="0"/>
        <w:autoSpaceDN w:val="0"/>
        <w:adjustRightInd w:val="0"/>
        <w:spacing w:after="0" w:line="240" w:lineRule="auto"/>
        <w:ind w:left="680"/>
        <w:outlineLvl w:val="2"/>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23.2.1. Описание прохождения границ зоны пляжей  - Р2:</w:t>
      </w:r>
      <w:bookmarkEnd w:id="122"/>
      <w:bookmarkEnd w:id="123"/>
      <w:bookmarkEnd w:id="124"/>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8788"/>
      </w:tblGrid>
      <w:tr w:rsidR="0014274C" w:rsidRPr="0014274C" w:rsidTr="00DF2C45">
        <w:trPr>
          <w:trHeight w:val="299"/>
        </w:trPr>
        <w:tc>
          <w:tcPr>
            <w:tcW w:w="1526" w:type="dxa"/>
            <w:vMerge w:val="restart"/>
            <w:shd w:val="clear" w:color="auto" w:fill="auto"/>
          </w:tcPr>
          <w:p w:rsidR="0014274C" w:rsidRPr="0014274C" w:rsidRDefault="0014274C" w:rsidP="0014274C">
            <w:pPr>
              <w:autoSpaceDE w:val="0"/>
              <w:autoSpaceDN w:val="0"/>
              <w:adjustRightInd w:val="0"/>
              <w:spacing w:after="0" w:line="240" w:lineRule="auto"/>
              <w:outlineLvl w:val="2"/>
              <w:rPr>
                <w:rFonts w:ascii="Times New Roman" w:eastAsia="Times New Roman" w:hAnsi="Times New Roman" w:cs="Times New Roman"/>
                <w:b/>
                <w:sz w:val="24"/>
                <w:szCs w:val="24"/>
                <w:lang w:eastAsia="ru-RU"/>
              </w:rPr>
            </w:pPr>
            <w:bookmarkStart w:id="125" w:name="_Toc268485570"/>
            <w:bookmarkStart w:id="126" w:name="_Toc268487649"/>
            <w:bookmarkStart w:id="127" w:name="_Toc268488469"/>
            <w:r w:rsidRPr="0014274C">
              <w:rPr>
                <w:rFonts w:ascii="Times New Roman" w:eastAsia="Times New Roman" w:hAnsi="Times New Roman" w:cs="Times New Roman"/>
                <w:b/>
                <w:sz w:val="24"/>
                <w:szCs w:val="24"/>
                <w:lang w:eastAsia="ru-RU"/>
              </w:rPr>
              <w:t>Номер участка зоны</w:t>
            </w:r>
            <w:bookmarkEnd w:id="125"/>
            <w:bookmarkEnd w:id="126"/>
            <w:bookmarkEnd w:id="127"/>
          </w:p>
        </w:tc>
        <w:tc>
          <w:tcPr>
            <w:tcW w:w="8788" w:type="dxa"/>
            <w:vMerge w:val="restart"/>
            <w:shd w:val="clear" w:color="auto" w:fill="auto"/>
          </w:tcPr>
          <w:p w:rsidR="0014274C" w:rsidRPr="0014274C" w:rsidRDefault="0014274C" w:rsidP="0014274C">
            <w:pPr>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bookmarkStart w:id="128" w:name="_Toc268485571"/>
            <w:bookmarkStart w:id="129" w:name="_Toc268487650"/>
            <w:bookmarkStart w:id="130" w:name="_Toc268488470"/>
            <w:r w:rsidRPr="0014274C">
              <w:rPr>
                <w:rFonts w:ascii="Times New Roman" w:eastAsia="Times New Roman" w:hAnsi="Times New Roman" w:cs="Times New Roman"/>
                <w:b/>
                <w:sz w:val="24"/>
                <w:szCs w:val="24"/>
                <w:lang w:eastAsia="ru-RU"/>
              </w:rPr>
              <w:t>Картографическое описание</w:t>
            </w:r>
            <w:bookmarkEnd w:id="128"/>
            <w:bookmarkEnd w:id="129"/>
            <w:bookmarkEnd w:id="130"/>
          </w:p>
        </w:tc>
      </w:tr>
      <w:tr w:rsidR="0014274C" w:rsidRPr="0014274C" w:rsidTr="00DF2C45">
        <w:trPr>
          <w:trHeight w:val="299"/>
        </w:trPr>
        <w:tc>
          <w:tcPr>
            <w:tcW w:w="1526" w:type="dxa"/>
            <w:vMerge/>
            <w:shd w:val="clear" w:color="auto" w:fill="auto"/>
          </w:tcPr>
          <w:p w:rsidR="0014274C" w:rsidRPr="0014274C" w:rsidRDefault="0014274C" w:rsidP="0014274C">
            <w:pPr>
              <w:autoSpaceDE w:val="0"/>
              <w:autoSpaceDN w:val="0"/>
              <w:adjustRightInd w:val="0"/>
              <w:spacing w:after="0" w:line="240" w:lineRule="auto"/>
              <w:outlineLvl w:val="2"/>
              <w:rPr>
                <w:rFonts w:ascii="Times New Roman" w:eastAsia="Times New Roman" w:hAnsi="Times New Roman" w:cs="Times New Roman"/>
                <w:b/>
                <w:sz w:val="24"/>
                <w:szCs w:val="24"/>
                <w:lang w:eastAsia="ru-RU"/>
              </w:rPr>
            </w:pPr>
          </w:p>
        </w:tc>
        <w:tc>
          <w:tcPr>
            <w:tcW w:w="8788" w:type="dxa"/>
            <w:vMerge/>
            <w:shd w:val="clear" w:color="auto" w:fill="auto"/>
          </w:tcPr>
          <w:p w:rsidR="0014274C" w:rsidRPr="0014274C" w:rsidRDefault="0014274C" w:rsidP="0014274C">
            <w:pPr>
              <w:autoSpaceDE w:val="0"/>
              <w:autoSpaceDN w:val="0"/>
              <w:adjustRightInd w:val="0"/>
              <w:spacing w:after="0" w:line="240" w:lineRule="auto"/>
              <w:outlineLvl w:val="2"/>
              <w:rPr>
                <w:rFonts w:ascii="Times New Roman" w:eastAsia="Times New Roman" w:hAnsi="Times New Roman" w:cs="Times New Roman"/>
                <w:b/>
                <w:sz w:val="24"/>
                <w:szCs w:val="24"/>
                <w:lang w:eastAsia="ru-RU"/>
              </w:rPr>
            </w:pPr>
          </w:p>
        </w:tc>
      </w:tr>
      <w:tr w:rsidR="0014274C" w:rsidRPr="0014274C" w:rsidTr="00DF2C45">
        <w:tc>
          <w:tcPr>
            <w:tcW w:w="1526" w:type="dxa"/>
          </w:tcPr>
          <w:p w:rsidR="0014274C" w:rsidRPr="0014274C" w:rsidRDefault="0014274C" w:rsidP="0014274C">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Р2/1</w:t>
            </w:r>
          </w:p>
        </w:tc>
        <w:tc>
          <w:tcPr>
            <w:tcW w:w="8788" w:type="dxa"/>
          </w:tcPr>
          <w:p w:rsidR="0014274C" w:rsidRPr="0014274C" w:rsidRDefault="0014274C" w:rsidP="0014274C">
            <w:pPr>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Границы участка зоны совпадают с внешними границами ЗУ, занимаемого пляжем, расположенным южнее с. Александровка на берегу пруда в </w:t>
            </w:r>
            <w:proofErr w:type="spellStart"/>
            <w:r w:rsidRPr="0014274C">
              <w:rPr>
                <w:rFonts w:ascii="Times New Roman" w:eastAsia="Times New Roman" w:hAnsi="Times New Roman" w:cs="Times New Roman"/>
                <w:sz w:val="24"/>
                <w:szCs w:val="24"/>
                <w:lang w:eastAsia="ru-RU"/>
              </w:rPr>
              <w:t>овр</w:t>
            </w:r>
            <w:proofErr w:type="spellEnd"/>
            <w:r w:rsidRPr="0014274C">
              <w:rPr>
                <w:rFonts w:ascii="Times New Roman" w:eastAsia="Times New Roman" w:hAnsi="Times New Roman" w:cs="Times New Roman"/>
                <w:sz w:val="24"/>
                <w:szCs w:val="24"/>
                <w:lang w:eastAsia="ru-RU"/>
              </w:rPr>
              <w:t xml:space="preserve">. </w:t>
            </w:r>
            <w:proofErr w:type="spellStart"/>
            <w:r w:rsidRPr="0014274C">
              <w:rPr>
                <w:rFonts w:ascii="Times New Roman" w:eastAsia="Times New Roman" w:hAnsi="Times New Roman" w:cs="Times New Roman"/>
                <w:sz w:val="24"/>
                <w:szCs w:val="24"/>
                <w:lang w:eastAsia="ru-RU"/>
              </w:rPr>
              <w:t>Караичев</w:t>
            </w:r>
            <w:proofErr w:type="spellEnd"/>
            <w:r w:rsidRPr="0014274C">
              <w:rPr>
                <w:rFonts w:ascii="Times New Roman" w:eastAsia="Times New Roman" w:hAnsi="Times New Roman" w:cs="Times New Roman"/>
                <w:sz w:val="24"/>
                <w:szCs w:val="24"/>
                <w:lang w:eastAsia="ru-RU"/>
              </w:rPr>
              <w:t>.</w:t>
            </w:r>
          </w:p>
        </w:tc>
      </w:tr>
    </w:tbl>
    <w:p w:rsidR="0014274C" w:rsidRPr="0014274C" w:rsidRDefault="0014274C" w:rsidP="0014274C">
      <w:pPr>
        <w:autoSpaceDE w:val="0"/>
        <w:autoSpaceDN w:val="0"/>
        <w:adjustRightInd w:val="0"/>
        <w:spacing w:after="0" w:line="240" w:lineRule="auto"/>
        <w:ind w:firstLine="540"/>
        <w:outlineLvl w:val="2"/>
        <w:rPr>
          <w:rFonts w:ascii="Times New Roman" w:eastAsia="Times New Roman" w:hAnsi="Times New Roman" w:cs="Times New Roman"/>
          <w:sz w:val="24"/>
          <w:szCs w:val="24"/>
          <w:lang w:eastAsia="ru-RU"/>
        </w:rPr>
      </w:pPr>
      <w:bookmarkStart w:id="131" w:name="_Toc268485578"/>
      <w:bookmarkStart w:id="132" w:name="_Toc268487657"/>
      <w:bookmarkStart w:id="133" w:name="_Toc268488477"/>
    </w:p>
    <w:p w:rsidR="0014274C" w:rsidRPr="0014274C" w:rsidRDefault="0014274C" w:rsidP="0014274C">
      <w:pPr>
        <w:autoSpaceDE w:val="0"/>
        <w:autoSpaceDN w:val="0"/>
        <w:adjustRightInd w:val="0"/>
        <w:spacing w:after="0" w:line="240" w:lineRule="auto"/>
        <w:ind w:firstLine="540"/>
        <w:outlineLvl w:val="2"/>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23.2.2. Градостроительный регламент зоны пляжей - Р</w:t>
      </w:r>
      <w:bookmarkEnd w:id="131"/>
      <w:bookmarkEnd w:id="132"/>
      <w:bookmarkEnd w:id="133"/>
      <w:r w:rsidRPr="0014274C">
        <w:rPr>
          <w:rFonts w:ascii="Times New Roman" w:eastAsia="Times New Roman" w:hAnsi="Times New Roman" w:cs="Times New Roman"/>
          <w:b/>
          <w:sz w:val="24"/>
          <w:szCs w:val="24"/>
          <w:lang w:eastAsia="ru-RU"/>
        </w:rPr>
        <w:t>2</w:t>
      </w:r>
    </w:p>
    <w:p w:rsidR="0014274C" w:rsidRPr="0014274C" w:rsidRDefault="0014274C" w:rsidP="0014274C">
      <w:pPr>
        <w:autoSpaceDE w:val="0"/>
        <w:autoSpaceDN w:val="0"/>
        <w:adjustRightInd w:val="0"/>
        <w:spacing w:after="0" w:line="240" w:lineRule="auto"/>
        <w:ind w:firstLine="680"/>
        <w:outlineLvl w:val="2"/>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1). Перечень видов разрешенного использования земельных участков и объектов капитального строительства в зоне Р2:</w:t>
      </w:r>
    </w:p>
    <w:tbl>
      <w:tblPr>
        <w:tblW w:w="10206"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80"/>
        <w:gridCol w:w="5526"/>
      </w:tblGrid>
      <w:tr w:rsidR="0014274C" w:rsidRPr="0014274C" w:rsidTr="00DF2C45">
        <w:trPr>
          <w:trHeight w:val="480"/>
        </w:trPr>
        <w:tc>
          <w:tcPr>
            <w:tcW w:w="4680" w:type="dxa"/>
            <w:shd w:val="clear" w:color="auto" w:fill="auto"/>
          </w:tcPr>
          <w:p w:rsidR="0014274C" w:rsidRPr="0014274C" w:rsidRDefault="0014274C" w:rsidP="0014274C">
            <w:pPr>
              <w:keepLines/>
              <w:autoSpaceDE w:val="0"/>
              <w:autoSpaceDN w:val="0"/>
              <w:adjustRightInd w:val="0"/>
              <w:spacing w:after="0" w:line="240" w:lineRule="auto"/>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Основные виды разрешенного использования</w:t>
            </w:r>
          </w:p>
        </w:tc>
        <w:tc>
          <w:tcPr>
            <w:tcW w:w="5526" w:type="dxa"/>
            <w:shd w:val="clear" w:color="auto" w:fill="auto"/>
          </w:tcPr>
          <w:p w:rsidR="0014274C" w:rsidRPr="0014274C" w:rsidRDefault="0014274C" w:rsidP="0014274C">
            <w:pPr>
              <w:keepNext/>
              <w:keepLines/>
              <w:autoSpaceDE w:val="0"/>
              <w:autoSpaceDN w:val="0"/>
              <w:adjustRightInd w:val="0"/>
              <w:spacing w:after="0" w:line="240" w:lineRule="auto"/>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Вспомогательные виды разрешенного использования (установленные к основным)</w:t>
            </w:r>
          </w:p>
        </w:tc>
      </w:tr>
      <w:tr w:rsidR="0014274C" w:rsidRPr="0014274C" w:rsidTr="00DF2C45">
        <w:trPr>
          <w:trHeight w:val="1422"/>
        </w:trPr>
        <w:tc>
          <w:tcPr>
            <w:tcW w:w="4680" w:type="dxa"/>
            <w:shd w:val="clear" w:color="auto" w:fill="auto"/>
          </w:tcPr>
          <w:p w:rsidR="0014274C" w:rsidRPr="0014274C" w:rsidRDefault="0014274C" w:rsidP="0014274C">
            <w:pPr>
              <w:keepNext/>
              <w:keepLines/>
              <w:numPr>
                <w:ilvl w:val="0"/>
                <w:numId w:val="7"/>
              </w:numPr>
              <w:tabs>
                <w:tab w:val="left" w:pos="65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lastRenderedPageBreak/>
              <w:t>Здания и сооружения для размещения служб спасения на водах, охраны и наблюдения,</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Навесы</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Физкультурно-спортивные сооружения</w:t>
            </w:r>
          </w:p>
          <w:p w:rsidR="0014274C" w:rsidRPr="0014274C" w:rsidRDefault="0014274C" w:rsidP="0014274C">
            <w:pPr>
              <w:numPr>
                <w:ilvl w:val="0"/>
                <w:numId w:val="25"/>
              </w:numPr>
              <w:autoSpaceDE w:val="0"/>
              <w:autoSpaceDN w:val="0"/>
              <w:adjustRightInd w:val="0"/>
              <w:spacing w:after="0" w:line="240" w:lineRule="auto"/>
              <w:ind w:left="356"/>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Общее пользование водными объектами</w:t>
            </w:r>
          </w:p>
          <w:p w:rsidR="0014274C" w:rsidRPr="0014274C" w:rsidRDefault="0014274C" w:rsidP="0014274C">
            <w:pPr>
              <w:numPr>
                <w:ilvl w:val="0"/>
                <w:numId w:val="25"/>
              </w:numPr>
              <w:autoSpaceDE w:val="0"/>
              <w:autoSpaceDN w:val="0"/>
              <w:adjustRightInd w:val="0"/>
              <w:spacing w:after="0" w:line="240" w:lineRule="auto"/>
              <w:ind w:left="356"/>
              <w:jc w:val="both"/>
              <w:rPr>
                <w:rFonts w:ascii="Times New Roman" w:eastAsia="Times New Roman" w:hAnsi="Times New Roman" w:cs="Times New Roman"/>
                <w:color w:val="FF0000"/>
                <w:sz w:val="24"/>
                <w:szCs w:val="24"/>
                <w:lang w:eastAsia="ru-RU"/>
              </w:rPr>
            </w:pPr>
            <w:r w:rsidRPr="0014274C">
              <w:rPr>
                <w:rFonts w:ascii="Times New Roman" w:eastAsia="Times New Roman" w:hAnsi="Times New Roman" w:cs="Times New Roman"/>
                <w:sz w:val="24"/>
                <w:szCs w:val="24"/>
                <w:lang w:eastAsia="ru-RU"/>
              </w:rPr>
              <w:t>Отдых (рекреация)</w:t>
            </w:r>
          </w:p>
        </w:tc>
        <w:tc>
          <w:tcPr>
            <w:tcW w:w="5526" w:type="dxa"/>
            <w:shd w:val="clear" w:color="auto" w:fill="auto"/>
          </w:tcPr>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Парковки, </w:t>
            </w:r>
          </w:p>
          <w:p w:rsidR="0014274C" w:rsidRPr="0014274C" w:rsidRDefault="0014274C" w:rsidP="0014274C">
            <w:pPr>
              <w:numPr>
                <w:ilvl w:val="0"/>
                <w:numId w:val="7"/>
              </w:numPr>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Площадки для сбора мусора </w:t>
            </w:r>
          </w:p>
          <w:p w:rsidR="0014274C" w:rsidRPr="0014274C" w:rsidRDefault="0014274C" w:rsidP="0014274C">
            <w:pPr>
              <w:keepNext/>
              <w:keepLines/>
              <w:numPr>
                <w:ilvl w:val="0"/>
                <w:numId w:val="1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Сооружения и устройства сетей </w:t>
            </w:r>
            <w:proofErr w:type="spellStart"/>
            <w:r w:rsidRPr="0014274C">
              <w:rPr>
                <w:rFonts w:ascii="Times New Roman" w:eastAsia="Times New Roman" w:hAnsi="Times New Roman" w:cs="Times New Roman"/>
                <w:sz w:val="24"/>
                <w:szCs w:val="24"/>
                <w:lang w:eastAsia="ru-RU"/>
              </w:rPr>
              <w:t>инженерно</w:t>
            </w:r>
            <w:proofErr w:type="spellEnd"/>
            <w:r w:rsidRPr="0014274C">
              <w:rPr>
                <w:rFonts w:ascii="Times New Roman" w:eastAsia="Times New Roman" w:hAnsi="Times New Roman" w:cs="Times New Roman"/>
                <w:sz w:val="24"/>
                <w:szCs w:val="24"/>
                <w:lang w:eastAsia="ru-RU"/>
              </w:rPr>
              <w:t xml:space="preserve"> технического обеспечения, </w:t>
            </w:r>
          </w:p>
          <w:p w:rsidR="0014274C" w:rsidRPr="0014274C" w:rsidRDefault="0014274C" w:rsidP="0014274C">
            <w:pPr>
              <w:keepNext/>
              <w:keepLines/>
              <w:numPr>
                <w:ilvl w:val="0"/>
                <w:numId w:val="17"/>
              </w:numPr>
              <w:tabs>
                <w:tab w:val="left" w:pos="65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Элементы благоустройства территорий</w:t>
            </w:r>
          </w:p>
          <w:p w:rsidR="0014274C" w:rsidRPr="0014274C" w:rsidRDefault="0014274C" w:rsidP="0014274C">
            <w:pPr>
              <w:keepNext/>
              <w:keepLines/>
              <w:numPr>
                <w:ilvl w:val="0"/>
                <w:numId w:val="17"/>
              </w:numPr>
              <w:tabs>
                <w:tab w:val="left" w:pos="65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Коммунальное обслуживание</w:t>
            </w:r>
          </w:p>
        </w:tc>
      </w:tr>
      <w:tr w:rsidR="0014274C" w:rsidRPr="0014274C" w:rsidTr="00DF2C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680" w:type="dxa"/>
            <w:tcBorders>
              <w:top w:val="single" w:sz="6" w:space="0" w:color="auto"/>
              <w:left w:val="single" w:sz="6" w:space="0" w:color="auto"/>
              <w:bottom w:val="single" w:sz="6" w:space="0" w:color="auto"/>
              <w:right w:val="single" w:sz="6"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Условно разрешенные виды использования</w:t>
            </w:r>
          </w:p>
        </w:tc>
        <w:tc>
          <w:tcPr>
            <w:tcW w:w="5526" w:type="dxa"/>
            <w:tcBorders>
              <w:top w:val="single" w:sz="6" w:space="0" w:color="auto"/>
              <w:left w:val="single" w:sz="6" w:space="0" w:color="auto"/>
              <w:bottom w:val="single" w:sz="6" w:space="0" w:color="auto"/>
              <w:right w:val="single" w:sz="6"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 xml:space="preserve">Вспомогательные виды разрешенного использования для условно разрешенных видов </w:t>
            </w:r>
          </w:p>
        </w:tc>
      </w:tr>
      <w:tr w:rsidR="0014274C" w:rsidRPr="0014274C" w:rsidTr="00DF2C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680" w:type="dxa"/>
            <w:tcBorders>
              <w:top w:val="single" w:sz="6" w:space="0" w:color="auto"/>
              <w:left w:val="single" w:sz="6" w:space="0" w:color="auto"/>
              <w:bottom w:val="single" w:sz="6" w:space="0" w:color="auto"/>
              <w:right w:val="single" w:sz="6"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Временные павильоны и киоски розничной торговли и обслуживания населения;</w:t>
            </w:r>
          </w:p>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526" w:type="dxa"/>
            <w:tcBorders>
              <w:top w:val="single" w:sz="6" w:space="0" w:color="auto"/>
              <w:left w:val="single" w:sz="6" w:space="0" w:color="auto"/>
              <w:bottom w:val="single" w:sz="6" w:space="0" w:color="auto"/>
              <w:right w:val="single" w:sz="6" w:space="0" w:color="auto"/>
            </w:tcBorders>
            <w:shd w:val="clear" w:color="auto" w:fill="auto"/>
          </w:tcPr>
          <w:p w:rsidR="0014274C" w:rsidRPr="0014274C" w:rsidRDefault="0014274C" w:rsidP="0014274C">
            <w:pPr>
              <w:numPr>
                <w:ilvl w:val="0"/>
                <w:numId w:val="7"/>
              </w:numPr>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Объекты благоустройства</w:t>
            </w:r>
          </w:p>
          <w:p w:rsidR="0014274C" w:rsidRPr="0014274C" w:rsidRDefault="0014274C" w:rsidP="0014274C">
            <w:pPr>
              <w:numPr>
                <w:ilvl w:val="0"/>
                <w:numId w:val="7"/>
              </w:numPr>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Благоустройство территорий, элементы малых архитектурных форм;</w:t>
            </w:r>
          </w:p>
        </w:tc>
      </w:tr>
    </w:tbl>
    <w:p w:rsidR="0014274C" w:rsidRPr="0014274C" w:rsidRDefault="0014274C" w:rsidP="0014274C">
      <w:pPr>
        <w:autoSpaceDE w:val="0"/>
        <w:autoSpaceDN w:val="0"/>
        <w:adjustRightInd w:val="0"/>
        <w:spacing w:after="0" w:line="240" w:lineRule="auto"/>
        <w:ind w:firstLine="709"/>
        <w:jc w:val="both"/>
        <w:outlineLvl w:val="2"/>
        <w:rPr>
          <w:rFonts w:ascii="Times New Roman" w:eastAsia="Times New Roman" w:hAnsi="Times New Roman" w:cs="Times New Roman"/>
          <w:b/>
          <w:strike/>
          <w:sz w:val="24"/>
          <w:szCs w:val="24"/>
          <w:lang w:eastAsia="ru-RU"/>
        </w:rPr>
      </w:pPr>
      <w:bookmarkStart w:id="134" w:name="_Toc268487593"/>
      <w:bookmarkStart w:id="135" w:name="_Toc268488413"/>
      <w:bookmarkStart w:id="136" w:name="_Toc268487768"/>
      <w:bookmarkStart w:id="137" w:name="_Toc268488588"/>
    </w:p>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2) Параметры разрешенного строительства и/или реконструкции объектов капитального строительства зоны Р2</w:t>
      </w:r>
    </w:p>
    <w:p w:rsidR="0014274C" w:rsidRPr="0014274C" w:rsidRDefault="0014274C" w:rsidP="0014274C">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5"/>
        <w:gridCol w:w="5250"/>
      </w:tblGrid>
      <w:tr w:rsidR="0014274C" w:rsidRPr="0014274C" w:rsidTr="00DF2C45">
        <w:tc>
          <w:tcPr>
            <w:tcW w:w="9345" w:type="dxa"/>
            <w:gridSpan w:val="2"/>
            <w:tcBorders>
              <w:top w:val="single" w:sz="4" w:space="0" w:color="auto"/>
              <w:left w:val="single" w:sz="4" w:space="0" w:color="auto"/>
              <w:bottom w:val="single" w:sz="4" w:space="0" w:color="auto"/>
              <w:right w:val="single" w:sz="4" w:space="0" w:color="auto"/>
            </w:tcBorders>
          </w:tcPr>
          <w:p w:rsidR="0014274C" w:rsidRPr="0014274C" w:rsidRDefault="0014274C" w:rsidP="0014274C">
            <w:pPr>
              <w:spacing w:after="0" w:line="240" w:lineRule="auto"/>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14274C" w:rsidRPr="0014274C" w:rsidTr="00DF2C45">
        <w:tc>
          <w:tcPr>
            <w:tcW w:w="9345" w:type="dxa"/>
            <w:gridSpan w:val="2"/>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w:t>
            </w:r>
          </w:p>
        </w:tc>
      </w:tr>
      <w:tr w:rsidR="0014274C" w:rsidRPr="0014274C" w:rsidTr="00DF2C45">
        <w:tc>
          <w:tcPr>
            <w:tcW w:w="4095" w:type="dxa"/>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Максимальная ширина пляжа вдоль уреза воды</w:t>
            </w:r>
          </w:p>
        </w:tc>
        <w:tc>
          <w:tcPr>
            <w:tcW w:w="5250" w:type="dxa"/>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15 м </w:t>
            </w:r>
          </w:p>
        </w:tc>
      </w:tr>
      <w:tr w:rsidR="0014274C" w:rsidRPr="0014274C" w:rsidTr="00DF2C45">
        <w:tc>
          <w:tcPr>
            <w:tcW w:w="9345" w:type="dxa"/>
            <w:gridSpan w:val="2"/>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b/>
                <w:sz w:val="24"/>
                <w:szCs w:val="24"/>
                <w:lang w:eastAsia="ru-RU"/>
              </w:rPr>
              <w:t>Предельное количество этажей или предельная высота зданий, строений, сооружений</w:t>
            </w:r>
          </w:p>
        </w:tc>
      </w:tr>
      <w:tr w:rsidR="0014274C" w:rsidRPr="0014274C" w:rsidTr="00DF2C45">
        <w:tc>
          <w:tcPr>
            <w:tcW w:w="4095" w:type="dxa"/>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Максимальная высота</w:t>
            </w:r>
          </w:p>
        </w:tc>
        <w:tc>
          <w:tcPr>
            <w:tcW w:w="5250" w:type="dxa"/>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8 м</w:t>
            </w:r>
          </w:p>
        </w:tc>
      </w:tr>
      <w:tr w:rsidR="0014274C" w:rsidRPr="0014274C" w:rsidTr="00DF2C45">
        <w:trPr>
          <w:trHeight w:val="500"/>
        </w:trPr>
        <w:tc>
          <w:tcPr>
            <w:tcW w:w="9345" w:type="dxa"/>
            <w:gridSpan w:val="2"/>
          </w:tcPr>
          <w:p w:rsidR="0014274C" w:rsidRPr="0014274C" w:rsidRDefault="0014274C" w:rsidP="0014274C">
            <w:pPr>
              <w:spacing w:after="0" w:line="240" w:lineRule="auto"/>
              <w:ind w:firstLine="540"/>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Максимальный процент застройки в границах земельного участка</w:t>
            </w:r>
          </w:p>
        </w:tc>
      </w:tr>
      <w:tr w:rsidR="0014274C" w:rsidRPr="0014274C" w:rsidTr="00DF2C45">
        <w:tc>
          <w:tcPr>
            <w:tcW w:w="4095" w:type="dxa"/>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Максимальный</w:t>
            </w:r>
          </w:p>
        </w:tc>
        <w:tc>
          <w:tcPr>
            <w:tcW w:w="5250" w:type="dxa"/>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8 %</w:t>
            </w:r>
          </w:p>
        </w:tc>
      </w:tr>
      <w:tr w:rsidR="0014274C" w:rsidRPr="0014274C" w:rsidTr="00DF2C45">
        <w:tc>
          <w:tcPr>
            <w:tcW w:w="9345" w:type="dxa"/>
            <w:gridSpan w:val="2"/>
          </w:tcPr>
          <w:p w:rsidR="0014274C" w:rsidRPr="0014274C" w:rsidRDefault="0014274C" w:rsidP="0014274C">
            <w:pPr>
              <w:spacing w:after="0" w:line="240" w:lineRule="auto"/>
              <w:jc w:val="center"/>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14274C" w:rsidRPr="0014274C" w:rsidTr="00DF2C45">
        <w:trPr>
          <w:trHeight w:val="663"/>
        </w:trPr>
        <w:tc>
          <w:tcPr>
            <w:tcW w:w="4095" w:type="dxa"/>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отступ от красной линии  до зданий, строений, сооружений</w:t>
            </w:r>
          </w:p>
        </w:tc>
        <w:tc>
          <w:tcPr>
            <w:tcW w:w="5250" w:type="dxa"/>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6 м</w:t>
            </w:r>
          </w:p>
        </w:tc>
      </w:tr>
      <w:tr w:rsidR="0014274C" w:rsidRPr="0014274C" w:rsidTr="00DF2C45">
        <w:tc>
          <w:tcPr>
            <w:tcW w:w="4095" w:type="dxa"/>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отступ от границ смежных земельных участков</w:t>
            </w:r>
          </w:p>
        </w:tc>
        <w:tc>
          <w:tcPr>
            <w:tcW w:w="5250" w:type="dxa"/>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6 м</w:t>
            </w:r>
          </w:p>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14274C" w:rsidRPr="0014274C" w:rsidRDefault="0014274C" w:rsidP="0014274C">
      <w:pPr>
        <w:autoSpaceDE w:val="0"/>
        <w:autoSpaceDN w:val="0"/>
        <w:adjustRightInd w:val="0"/>
        <w:spacing w:after="0" w:line="240" w:lineRule="auto"/>
        <w:ind w:firstLine="709"/>
        <w:jc w:val="both"/>
        <w:outlineLvl w:val="2"/>
        <w:rPr>
          <w:rFonts w:ascii="Times New Roman" w:eastAsia="Times New Roman" w:hAnsi="Times New Roman" w:cs="Times New Roman"/>
          <w:b/>
          <w:strike/>
          <w:sz w:val="24"/>
          <w:szCs w:val="24"/>
          <w:lang w:eastAsia="ru-RU"/>
        </w:rPr>
      </w:pPr>
    </w:p>
    <w:p w:rsidR="0014274C" w:rsidRPr="0014274C" w:rsidRDefault="0014274C" w:rsidP="0014274C">
      <w:pPr>
        <w:keepNext/>
        <w:spacing w:before="240" w:after="60" w:line="240" w:lineRule="auto"/>
        <w:outlineLvl w:val="2"/>
        <w:rPr>
          <w:rFonts w:ascii="Times New Roman" w:eastAsia="Times New Roman" w:hAnsi="Times New Roman" w:cs="Times New Roman"/>
          <w:sz w:val="24"/>
          <w:szCs w:val="24"/>
          <w:lang w:eastAsia="ru-RU"/>
        </w:rPr>
      </w:pPr>
      <w:r w:rsidRPr="0014274C">
        <w:rPr>
          <w:rFonts w:ascii="Times New Roman" w:eastAsia="Times New Roman" w:hAnsi="Times New Roman" w:cs="Times New Roman"/>
          <w:b/>
          <w:bCs/>
          <w:sz w:val="24"/>
          <w:szCs w:val="24"/>
          <w:lang w:eastAsia="ru-RU"/>
        </w:rPr>
        <w:t>3</w:t>
      </w:r>
      <w:r w:rsidRPr="0014274C">
        <w:rPr>
          <w:rFonts w:ascii="Times New Roman" w:eastAsia="Times New Roman" w:hAnsi="Times New Roman" w:cs="Times New Roman"/>
          <w:sz w:val="24"/>
          <w:szCs w:val="24"/>
          <w:lang w:eastAsia="ru-RU"/>
        </w:rPr>
        <w:t xml:space="preserve">) Ограничения использования земельных участков и объектов капитального строительства участков в зоне Р2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3"/>
        <w:gridCol w:w="8275"/>
      </w:tblGrid>
      <w:tr w:rsidR="0014274C" w:rsidRPr="0014274C" w:rsidTr="00DF2C45">
        <w:tc>
          <w:tcPr>
            <w:tcW w:w="1223"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 </w:t>
            </w:r>
            <w:proofErr w:type="spellStart"/>
            <w:r w:rsidRPr="0014274C">
              <w:rPr>
                <w:rFonts w:ascii="Times New Roman" w:eastAsia="Times New Roman" w:hAnsi="Times New Roman" w:cs="Times New Roman"/>
                <w:sz w:val="24"/>
                <w:szCs w:val="24"/>
                <w:lang w:eastAsia="ru-RU"/>
              </w:rPr>
              <w:t>пп</w:t>
            </w:r>
            <w:proofErr w:type="spellEnd"/>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Вид ограничения</w:t>
            </w:r>
          </w:p>
        </w:tc>
      </w:tr>
      <w:tr w:rsidR="0014274C" w:rsidRPr="0014274C" w:rsidTr="00DF2C45">
        <w:tc>
          <w:tcPr>
            <w:tcW w:w="1223"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1</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Планировочную организацию территории новых, расширяемых и реконструируемых объектов осуществлять в соответствии с требованиями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w:t>
            </w:r>
          </w:p>
        </w:tc>
      </w:tr>
      <w:tr w:rsidR="0014274C" w:rsidRPr="0014274C" w:rsidTr="00DF2C45">
        <w:tc>
          <w:tcPr>
            <w:tcW w:w="1223"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2</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Водный объект не должен являться источниками биологических, химических и физических факторов вредного воздействия на человека</w:t>
            </w:r>
          </w:p>
        </w:tc>
      </w:tr>
      <w:tr w:rsidR="0014274C" w:rsidRPr="0014274C" w:rsidTr="00DF2C45">
        <w:tc>
          <w:tcPr>
            <w:tcW w:w="1223"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3</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Обеспечение безопасности людей на пляжах и в других местах массового отдыха на водных объектах и соблюдение требований Постановления </w:t>
            </w:r>
            <w:r w:rsidRPr="0014274C">
              <w:rPr>
                <w:rFonts w:ascii="Times New Roman" w:eastAsia="Times New Roman" w:hAnsi="Times New Roman" w:cs="Times New Roman"/>
                <w:sz w:val="24"/>
                <w:szCs w:val="24"/>
                <w:lang w:eastAsia="ru-RU"/>
              </w:rPr>
              <w:lastRenderedPageBreak/>
              <w:t>Администрации Воронежской области от 01 ноября 2008 года N 937 «ОБ УТВЕРЖДЕНИИ ПРАВИЛ ОХРАНЫ ЖИЗНИ ЛЮДЕЙ НА ВОДНЫХ ОБЪЕКТАХ В ВОРОНЕЖСКОЙ ОБЛАСТИ»</w:t>
            </w:r>
          </w:p>
        </w:tc>
      </w:tr>
      <w:tr w:rsidR="0014274C" w:rsidRPr="0014274C" w:rsidTr="00DF2C45">
        <w:tc>
          <w:tcPr>
            <w:tcW w:w="1223"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lastRenderedPageBreak/>
              <w:t>4</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Не допускается строительство и расширение действующих промышленных, коммунальных и складских объектов, непосредственно не связанных с эксплуатацией объектов оздоровительного и рекреационного назначения</w:t>
            </w:r>
          </w:p>
        </w:tc>
      </w:tr>
      <w:tr w:rsidR="0014274C" w:rsidRPr="0014274C" w:rsidTr="00DF2C45">
        <w:tc>
          <w:tcPr>
            <w:tcW w:w="1223"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5</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Проведение инженерных (топографо-геодезических и др.) изысканий для проектирования и строительства, реконструкции.</w:t>
            </w:r>
          </w:p>
        </w:tc>
      </w:tr>
      <w:tr w:rsidR="0014274C" w:rsidRPr="0014274C" w:rsidTr="00DF2C45">
        <w:tc>
          <w:tcPr>
            <w:tcW w:w="1223"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6</w:t>
            </w:r>
          </w:p>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Проведение инженерной подготовки территории</w:t>
            </w:r>
            <w:r w:rsidRPr="0014274C">
              <w:rPr>
                <w:rFonts w:ascii="Times New Roman" w:eastAsia="Times New Roman" w:hAnsi="Times New Roman" w:cs="Times New Roman"/>
                <w:bCs/>
                <w:sz w:val="24"/>
                <w:szCs w:val="24"/>
                <w:lang w:eastAsia="ru-RU"/>
              </w:rPr>
              <w:t>: вертикальная планировка</w:t>
            </w:r>
            <w:r w:rsidRPr="0014274C">
              <w:rPr>
                <w:rFonts w:ascii="Times New Roman" w:eastAsia="Times New Roman" w:hAnsi="Times New Roman" w:cs="Times New Roman"/>
                <w:sz w:val="24"/>
                <w:szCs w:val="24"/>
                <w:lang w:eastAsia="ru-RU"/>
              </w:rPr>
              <w:t xml:space="preserve"> для организации стока поверхностных (атмосферных) вод </w:t>
            </w:r>
          </w:p>
        </w:tc>
      </w:tr>
      <w:tr w:rsidR="0014274C" w:rsidRPr="0014274C" w:rsidTr="00DF2C45">
        <w:tc>
          <w:tcPr>
            <w:tcW w:w="1223"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spacing w:after="0" w:line="240" w:lineRule="auto"/>
              <w:rPr>
                <w:rFonts w:ascii="Times New Roman" w:eastAsia="Calibri" w:hAnsi="Times New Roman" w:cs="Times New Roman"/>
                <w:sz w:val="24"/>
                <w:szCs w:val="24"/>
                <w:lang w:eastAsia="ru-RU"/>
              </w:rPr>
            </w:pPr>
            <w:r w:rsidRPr="0014274C">
              <w:rPr>
                <w:rFonts w:ascii="Times New Roman" w:eastAsia="Calibri" w:hAnsi="Times New Roman" w:cs="Times New Roman"/>
                <w:sz w:val="24"/>
                <w:szCs w:val="24"/>
                <w:lang w:eastAsia="ru-RU"/>
              </w:rPr>
              <w:t>7</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Проведение мероприятий по борьбе с </w:t>
            </w:r>
            <w:proofErr w:type="spellStart"/>
            <w:r w:rsidRPr="0014274C">
              <w:rPr>
                <w:rFonts w:ascii="Times New Roman" w:eastAsia="Times New Roman" w:hAnsi="Times New Roman" w:cs="Times New Roman"/>
                <w:sz w:val="24"/>
                <w:szCs w:val="24"/>
                <w:lang w:eastAsia="ru-RU"/>
              </w:rPr>
              <w:t>оврагообразованием</w:t>
            </w:r>
            <w:proofErr w:type="spellEnd"/>
            <w:r w:rsidRPr="0014274C">
              <w:rPr>
                <w:rFonts w:ascii="Times New Roman" w:eastAsia="Times New Roman" w:hAnsi="Times New Roman" w:cs="Times New Roman"/>
                <w:sz w:val="24"/>
                <w:szCs w:val="24"/>
                <w:lang w:eastAsia="ru-RU"/>
              </w:rPr>
              <w:t xml:space="preserve"> (при необходимости)</w:t>
            </w:r>
          </w:p>
        </w:tc>
      </w:tr>
      <w:tr w:rsidR="0014274C" w:rsidRPr="0014274C" w:rsidTr="00DF2C45">
        <w:tc>
          <w:tcPr>
            <w:tcW w:w="1223"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spacing w:after="0" w:line="240" w:lineRule="auto"/>
              <w:rPr>
                <w:rFonts w:ascii="Times New Roman" w:eastAsia="Calibri" w:hAnsi="Times New Roman" w:cs="Times New Roman"/>
                <w:sz w:val="24"/>
                <w:szCs w:val="24"/>
                <w:lang w:eastAsia="ru-RU"/>
              </w:rPr>
            </w:pPr>
            <w:r w:rsidRPr="0014274C">
              <w:rPr>
                <w:rFonts w:ascii="Times New Roman" w:eastAsia="Calibri" w:hAnsi="Times New Roman" w:cs="Times New Roman"/>
                <w:sz w:val="24"/>
                <w:szCs w:val="24"/>
                <w:lang w:eastAsia="ru-RU"/>
              </w:rPr>
              <w:t>8</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Мероприятия по инженерной защите зданий и сооружений, расположенных в зонах 1% затопления от водного объекта</w:t>
            </w:r>
          </w:p>
        </w:tc>
      </w:tr>
      <w:tr w:rsidR="0014274C" w:rsidRPr="0014274C" w:rsidTr="00DF2C45">
        <w:tc>
          <w:tcPr>
            <w:tcW w:w="1223" w:type="dxa"/>
          </w:tcPr>
          <w:p w:rsidR="0014274C" w:rsidRPr="0014274C" w:rsidRDefault="0014274C" w:rsidP="0014274C">
            <w:pPr>
              <w:spacing w:after="0" w:line="240" w:lineRule="auto"/>
              <w:rPr>
                <w:rFonts w:ascii="Times New Roman" w:eastAsia="Calibri" w:hAnsi="Times New Roman" w:cs="Times New Roman"/>
                <w:sz w:val="24"/>
                <w:szCs w:val="24"/>
                <w:lang w:eastAsia="ru-RU"/>
              </w:rPr>
            </w:pPr>
            <w:r w:rsidRPr="0014274C">
              <w:rPr>
                <w:rFonts w:ascii="Times New Roman" w:eastAsia="Calibri" w:hAnsi="Times New Roman" w:cs="Times New Roman"/>
                <w:sz w:val="24"/>
                <w:szCs w:val="24"/>
                <w:lang w:eastAsia="ru-RU"/>
              </w:rPr>
              <w:t>9</w:t>
            </w:r>
          </w:p>
        </w:tc>
        <w:tc>
          <w:tcPr>
            <w:tcW w:w="8275" w:type="dxa"/>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Соблюдение требования по обеспечению условий для беспрепятственного передвижения инвалидов и других маломобильных групп населения</w:t>
            </w:r>
          </w:p>
        </w:tc>
      </w:tr>
      <w:tr w:rsidR="0014274C" w:rsidRPr="0014274C" w:rsidTr="00DF2C45">
        <w:trPr>
          <w:trHeight w:val="573"/>
        </w:trPr>
        <w:tc>
          <w:tcPr>
            <w:tcW w:w="1223"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10</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Не допускается установка указателей, рекламных конструкций  и информационных  знаков без согласования с уполномоченными органами</w:t>
            </w:r>
          </w:p>
        </w:tc>
      </w:tr>
      <w:tr w:rsidR="0014274C" w:rsidRPr="0014274C" w:rsidTr="00DF2C45">
        <w:trPr>
          <w:trHeight w:val="573"/>
        </w:trPr>
        <w:tc>
          <w:tcPr>
            <w:tcW w:w="1223"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11</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28 настоящих Правил</w:t>
            </w:r>
          </w:p>
        </w:tc>
      </w:tr>
    </w:tbl>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b/>
          <w:sz w:val="24"/>
          <w:szCs w:val="24"/>
          <w:lang w:eastAsia="ru-RU"/>
        </w:rPr>
      </w:pPr>
    </w:p>
    <w:p w:rsidR="0014274C" w:rsidRPr="0014274C" w:rsidRDefault="0014274C" w:rsidP="0014274C">
      <w:pPr>
        <w:autoSpaceDE w:val="0"/>
        <w:autoSpaceDN w:val="0"/>
        <w:adjustRightInd w:val="0"/>
        <w:spacing w:after="0" w:line="240" w:lineRule="auto"/>
        <w:ind w:firstLine="709"/>
        <w:jc w:val="both"/>
        <w:outlineLvl w:val="2"/>
        <w:rPr>
          <w:rFonts w:ascii="Times New Roman" w:eastAsia="Times New Roman" w:hAnsi="Times New Roman" w:cs="Times New Roman"/>
          <w:b/>
          <w:strike/>
          <w:sz w:val="24"/>
          <w:szCs w:val="24"/>
          <w:lang w:eastAsia="ru-RU"/>
        </w:rPr>
      </w:pPr>
    </w:p>
    <w:p w:rsidR="0014274C" w:rsidRPr="0014274C" w:rsidRDefault="0014274C" w:rsidP="0014274C">
      <w:pPr>
        <w:autoSpaceDE w:val="0"/>
        <w:autoSpaceDN w:val="0"/>
        <w:adjustRightInd w:val="0"/>
        <w:spacing w:after="0" w:line="240" w:lineRule="auto"/>
        <w:ind w:firstLine="709"/>
        <w:jc w:val="both"/>
        <w:outlineLvl w:val="2"/>
        <w:rPr>
          <w:rFonts w:ascii="Times New Roman" w:eastAsia="Times New Roman" w:hAnsi="Times New Roman" w:cs="Times New Roman"/>
          <w:b/>
          <w:strike/>
          <w:sz w:val="24"/>
          <w:szCs w:val="24"/>
          <w:lang w:eastAsia="ru-RU"/>
        </w:rPr>
      </w:pPr>
    </w:p>
    <w:p w:rsidR="0014274C" w:rsidRPr="0014274C" w:rsidRDefault="0014274C" w:rsidP="0014274C">
      <w:pPr>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23.3. Зона планируемого размещения защитных зеленых насаждений – Р3п</w:t>
      </w:r>
    </w:p>
    <w:p w:rsidR="0014274C" w:rsidRPr="0014274C" w:rsidRDefault="0014274C" w:rsidP="0014274C">
      <w:pPr>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Участки зоны</w:t>
      </w:r>
      <w:r w:rsidRPr="0014274C">
        <w:rPr>
          <w:rFonts w:ascii="Times New Roman" w:eastAsia="Times New Roman" w:hAnsi="Times New Roman" w:cs="Times New Roman"/>
          <w:b/>
          <w:sz w:val="24"/>
          <w:szCs w:val="24"/>
          <w:lang w:eastAsia="ru-RU"/>
        </w:rPr>
        <w:t xml:space="preserve"> </w:t>
      </w:r>
      <w:r w:rsidRPr="0014274C">
        <w:rPr>
          <w:rFonts w:ascii="Times New Roman" w:eastAsia="Times New Roman" w:hAnsi="Times New Roman" w:cs="Times New Roman"/>
          <w:sz w:val="24"/>
          <w:szCs w:val="24"/>
          <w:lang w:eastAsia="ru-RU"/>
        </w:rPr>
        <w:t>планируемого размещения защитных зеленых насаждений на территории Александровского сельского поселения выделяются на основе утвержденных в составе документов территориального планирования зон планируемого размещения защитных зеленых насаждений.</w:t>
      </w:r>
    </w:p>
    <w:p w:rsidR="0014274C" w:rsidRPr="0014274C" w:rsidRDefault="0014274C" w:rsidP="0014274C">
      <w:pPr>
        <w:spacing w:after="0" w:line="240" w:lineRule="auto"/>
        <w:ind w:firstLine="709"/>
        <w:jc w:val="both"/>
        <w:rPr>
          <w:rFonts w:ascii="Times New Roman" w:eastAsia="Times New Roman" w:hAnsi="Times New Roman" w:cs="Times New Roman"/>
          <w:sz w:val="24"/>
          <w:szCs w:val="24"/>
          <w:lang w:eastAsia="ru-RU"/>
        </w:rPr>
      </w:pPr>
    </w:p>
    <w:p w:rsidR="0014274C" w:rsidRPr="0014274C" w:rsidRDefault="0014274C" w:rsidP="0014274C">
      <w:pPr>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23.3.1. Описание прохождения границ участка зоны планируемого размещения защитных зеленых насаждений Р3п</w:t>
      </w:r>
    </w:p>
    <w:p w:rsidR="0014274C" w:rsidRPr="0014274C" w:rsidRDefault="0014274C" w:rsidP="0014274C">
      <w:pPr>
        <w:spacing w:after="0" w:line="240" w:lineRule="auto"/>
        <w:ind w:firstLine="709"/>
        <w:rPr>
          <w:rFonts w:ascii="Times New Roman" w:eastAsia="Times New Roman" w:hAnsi="Times New Roman" w:cs="Times New Roman"/>
          <w:sz w:val="24"/>
          <w:szCs w:val="24"/>
          <w:lang w:eastAsia="ru-RU"/>
        </w:rPr>
      </w:pPr>
      <w:r w:rsidRPr="0014274C">
        <w:rPr>
          <w:rFonts w:ascii="Times New Roman" w:eastAsia="Times New Roman" w:hAnsi="Times New Roman" w:cs="Times New Roman"/>
          <w:color w:val="000000"/>
          <w:sz w:val="24"/>
          <w:szCs w:val="24"/>
          <w:lang w:eastAsia="ru-RU"/>
        </w:rPr>
        <w:t xml:space="preserve">На территории Александровского сельского поселения 1 участок </w:t>
      </w:r>
      <w:r w:rsidRPr="0014274C">
        <w:rPr>
          <w:rFonts w:ascii="Times New Roman" w:eastAsia="Times New Roman" w:hAnsi="Times New Roman" w:cs="Times New Roman"/>
          <w:sz w:val="24"/>
          <w:szCs w:val="24"/>
          <w:lang w:eastAsia="ru-RU"/>
        </w:rPr>
        <w:t>зоны планируемого размещения защитных зеленых насаждений.</w:t>
      </w:r>
    </w:p>
    <w:p w:rsidR="0014274C" w:rsidRPr="0014274C" w:rsidRDefault="0014274C" w:rsidP="0014274C">
      <w:pPr>
        <w:spacing w:after="0" w:line="240" w:lineRule="auto"/>
        <w:ind w:firstLine="709"/>
        <w:rPr>
          <w:rFonts w:ascii="Times New Roman" w:eastAsia="Times New Roman" w:hAnsi="Times New Roman" w:cs="Times New Roman"/>
          <w:sz w:val="24"/>
          <w:szCs w:val="24"/>
          <w:lang w:eastAsia="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8646"/>
      </w:tblGrid>
      <w:tr w:rsidR="0014274C" w:rsidRPr="0014274C" w:rsidTr="00DF2C45">
        <w:trPr>
          <w:trHeight w:val="299"/>
        </w:trPr>
        <w:tc>
          <w:tcPr>
            <w:tcW w:w="1668" w:type="dxa"/>
            <w:vMerge w:val="restart"/>
            <w:shd w:val="clear" w:color="auto" w:fill="auto"/>
          </w:tcPr>
          <w:p w:rsidR="0014274C" w:rsidRPr="0014274C" w:rsidRDefault="0014274C" w:rsidP="0014274C">
            <w:pPr>
              <w:spacing w:after="0" w:line="240" w:lineRule="auto"/>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Номер участка зоны</w:t>
            </w:r>
          </w:p>
        </w:tc>
        <w:tc>
          <w:tcPr>
            <w:tcW w:w="8646" w:type="dxa"/>
            <w:vMerge w:val="restart"/>
            <w:shd w:val="clear" w:color="auto" w:fill="auto"/>
          </w:tcPr>
          <w:p w:rsidR="0014274C" w:rsidRPr="0014274C" w:rsidRDefault="0014274C" w:rsidP="0014274C">
            <w:pPr>
              <w:spacing w:after="0" w:line="240" w:lineRule="auto"/>
              <w:jc w:val="center"/>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 xml:space="preserve">Картографическое описание </w:t>
            </w:r>
          </w:p>
        </w:tc>
      </w:tr>
      <w:tr w:rsidR="0014274C" w:rsidRPr="0014274C" w:rsidTr="00DF2C45">
        <w:trPr>
          <w:trHeight w:val="299"/>
        </w:trPr>
        <w:tc>
          <w:tcPr>
            <w:tcW w:w="1668" w:type="dxa"/>
            <w:vMerge/>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b/>
                <w:sz w:val="24"/>
                <w:szCs w:val="24"/>
                <w:highlight w:val="yellow"/>
                <w:lang w:eastAsia="ru-RU"/>
              </w:rPr>
            </w:pPr>
          </w:p>
        </w:tc>
        <w:tc>
          <w:tcPr>
            <w:tcW w:w="8646" w:type="dxa"/>
            <w:vMerge/>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b/>
                <w:sz w:val="24"/>
                <w:szCs w:val="24"/>
                <w:highlight w:val="yellow"/>
                <w:lang w:eastAsia="ru-RU"/>
              </w:rPr>
            </w:pPr>
          </w:p>
        </w:tc>
      </w:tr>
      <w:tr w:rsidR="0014274C" w:rsidRPr="0014274C" w:rsidTr="00DF2C45">
        <w:tc>
          <w:tcPr>
            <w:tcW w:w="1668" w:type="dxa"/>
          </w:tcPr>
          <w:p w:rsidR="0014274C" w:rsidRPr="0014274C" w:rsidRDefault="0014274C" w:rsidP="0014274C">
            <w:pPr>
              <w:spacing w:after="0" w:line="240" w:lineRule="auto"/>
              <w:jc w:val="center"/>
              <w:rPr>
                <w:rFonts w:ascii="Times New Roman" w:eastAsia="Times New Roman" w:hAnsi="Times New Roman" w:cs="Times New Roman"/>
                <w:sz w:val="24"/>
                <w:szCs w:val="24"/>
                <w:highlight w:val="yellow"/>
                <w:lang w:eastAsia="ru-RU"/>
              </w:rPr>
            </w:pPr>
            <w:r w:rsidRPr="0014274C">
              <w:rPr>
                <w:rFonts w:ascii="Times New Roman" w:eastAsia="Times New Roman" w:hAnsi="Times New Roman" w:cs="Times New Roman"/>
                <w:sz w:val="24"/>
                <w:szCs w:val="24"/>
                <w:lang w:eastAsia="ru-RU"/>
              </w:rPr>
              <w:t>Р3п/1</w:t>
            </w:r>
          </w:p>
        </w:tc>
        <w:tc>
          <w:tcPr>
            <w:tcW w:w="8646" w:type="dxa"/>
          </w:tcPr>
          <w:p w:rsidR="0014274C" w:rsidRPr="0014274C" w:rsidRDefault="0014274C" w:rsidP="0014274C">
            <w:pPr>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Границы участка зоны совпадают с внешними границами ЗУ планируемого защитного озеленения, расположенного по ул. Первомайская.</w:t>
            </w:r>
          </w:p>
        </w:tc>
      </w:tr>
    </w:tbl>
    <w:p w:rsidR="0014274C" w:rsidRPr="0014274C" w:rsidRDefault="0014274C" w:rsidP="0014274C">
      <w:pPr>
        <w:autoSpaceDE w:val="0"/>
        <w:autoSpaceDN w:val="0"/>
        <w:adjustRightInd w:val="0"/>
        <w:spacing w:after="0" w:line="240" w:lineRule="auto"/>
        <w:ind w:firstLine="709"/>
        <w:outlineLvl w:val="2"/>
        <w:rPr>
          <w:rFonts w:ascii="Times New Roman" w:eastAsia="Times New Roman" w:hAnsi="Times New Roman" w:cs="Times New Roman"/>
          <w:b/>
          <w:sz w:val="24"/>
          <w:szCs w:val="24"/>
          <w:highlight w:val="yellow"/>
          <w:lang w:eastAsia="ru-RU"/>
        </w:rPr>
      </w:pPr>
    </w:p>
    <w:p w:rsidR="0014274C" w:rsidRPr="0014274C" w:rsidRDefault="0014274C" w:rsidP="0014274C">
      <w:pPr>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23.3.2. Градостроительный регламент зоны планируемого размещения защитных зеленых насаждений Р3п</w:t>
      </w:r>
    </w:p>
    <w:p w:rsidR="0014274C" w:rsidRPr="0014274C" w:rsidRDefault="0014274C" w:rsidP="0014274C">
      <w:pPr>
        <w:autoSpaceDE w:val="0"/>
        <w:autoSpaceDN w:val="0"/>
        <w:adjustRightInd w:val="0"/>
        <w:spacing w:after="0" w:line="240" w:lineRule="auto"/>
        <w:ind w:firstLine="709"/>
        <w:rPr>
          <w:rFonts w:ascii="Times New Roman" w:eastAsia="Times New Roman" w:hAnsi="Times New Roman" w:cs="Times New Roman"/>
          <w:strike/>
          <w:sz w:val="24"/>
          <w:szCs w:val="24"/>
          <w:lang w:eastAsia="ru-RU"/>
        </w:rPr>
      </w:pPr>
      <w:r w:rsidRPr="0014274C">
        <w:rPr>
          <w:rFonts w:ascii="Times New Roman" w:eastAsia="Times New Roman" w:hAnsi="Times New Roman" w:cs="Times New Roman"/>
          <w:sz w:val="24"/>
          <w:szCs w:val="24"/>
          <w:lang w:eastAsia="ru-RU"/>
        </w:rPr>
        <w:t xml:space="preserve">В соответствии с п. 6 ст. 36 </w:t>
      </w:r>
      <w:proofErr w:type="spellStart"/>
      <w:r w:rsidRPr="0014274C">
        <w:rPr>
          <w:rFonts w:ascii="Times New Roman" w:eastAsia="Times New Roman" w:hAnsi="Times New Roman" w:cs="Times New Roman"/>
          <w:sz w:val="24"/>
          <w:szCs w:val="24"/>
          <w:lang w:eastAsia="ru-RU"/>
        </w:rPr>
        <w:t>ГрК</w:t>
      </w:r>
      <w:proofErr w:type="spellEnd"/>
      <w:r w:rsidRPr="0014274C">
        <w:rPr>
          <w:rFonts w:ascii="Times New Roman" w:eastAsia="Times New Roman" w:hAnsi="Times New Roman" w:cs="Times New Roman"/>
          <w:sz w:val="24"/>
          <w:szCs w:val="24"/>
          <w:lang w:eastAsia="ru-RU"/>
        </w:rPr>
        <w:t xml:space="preserve"> «Градостроительные регламенты не устанавливаются особо охраняемых природных территорий</w:t>
      </w:r>
    </w:p>
    <w:p w:rsidR="0014274C" w:rsidRPr="0014274C" w:rsidRDefault="0014274C" w:rsidP="0014274C">
      <w:pPr>
        <w:autoSpaceDE w:val="0"/>
        <w:autoSpaceDN w:val="0"/>
        <w:adjustRightInd w:val="0"/>
        <w:spacing w:after="0" w:line="240" w:lineRule="auto"/>
        <w:ind w:firstLine="709"/>
        <w:rPr>
          <w:rFonts w:ascii="Times New Roman" w:eastAsia="Times New Roman" w:hAnsi="Times New Roman" w:cs="Times New Roman"/>
          <w:strike/>
          <w:sz w:val="24"/>
          <w:szCs w:val="24"/>
          <w:lang w:eastAsia="ru-RU"/>
        </w:rPr>
      </w:pPr>
    </w:p>
    <w:p w:rsidR="0014274C" w:rsidRPr="0014274C" w:rsidRDefault="0014274C" w:rsidP="0014274C">
      <w:pPr>
        <w:widowControl w:val="0"/>
        <w:autoSpaceDE w:val="0"/>
        <w:autoSpaceDN w:val="0"/>
        <w:adjustRightInd w:val="0"/>
        <w:spacing w:after="0"/>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1) Перечень видов разрешенного использования земельных участков и объектов капитального строительства в зоне Р3п:</w:t>
      </w:r>
    </w:p>
    <w:tbl>
      <w:tblPr>
        <w:tblW w:w="9356"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20"/>
        <w:gridCol w:w="5036"/>
      </w:tblGrid>
      <w:tr w:rsidR="0014274C" w:rsidRPr="0014274C" w:rsidTr="00DF2C45">
        <w:trPr>
          <w:trHeight w:val="480"/>
        </w:trPr>
        <w:tc>
          <w:tcPr>
            <w:tcW w:w="4320" w:type="dxa"/>
            <w:shd w:val="clear" w:color="auto" w:fill="auto"/>
          </w:tcPr>
          <w:p w:rsidR="0014274C" w:rsidRPr="0014274C" w:rsidRDefault="0014274C" w:rsidP="0014274C">
            <w:pPr>
              <w:keepLines/>
              <w:autoSpaceDE w:val="0"/>
              <w:autoSpaceDN w:val="0"/>
              <w:adjustRightInd w:val="0"/>
              <w:spacing w:after="0"/>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Основные виды разрешенного использования</w:t>
            </w:r>
          </w:p>
        </w:tc>
        <w:tc>
          <w:tcPr>
            <w:tcW w:w="5036" w:type="dxa"/>
            <w:shd w:val="clear" w:color="auto" w:fill="auto"/>
          </w:tcPr>
          <w:p w:rsidR="0014274C" w:rsidRPr="0014274C" w:rsidRDefault="0014274C" w:rsidP="0014274C">
            <w:pPr>
              <w:keepNext/>
              <w:keepLines/>
              <w:autoSpaceDE w:val="0"/>
              <w:autoSpaceDN w:val="0"/>
              <w:adjustRightInd w:val="0"/>
              <w:spacing w:after="0"/>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Вспомогательные виды разрешенного использования (установленные к основным)</w:t>
            </w:r>
          </w:p>
        </w:tc>
      </w:tr>
      <w:tr w:rsidR="0014274C" w:rsidRPr="0014274C" w:rsidTr="00DF2C45">
        <w:trPr>
          <w:trHeight w:val="977"/>
        </w:trPr>
        <w:tc>
          <w:tcPr>
            <w:tcW w:w="4320" w:type="dxa"/>
            <w:shd w:val="clear" w:color="auto" w:fill="auto"/>
          </w:tcPr>
          <w:p w:rsidR="0014274C" w:rsidRPr="0014274C" w:rsidRDefault="0014274C" w:rsidP="0014274C">
            <w:pPr>
              <w:numPr>
                <w:ilvl w:val="0"/>
                <w:numId w:val="43"/>
              </w:numPr>
              <w:autoSpaceDE w:val="0"/>
              <w:autoSpaceDN w:val="0"/>
              <w:adjustRightInd w:val="0"/>
              <w:spacing w:after="0" w:line="240" w:lineRule="auto"/>
              <w:ind w:left="356"/>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lastRenderedPageBreak/>
              <w:t>Охрана природных территорий (создание и уход за защитными лесами)</w:t>
            </w:r>
          </w:p>
        </w:tc>
        <w:tc>
          <w:tcPr>
            <w:tcW w:w="5036" w:type="dxa"/>
            <w:shd w:val="clear" w:color="auto" w:fill="auto"/>
          </w:tcPr>
          <w:p w:rsidR="0014274C" w:rsidRPr="0014274C" w:rsidRDefault="0014274C" w:rsidP="0014274C">
            <w:pPr>
              <w:numPr>
                <w:ilvl w:val="0"/>
                <w:numId w:val="4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Не устанавливается</w:t>
            </w:r>
          </w:p>
        </w:tc>
      </w:tr>
      <w:tr w:rsidR="0014274C" w:rsidRPr="0014274C" w:rsidTr="00DF2C45">
        <w:trPr>
          <w:trHeight w:val="977"/>
        </w:trPr>
        <w:tc>
          <w:tcPr>
            <w:tcW w:w="4320" w:type="dxa"/>
            <w:shd w:val="clear" w:color="auto" w:fill="auto"/>
          </w:tcPr>
          <w:p w:rsidR="0014274C" w:rsidRPr="0014274C" w:rsidRDefault="0014274C" w:rsidP="0014274C">
            <w:pPr>
              <w:keepLines/>
              <w:autoSpaceDE w:val="0"/>
              <w:autoSpaceDN w:val="0"/>
              <w:adjustRightInd w:val="0"/>
              <w:spacing w:after="0"/>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Условно разрешенные виды использования</w:t>
            </w:r>
          </w:p>
        </w:tc>
        <w:tc>
          <w:tcPr>
            <w:tcW w:w="5036" w:type="dxa"/>
            <w:shd w:val="clear" w:color="auto" w:fill="auto"/>
          </w:tcPr>
          <w:p w:rsidR="0014274C" w:rsidRPr="0014274C" w:rsidRDefault="0014274C" w:rsidP="0014274C">
            <w:pPr>
              <w:keepNext/>
              <w:keepLines/>
              <w:autoSpaceDE w:val="0"/>
              <w:autoSpaceDN w:val="0"/>
              <w:adjustRightInd w:val="0"/>
              <w:spacing w:after="0"/>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Вспомогательные виды разрешенного использования (установленные к условно разрешенным)</w:t>
            </w:r>
          </w:p>
        </w:tc>
      </w:tr>
      <w:tr w:rsidR="0014274C" w:rsidRPr="0014274C" w:rsidTr="00DF2C45">
        <w:trPr>
          <w:trHeight w:val="412"/>
        </w:trPr>
        <w:tc>
          <w:tcPr>
            <w:tcW w:w="4320" w:type="dxa"/>
            <w:shd w:val="clear" w:color="auto" w:fill="auto"/>
          </w:tcPr>
          <w:p w:rsidR="0014274C" w:rsidRPr="0014274C" w:rsidRDefault="0014274C" w:rsidP="0014274C">
            <w:pPr>
              <w:autoSpaceDE w:val="0"/>
              <w:autoSpaceDN w:val="0"/>
              <w:adjustRightInd w:val="0"/>
              <w:spacing w:after="0"/>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Не устанавливается</w:t>
            </w:r>
          </w:p>
        </w:tc>
        <w:tc>
          <w:tcPr>
            <w:tcW w:w="5036" w:type="dxa"/>
            <w:shd w:val="clear" w:color="auto" w:fill="auto"/>
          </w:tcPr>
          <w:p w:rsidR="0014274C" w:rsidRPr="0014274C" w:rsidRDefault="0014274C" w:rsidP="0014274C">
            <w:pPr>
              <w:autoSpaceDE w:val="0"/>
              <w:autoSpaceDN w:val="0"/>
              <w:adjustRightInd w:val="0"/>
              <w:spacing w:after="0"/>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 Не устанавливается</w:t>
            </w:r>
          </w:p>
        </w:tc>
      </w:tr>
    </w:tbl>
    <w:p w:rsidR="0014274C" w:rsidRPr="0014274C" w:rsidRDefault="0014274C" w:rsidP="0014274C">
      <w:pPr>
        <w:autoSpaceDE w:val="0"/>
        <w:autoSpaceDN w:val="0"/>
        <w:adjustRightInd w:val="0"/>
        <w:spacing w:after="0"/>
        <w:rPr>
          <w:rFonts w:ascii="Times New Roman" w:eastAsia="Times New Roman" w:hAnsi="Times New Roman" w:cs="Times New Roman"/>
          <w:b/>
          <w:sz w:val="24"/>
          <w:szCs w:val="24"/>
          <w:lang w:eastAsia="ru-RU"/>
        </w:rPr>
      </w:pPr>
    </w:p>
    <w:p w:rsidR="0014274C" w:rsidRPr="0014274C" w:rsidRDefault="0014274C" w:rsidP="0014274C">
      <w:pPr>
        <w:autoSpaceDE w:val="0"/>
        <w:autoSpaceDN w:val="0"/>
        <w:adjustRightInd w:val="0"/>
        <w:spacing w:after="0"/>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2) Параметры разрешенного строительства и/или реконструкции объектов капитального строительства зоны Р3п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14274C" w:rsidRPr="0014274C" w:rsidTr="00DF2C45">
        <w:tc>
          <w:tcPr>
            <w:tcW w:w="9345" w:type="dxa"/>
            <w:tcBorders>
              <w:top w:val="single" w:sz="4" w:space="0" w:color="auto"/>
              <w:left w:val="single" w:sz="4" w:space="0" w:color="auto"/>
              <w:bottom w:val="single" w:sz="4" w:space="0" w:color="auto"/>
              <w:right w:val="single" w:sz="4" w:space="0" w:color="auto"/>
            </w:tcBorders>
          </w:tcPr>
          <w:p w:rsidR="0014274C" w:rsidRPr="0014274C" w:rsidRDefault="0014274C" w:rsidP="0014274C">
            <w:pPr>
              <w:spacing w:after="0"/>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274C" w:rsidRPr="0014274C" w:rsidTr="00DF2C45">
        <w:tc>
          <w:tcPr>
            <w:tcW w:w="9345" w:type="dxa"/>
          </w:tcPr>
          <w:p w:rsidR="0014274C" w:rsidRPr="0014274C" w:rsidRDefault="0014274C" w:rsidP="0014274C">
            <w:pPr>
              <w:autoSpaceDE w:val="0"/>
              <w:autoSpaceDN w:val="0"/>
              <w:adjustRightInd w:val="0"/>
              <w:spacing w:after="0"/>
              <w:jc w:val="center"/>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w:t>
            </w:r>
          </w:p>
        </w:tc>
      </w:tr>
      <w:tr w:rsidR="0014274C" w:rsidRPr="0014274C" w:rsidTr="00DF2C45">
        <w:tc>
          <w:tcPr>
            <w:tcW w:w="9345" w:type="dxa"/>
          </w:tcPr>
          <w:p w:rsidR="0014274C" w:rsidRPr="0014274C" w:rsidRDefault="0014274C" w:rsidP="0014274C">
            <w:pPr>
              <w:autoSpaceDE w:val="0"/>
              <w:autoSpaceDN w:val="0"/>
              <w:adjustRightInd w:val="0"/>
              <w:spacing w:after="0"/>
              <w:ind w:firstLine="540"/>
              <w:jc w:val="center"/>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Cs/>
                <w:sz w:val="24"/>
                <w:szCs w:val="24"/>
                <w:lang w:eastAsia="ru-RU"/>
              </w:rPr>
              <w:t>не подлежат установлению</w:t>
            </w:r>
          </w:p>
        </w:tc>
      </w:tr>
      <w:tr w:rsidR="0014274C" w:rsidRPr="0014274C" w:rsidTr="00DF2C45">
        <w:tc>
          <w:tcPr>
            <w:tcW w:w="9345" w:type="dxa"/>
          </w:tcPr>
          <w:p w:rsidR="0014274C" w:rsidRPr="0014274C" w:rsidRDefault="0014274C" w:rsidP="0014274C">
            <w:pPr>
              <w:autoSpaceDE w:val="0"/>
              <w:autoSpaceDN w:val="0"/>
              <w:adjustRightInd w:val="0"/>
              <w:spacing w:after="0"/>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b/>
                <w:sz w:val="24"/>
                <w:szCs w:val="24"/>
                <w:lang w:eastAsia="ru-RU"/>
              </w:rPr>
              <w:t>Предельное количество этажей или предельная высота зданий, строений, сооружений</w:t>
            </w:r>
          </w:p>
        </w:tc>
      </w:tr>
      <w:tr w:rsidR="0014274C" w:rsidRPr="0014274C" w:rsidTr="00DF2C45">
        <w:tc>
          <w:tcPr>
            <w:tcW w:w="9345" w:type="dxa"/>
          </w:tcPr>
          <w:p w:rsidR="0014274C" w:rsidRPr="0014274C" w:rsidRDefault="0014274C" w:rsidP="0014274C">
            <w:pPr>
              <w:autoSpaceDE w:val="0"/>
              <w:autoSpaceDN w:val="0"/>
              <w:adjustRightInd w:val="0"/>
              <w:spacing w:after="0"/>
              <w:ind w:firstLine="540"/>
              <w:jc w:val="center"/>
              <w:rPr>
                <w:rFonts w:ascii="Times New Roman" w:eastAsia="Times New Roman" w:hAnsi="Times New Roman" w:cs="Times New Roman"/>
                <w:bCs/>
                <w:sz w:val="24"/>
                <w:szCs w:val="24"/>
                <w:lang w:val="en-US" w:eastAsia="ru-RU"/>
              </w:rPr>
            </w:pPr>
            <w:r w:rsidRPr="0014274C">
              <w:rPr>
                <w:rFonts w:ascii="Times New Roman" w:eastAsia="Times New Roman" w:hAnsi="Times New Roman" w:cs="Times New Roman"/>
                <w:bCs/>
                <w:sz w:val="24"/>
                <w:szCs w:val="24"/>
                <w:lang w:eastAsia="ru-RU"/>
              </w:rPr>
              <w:t>не подлежат установлению</w:t>
            </w:r>
          </w:p>
        </w:tc>
      </w:tr>
      <w:tr w:rsidR="0014274C" w:rsidRPr="0014274C" w:rsidTr="00DF2C45">
        <w:trPr>
          <w:trHeight w:val="500"/>
        </w:trPr>
        <w:tc>
          <w:tcPr>
            <w:tcW w:w="9345" w:type="dxa"/>
          </w:tcPr>
          <w:p w:rsidR="0014274C" w:rsidRPr="0014274C" w:rsidRDefault="0014274C" w:rsidP="0014274C">
            <w:pPr>
              <w:spacing w:after="0"/>
              <w:ind w:firstLine="540"/>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Максимальный процент застройки в границах земельного участка</w:t>
            </w:r>
          </w:p>
        </w:tc>
      </w:tr>
      <w:tr w:rsidR="0014274C" w:rsidRPr="0014274C" w:rsidTr="00DF2C45">
        <w:trPr>
          <w:trHeight w:val="207"/>
        </w:trPr>
        <w:tc>
          <w:tcPr>
            <w:tcW w:w="9345" w:type="dxa"/>
          </w:tcPr>
          <w:p w:rsidR="0014274C" w:rsidRPr="0014274C" w:rsidRDefault="0014274C" w:rsidP="0014274C">
            <w:pPr>
              <w:autoSpaceDE w:val="0"/>
              <w:autoSpaceDN w:val="0"/>
              <w:adjustRightInd w:val="0"/>
              <w:spacing w:after="0"/>
              <w:ind w:firstLine="540"/>
              <w:jc w:val="center"/>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Cs/>
                <w:sz w:val="24"/>
                <w:szCs w:val="24"/>
                <w:lang w:eastAsia="ru-RU"/>
              </w:rPr>
              <w:t>не подлежат установлению</w:t>
            </w:r>
          </w:p>
        </w:tc>
      </w:tr>
      <w:tr w:rsidR="0014274C" w:rsidRPr="0014274C" w:rsidTr="00DF2C45">
        <w:tc>
          <w:tcPr>
            <w:tcW w:w="9345" w:type="dxa"/>
          </w:tcPr>
          <w:p w:rsidR="0014274C" w:rsidRPr="0014274C" w:rsidRDefault="0014274C" w:rsidP="0014274C">
            <w:pPr>
              <w:spacing w:after="0"/>
              <w:jc w:val="center"/>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14274C" w:rsidRPr="0014274C" w:rsidTr="00DF2C45">
        <w:tc>
          <w:tcPr>
            <w:tcW w:w="9345" w:type="dxa"/>
          </w:tcPr>
          <w:p w:rsidR="0014274C" w:rsidRPr="0014274C" w:rsidRDefault="0014274C" w:rsidP="0014274C">
            <w:pPr>
              <w:autoSpaceDE w:val="0"/>
              <w:autoSpaceDN w:val="0"/>
              <w:adjustRightInd w:val="0"/>
              <w:spacing w:after="0"/>
              <w:ind w:firstLine="540"/>
              <w:jc w:val="center"/>
              <w:rPr>
                <w:rFonts w:ascii="Times New Roman" w:eastAsia="Times New Roman" w:hAnsi="Times New Roman" w:cs="Times New Roman"/>
                <w:b/>
                <w:sz w:val="24"/>
                <w:szCs w:val="24"/>
                <w:lang w:val="en-US" w:eastAsia="ru-RU"/>
              </w:rPr>
            </w:pPr>
            <w:r w:rsidRPr="0014274C">
              <w:rPr>
                <w:rFonts w:ascii="Times New Roman" w:eastAsia="Times New Roman" w:hAnsi="Times New Roman" w:cs="Times New Roman"/>
                <w:bCs/>
                <w:sz w:val="24"/>
                <w:szCs w:val="24"/>
                <w:lang w:eastAsia="ru-RU"/>
              </w:rPr>
              <w:t>не подлежат установлению</w:t>
            </w:r>
            <w:r w:rsidRPr="0014274C">
              <w:rPr>
                <w:rFonts w:ascii="Times New Roman" w:eastAsia="Times New Roman" w:hAnsi="Times New Roman" w:cs="Times New Roman"/>
                <w:bCs/>
                <w:sz w:val="24"/>
                <w:szCs w:val="24"/>
                <w:lang w:val="en-US" w:eastAsia="ru-RU"/>
              </w:rPr>
              <w:t xml:space="preserve"> </w:t>
            </w:r>
          </w:p>
        </w:tc>
      </w:tr>
    </w:tbl>
    <w:p w:rsidR="0014274C" w:rsidRPr="0014274C" w:rsidRDefault="0014274C" w:rsidP="0014274C">
      <w:pPr>
        <w:autoSpaceDE w:val="0"/>
        <w:autoSpaceDN w:val="0"/>
        <w:adjustRightInd w:val="0"/>
        <w:spacing w:after="0"/>
        <w:rPr>
          <w:rFonts w:ascii="Times New Roman" w:eastAsia="Times New Roman" w:hAnsi="Times New Roman" w:cs="Times New Roman"/>
          <w:b/>
          <w:color w:val="FF0000"/>
          <w:sz w:val="24"/>
          <w:szCs w:val="24"/>
          <w:lang w:eastAsia="ru-RU"/>
        </w:rPr>
      </w:pPr>
    </w:p>
    <w:p w:rsidR="0014274C" w:rsidRPr="0014274C" w:rsidRDefault="0014274C" w:rsidP="0014274C">
      <w:pPr>
        <w:spacing w:after="0" w:line="240" w:lineRule="auto"/>
        <w:rPr>
          <w:rFonts w:ascii="Times New Roman" w:eastAsia="Times New Roman" w:hAnsi="Times New Roman" w:cs="Times New Roman"/>
          <w:sz w:val="24"/>
          <w:szCs w:val="24"/>
          <w:lang w:eastAsia="ru-RU"/>
        </w:rPr>
      </w:pPr>
    </w:p>
    <w:p w:rsidR="0014274C" w:rsidRPr="0014274C" w:rsidRDefault="0014274C" w:rsidP="0014274C">
      <w:pPr>
        <w:keepNext/>
        <w:spacing w:before="240" w:after="60" w:line="240" w:lineRule="auto"/>
        <w:ind w:firstLine="709"/>
        <w:outlineLvl w:val="2"/>
        <w:rPr>
          <w:rFonts w:ascii="Times New Roman" w:eastAsia="Times New Roman" w:hAnsi="Times New Roman" w:cs="Times New Roman"/>
          <w:b/>
          <w:bCs/>
          <w:sz w:val="24"/>
          <w:szCs w:val="24"/>
          <w:lang w:eastAsia="ru-RU"/>
        </w:rPr>
      </w:pPr>
      <w:r w:rsidRPr="0014274C">
        <w:rPr>
          <w:rFonts w:ascii="Times New Roman" w:eastAsia="Times New Roman" w:hAnsi="Times New Roman" w:cs="Times New Roman"/>
          <w:b/>
          <w:bCs/>
          <w:sz w:val="24"/>
          <w:szCs w:val="24"/>
          <w:lang w:eastAsia="ru-RU"/>
        </w:rPr>
        <w:t>Статья 24. Зоны сельскохозяйственного использования</w:t>
      </w:r>
      <w:bookmarkEnd w:id="134"/>
      <w:bookmarkEnd w:id="135"/>
      <w:r w:rsidRPr="0014274C">
        <w:rPr>
          <w:rFonts w:ascii="Times New Roman" w:eastAsia="Times New Roman" w:hAnsi="Times New Roman" w:cs="Times New Roman"/>
          <w:b/>
          <w:bCs/>
          <w:sz w:val="24"/>
          <w:szCs w:val="24"/>
          <w:lang w:eastAsia="ru-RU"/>
        </w:rPr>
        <w:t>.</w:t>
      </w:r>
    </w:p>
    <w:p w:rsidR="0014274C" w:rsidRPr="0014274C" w:rsidRDefault="0014274C" w:rsidP="0014274C">
      <w:pPr>
        <w:spacing w:after="0" w:line="240" w:lineRule="auto"/>
        <w:ind w:firstLine="709"/>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24.1. Зона сельскохозяйственного использования в границах населенных пунктов  - Сх1</w:t>
      </w:r>
    </w:p>
    <w:p w:rsidR="0014274C" w:rsidRPr="0014274C" w:rsidRDefault="0014274C" w:rsidP="0014274C">
      <w:pPr>
        <w:autoSpaceDE w:val="0"/>
        <w:autoSpaceDN w:val="0"/>
        <w:adjustRightInd w:val="0"/>
        <w:spacing w:after="0" w:line="240" w:lineRule="auto"/>
        <w:ind w:firstLine="709"/>
        <w:outlineLvl w:val="2"/>
        <w:rPr>
          <w:rFonts w:ascii="Times New Roman" w:eastAsia="Times New Roman" w:hAnsi="Times New Roman" w:cs="Times New Roman"/>
          <w:sz w:val="24"/>
          <w:szCs w:val="24"/>
          <w:lang w:eastAsia="ru-RU"/>
        </w:rPr>
      </w:pPr>
      <w:bookmarkStart w:id="138" w:name="_Toc268485516"/>
      <w:bookmarkStart w:id="139" w:name="_Toc268487594"/>
      <w:bookmarkStart w:id="140" w:name="_Toc268488414"/>
      <w:r w:rsidRPr="0014274C">
        <w:rPr>
          <w:rFonts w:ascii="Times New Roman" w:eastAsia="Times New Roman" w:hAnsi="Times New Roman" w:cs="Times New Roman"/>
          <w:sz w:val="24"/>
          <w:szCs w:val="24"/>
          <w:lang w:eastAsia="ru-RU"/>
        </w:rPr>
        <w:t>На территории Александровского сельского поселения в составе земель населенных пунктов выделяется 3 участка зоны для сельскохозяйственного использования в границах населенных пунктов.</w:t>
      </w:r>
    </w:p>
    <w:p w:rsidR="0014274C" w:rsidRPr="0014274C" w:rsidRDefault="0014274C" w:rsidP="0014274C">
      <w:pPr>
        <w:autoSpaceDE w:val="0"/>
        <w:autoSpaceDN w:val="0"/>
        <w:adjustRightInd w:val="0"/>
        <w:spacing w:after="0" w:line="240" w:lineRule="auto"/>
        <w:ind w:firstLine="709"/>
        <w:outlineLvl w:val="2"/>
        <w:rPr>
          <w:rFonts w:ascii="Times New Roman" w:eastAsia="Times New Roman" w:hAnsi="Times New Roman" w:cs="Times New Roman"/>
          <w:b/>
          <w:sz w:val="24"/>
          <w:szCs w:val="24"/>
          <w:lang w:eastAsia="ru-RU"/>
        </w:rPr>
      </w:pPr>
      <w:bookmarkStart w:id="141" w:name="_Toc268485517"/>
      <w:bookmarkStart w:id="142" w:name="_Toc268487595"/>
      <w:bookmarkStart w:id="143" w:name="_Toc268488415"/>
      <w:bookmarkEnd w:id="138"/>
      <w:bookmarkEnd w:id="139"/>
      <w:bookmarkEnd w:id="140"/>
      <w:r w:rsidRPr="0014274C">
        <w:rPr>
          <w:rFonts w:ascii="Times New Roman" w:eastAsia="Times New Roman" w:hAnsi="Times New Roman" w:cs="Times New Roman"/>
          <w:b/>
          <w:sz w:val="24"/>
          <w:szCs w:val="24"/>
          <w:lang w:eastAsia="ru-RU"/>
        </w:rPr>
        <w:t>24.1.1. Описание прохождения границ зоны для сельскохозяйственного использования С</w:t>
      </w:r>
      <w:bookmarkEnd w:id="141"/>
      <w:bookmarkEnd w:id="142"/>
      <w:bookmarkEnd w:id="143"/>
      <w:r w:rsidRPr="0014274C">
        <w:rPr>
          <w:rFonts w:ascii="Times New Roman" w:eastAsia="Times New Roman" w:hAnsi="Times New Roman" w:cs="Times New Roman"/>
          <w:b/>
          <w:sz w:val="24"/>
          <w:szCs w:val="24"/>
          <w:lang w:eastAsia="ru-RU"/>
        </w:rPr>
        <w:t>х1</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8788"/>
      </w:tblGrid>
      <w:tr w:rsidR="0014274C" w:rsidRPr="0014274C" w:rsidTr="00DF2C45">
        <w:trPr>
          <w:trHeight w:val="299"/>
        </w:trPr>
        <w:tc>
          <w:tcPr>
            <w:tcW w:w="1526" w:type="dxa"/>
            <w:vMerge w:val="restart"/>
            <w:shd w:val="clear" w:color="auto" w:fill="auto"/>
          </w:tcPr>
          <w:p w:rsidR="0014274C" w:rsidRPr="0014274C" w:rsidRDefault="0014274C" w:rsidP="0014274C">
            <w:pPr>
              <w:autoSpaceDE w:val="0"/>
              <w:autoSpaceDN w:val="0"/>
              <w:adjustRightInd w:val="0"/>
              <w:spacing w:after="0" w:line="240" w:lineRule="auto"/>
              <w:outlineLvl w:val="2"/>
              <w:rPr>
                <w:rFonts w:ascii="Times New Roman" w:eastAsia="Times New Roman" w:hAnsi="Times New Roman" w:cs="Times New Roman"/>
                <w:b/>
                <w:sz w:val="24"/>
                <w:szCs w:val="24"/>
                <w:lang w:eastAsia="ru-RU"/>
              </w:rPr>
            </w:pPr>
            <w:bookmarkStart w:id="144" w:name="_Toc268485518"/>
            <w:bookmarkStart w:id="145" w:name="_Toc268487596"/>
            <w:bookmarkStart w:id="146" w:name="_Toc268488416"/>
            <w:r w:rsidRPr="0014274C">
              <w:rPr>
                <w:rFonts w:ascii="Times New Roman" w:eastAsia="Times New Roman" w:hAnsi="Times New Roman" w:cs="Times New Roman"/>
                <w:b/>
                <w:sz w:val="24"/>
                <w:szCs w:val="24"/>
                <w:lang w:eastAsia="ru-RU"/>
              </w:rPr>
              <w:t>Номер участка зоны</w:t>
            </w:r>
            <w:bookmarkEnd w:id="144"/>
            <w:bookmarkEnd w:id="145"/>
            <w:bookmarkEnd w:id="146"/>
          </w:p>
        </w:tc>
        <w:tc>
          <w:tcPr>
            <w:tcW w:w="8788" w:type="dxa"/>
            <w:vMerge w:val="restart"/>
            <w:shd w:val="clear" w:color="auto" w:fill="auto"/>
          </w:tcPr>
          <w:p w:rsidR="0014274C" w:rsidRPr="0014274C" w:rsidRDefault="0014274C" w:rsidP="0014274C">
            <w:pPr>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bookmarkStart w:id="147" w:name="_Toc268485519"/>
            <w:bookmarkStart w:id="148" w:name="_Toc268487597"/>
            <w:bookmarkStart w:id="149" w:name="_Toc268488417"/>
            <w:r w:rsidRPr="0014274C">
              <w:rPr>
                <w:rFonts w:ascii="Times New Roman" w:eastAsia="Times New Roman" w:hAnsi="Times New Roman" w:cs="Times New Roman"/>
                <w:b/>
                <w:sz w:val="24"/>
                <w:szCs w:val="24"/>
                <w:lang w:eastAsia="ru-RU"/>
              </w:rPr>
              <w:t>Картографическое описание</w:t>
            </w:r>
            <w:bookmarkEnd w:id="147"/>
            <w:bookmarkEnd w:id="148"/>
            <w:bookmarkEnd w:id="149"/>
          </w:p>
        </w:tc>
      </w:tr>
      <w:tr w:rsidR="0014274C" w:rsidRPr="0014274C" w:rsidTr="00DF2C45">
        <w:trPr>
          <w:trHeight w:val="299"/>
        </w:trPr>
        <w:tc>
          <w:tcPr>
            <w:tcW w:w="1526" w:type="dxa"/>
            <w:vMerge/>
            <w:shd w:val="clear" w:color="auto" w:fill="auto"/>
          </w:tcPr>
          <w:p w:rsidR="0014274C" w:rsidRPr="0014274C" w:rsidRDefault="0014274C" w:rsidP="0014274C">
            <w:pPr>
              <w:autoSpaceDE w:val="0"/>
              <w:autoSpaceDN w:val="0"/>
              <w:adjustRightInd w:val="0"/>
              <w:spacing w:after="0" w:line="240" w:lineRule="auto"/>
              <w:outlineLvl w:val="2"/>
              <w:rPr>
                <w:rFonts w:ascii="Times New Roman" w:eastAsia="Times New Roman" w:hAnsi="Times New Roman" w:cs="Times New Roman"/>
                <w:b/>
                <w:sz w:val="24"/>
                <w:szCs w:val="24"/>
                <w:lang w:eastAsia="ru-RU"/>
              </w:rPr>
            </w:pPr>
          </w:p>
        </w:tc>
        <w:tc>
          <w:tcPr>
            <w:tcW w:w="8788" w:type="dxa"/>
            <w:vMerge/>
            <w:shd w:val="clear" w:color="auto" w:fill="auto"/>
          </w:tcPr>
          <w:p w:rsidR="0014274C" w:rsidRPr="0014274C" w:rsidRDefault="0014274C" w:rsidP="0014274C">
            <w:pPr>
              <w:autoSpaceDE w:val="0"/>
              <w:autoSpaceDN w:val="0"/>
              <w:adjustRightInd w:val="0"/>
              <w:spacing w:after="0" w:line="240" w:lineRule="auto"/>
              <w:outlineLvl w:val="2"/>
              <w:rPr>
                <w:rFonts w:ascii="Times New Roman" w:eastAsia="Times New Roman" w:hAnsi="Times New Roman" w:cs="Times New Roman"/>
                <w:b/>
                <w:sz w:val="24"/>
                <w:szCs w:val="24"/>
                <w:lang w:eastAsia="ru-RU"/>
              </w:rPr>
            </w:pPr>
          </w:p>
        </w:tc>
      </w:tr>
      <w:tr w:rsidR="0014274C" w:rsidRPr="0014274C" w:rsidTr="00DF2C45">
        <w:tc>
          <w:tcPr>
            <w:tcW w:w="10314" w:type="dxa"/>
            <w:gridSpan w:val="2"/>
          </w:tcPr>
          <w:p w:rsidR="0014274C" w:rsidRPr="0014274C" w:rsidRDefault="0014274C" w:rsidP="0014274C">
            <w:pPr>
              <w:spacing w:after="0" w:line="240" w:lineRule="auto"/>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село Александровка</w:t>
            </w:r>
          </w:p>
        </w:tc>
      </w:tr>
      <w:tr w:rsidR="0014274C" w:rsidRPr="0014274C" w:rsidTr="00DF2C45">
        <w:tc>
          <w:tcPr>
            <w:tcW w:w="1526" w:type="dxa"/>
          </w:tcPr>
          <w:p w:rsidR="0014274C" w:rsidRPr="0014274C" w:rsidRDefault="0014274C" w:rsidP="0014274C">
            <w:pPr>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Сх1/1/1</w:t>
            </w:r>
          </w:p>
        </w:tc>
        <w:tc>
          <w:tcPr>
            <w:tcW w:w="8788" w:type="dxa"/>
          </w:tcPr>
          <w:p w:rsidR="0014274C" w:rsidRPr="0014274C" w:rsidRDefault="0014274C" w:rsidP="0014274C">
            <w:pPr>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Границы участка зоны совпадают с внешними границами участка луговой растительности, расположенного у З границы НП.</w:t>
            </w:r>
          </w:p>
        </w:tc>
      </w:tr>
      <w:tr w:rsidR="0014274C" w:rsidRPr="0014274C" w:rsidTr="00DF2C45">
        <w:tc>
          <w:tcPr>
            <w:tcW w:w="1526" w:type="dxa"/>
          </w:tcPr>
          <w:p w:rsidR="0014274C" w:rsidRPr="0014274C" w:rsidRDefault="0014274C" w:rsidP="0014274C">
            <w:pPr>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Сх1/1/2</w:t>
            </w:r>
          </w:p>
        </w:tc>
        <w:tc>
          <w:tcPr>
            <w:tcW w:w="8788" w:type="dxa"/>
          </w:tcPr>
          <w:p w:rsidR="0014274C" w:rsidRPr="0014274C" w:rsidRDefault="0014274C" w:rsidP="0014274C">
            <w:pPr>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Границы участка зоны совпадают с внешними границами участка луговой растительности, расположенного в Ю части НП, вокруг кладбища.</w:t>
            </w:r>
          </w:p>
        </w:tc>
      </w:tr>
      <w:tr w:rsidR="0014274C" w:rsidRPr="0014274C" w:rsidTr="00DF2C45">
        <w:tc>
          <w:tcPr>
            <w:tcW w:w="1526" w:type="dxa"/>
          </w:tcPr>
          <w:p w:rsidR="0014274C" w:rsidRPr="0014274C" w:rsidRDefault="0014274C" w:rsidP="0014274C">
            <w:pPr>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Сх1/1/3</w:t>
            </w:r>
          </w:p>
        </w:tc>
        <w:tc>
          <w:tcPr>
            <w:tcW w:w="8788" w:type="dxa"/>
          </w:tcPr>
          <w:p w:rsidR="0014274C" w:rsidRPr="0014274C" w:rsidRDefault="0014274C" w:rsidP="0014274C">
            <w:pPr>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Границы участка зоны совпадают с внешними границами участка луговой растительности, расположенного в </w:t>
            </w:r>
            <w:proofErr w:type="spellStart"/>
            <w:r w:rsidRPr="0014274C">
              <w:rPr>
                <w:rFonts w:ascii="Times New Roman" w:eastAsia="Times New Roman" w:hAnsi="Times New Roman" w:cs="Times New Roman"/>
                <w:sz w:val="24"/>
                <w:szCs w:val="24"/>
                <w:lang w:eastAsia="ru-RU"/>
              </w:rPr>
              <w:t>В</w:t>
            </w:r>
            <w:proofErr w:type="spellEnd"/>
            <w:r w:rsidRPr="0014274C">
              <w:rPr>
                <w:rFonts w:ascii="Times New Roman" w:eastAsia="Times New Roman" w:hAnsi="Times New Roman" w:cs="Times New Roman"/>
                <w:sz w:val="24"/>
                <w:szCs w:val="24"/>
                <w:lang w:eastAsia="ru-RU"/>
              </w:rPr>
              <w:t xml:space="preserve"> части НП, с СЗ стороны ул. Краснодарская.</w:t>
            </w:r>
          </w:p>
        </w:tc>
      </w:tr>
    </w:tbl>
    <w:p w:rsidR="0014274C" w:rsidRPr="0014274C" w:rsidRDefault="0014274C" w:rsidP="0014274C">
      <w:pPr>
        <w:autoSpaceDE w:val="0"/>
        <w:autoSpaceDN w:val="0"/>
        <w:adjustRightInd w:val="0"/>
        <w:spacing w:after="0" w:line="240" w:lineRule="auto"/>
        <w:ind w:firstLine="540"/>
        <w:outlineLvl w:val="2"/>
        <w:rPr>
          <w:rFonts w:ascii="Times New Roman" w:eastAsia="Times New Roman" w:hAnsi="Times New Roman" w:cs="Times New Roman"/>
          <w:sz w:val="24"/>
          <w:szCs w:val="24"/>
          <w:lang w:eastAsia="ru-RU"/>
        </w:rPr>
      </w:pPr>
      <w:bookmarkStart w:id="150" w:name="_Toc268485528"/>
      <w:bookmarkStart w:id="151" w:name="_Toc268487606"/>
      <w:bookmarkStart w:id="152" w:name="_Toc268488426"/>
    </w:p>
    <w:p w:rsidR="0014274C" w:rsidRPr="0014274C" w:rsidRDefault="0014274C" w:rsidP="0014274C">
      <w:pPr>
        <w:autoSpaceDE w:val="0"/>
        <w:autoSpaceDN w:val="0"/>
        <w:adjustRightInd w:val="0"/>
        <w:spacing w:after="0" w:line="240" w:lineRule="auto"/>
        <w:ind w:firstLine="540"/>
        <w:outlineLvl w:val="2"/>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lastRenderedPageBreak/>
        <w:t>24.1.2. Градостроительный регламент зоны сельскохозяйственного использования</w:t>
      </w:r>
      <w:bookmarkEnd w:id="150"/>
      <w:bookmarkEnd w:id="151"/>
      <w:bookmarkEnd w:id="152"/>
      <w:r w:rsidRPr="0014274C">
        <w:rPr>
          <w:rFonts w:ascii="Times New Roman" w:eastAsia="Times New Roman" w:hAnsi="Times New Roman" w:cs="Times New Roman"/>
          <w:b/>
          <w:sz w:val="24"/>
          <w:szCs w:val="24"/>
          <w:lang w:eastAsia="ru-RU"/>
        </w:rPr>
        <w:t xml:space="preserve"> в границах населенных пунктов Сх1.</w:t>
      </w:r>
    </w:p>
    <w:p w:rsidR="0014274C" w:rsidRPr="0014274C" w:rsidRDefault="0014274C" w:rsidP="0014274C">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Сх1</w:t>
      </w:r>
    </w:p>
    <w:tbl>
      <w:tblPr>
        <w:tblW w:w="10206"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00"/>
        <w:gridCol w:w="5706"/>
      </w:tblGrid>
      <w:tr w:rsidR="0014274C" w:rsidRPr="0014274C" w:rsidTr="00DF2C45">
        <w:trPr>
          <w:trHeight w:val="480"/>
        </w:trPr>
        <w:tc>
          <w:tcPr>
            <w:tcW w:w="4500" w:type="dxa"/>
            <w:tcBorders>
              <w:top w:val="single" w:sz="4" w:space="0" w:color="auto"/>
              <w:bottom w:val="single" w:sz="6" w:space="0" w:color="auto"/>
            </w:tcBorders>
            <w:shd w:val="clear" w:color="auto" w:fill="auto"/>
          </w:tcPr>
          <w:p w:rsidR="0014274C" w:rsidRPr="0014274C" w:rsidRDefault="0014274C" w:rsidP="0014274C">
            <w:pPr>
              <w:keepLines/>
              <w:autoSpaceDE w:val="0"/>
              <w:autoSpaceDN w:val="0"/>
              <w:adjustRightInd w:val="0"/>
              <w:spacing w:after="0" w:line="240" w:lineRule="auto"/>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Основные виды разрешенного использования</w:t>
            </w:r>
          </w:p>
        </w:tc>
        <w:tc>
          <w:tcPr>
            <w:tcW w:w="5706" w:type="dxa"/>
            <w:tcBorders>
              <w:top w:val="single" w:sz="4" w:space="0" w:color="auto"/>
              <w:bottom w:val="single" w:sz="6" w:space="0" w:color="auto"/>
            </w:tcBorders>
            <w:shd w:val="clear" w:color="auto" w:fill="auto"/>
          </w:tcPr>
          <w:p w:rsidR="0014274C" w:rsidRPr="0014274C" w:rsidRDefault="0014274C" w:rsidP="0014274C">
            <w:pPr>
              <w:keepNext/>
              <w:keepLines/>
              <w:autoSpaceDE w:val="0"/>
              <w:autoSpaceDN w:val="0"/>
              <w:adjustRightInd w:val="0"/>
              <w:spacing w:after="0" w:line="240" w:lineRule="auto"/>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Вспомогательные виды разрешенного использования (установленные к основным)</w:t>
            </w:r>
          </w:p>
        </w:tc>
      </w:tr>
      <w:tr w:rsidR="0014274C" w:rsidRPr="0014274C" w:rsidTr="00DF2C45">
        <w:trPr>
          <w:trHeight w:val="480"/>
        </w:trPr>
        <w:tc>
          <w:tcPr>
            <w:tcW w:w="4500" w:type="dxa"/>
            <w:tcBorders>
              <w:top w:val="single" w:sz="6" w:space="0" w:color="auto"/>
              <w:bottom w:val="single" w:sz="6" w:space="0" w:color="auto"/>
            </w:tcBorders>
            <w:shd w:val="clear" w:color="auto" w:fill="auto"/>
          </w:tcPr>
          <w:p w:rsidR="0014274C" w:rsidRPr="0014274C" w:rsidRDefault="0014274C" w:rsidP="0014274C">
            <w:pPr>
              <w:keepNext/>
              <w:keepLines/>
              <w:numPr>
                <w:ilvl w:val="0"/>
                <w:numId w:val="19"/>
              </w:numPr>
              <w:tabs>
                <w:tab w:val="num" w:pos="29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Поля и участки для выращивания сельхозпродукции;</w:t>
            </w:r>
          </w:p>
          <w:p w:rsidR="0014274C" w:rsidRPr="0014274C" w:rsidRDefault="0014274C" w:rsidP="0014274C">
            <w:pPr>
              <w:keepNext/>
              <w:keepLines/>
              <w:numPr>
                <w:ilvl w:val="0"/>
                <w:numId w:val="19"/>
              </w:numPr>
              <w:tabs>
                <w:tab w:val="num" w:pos="29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Луга, пастбища;</w:t>
            </w:r>
          </w:p>
          <w:p w:rsidR="0014274C" w:rsidRPr="0014274C" w:rsidRDefault="0014274C" w:rsidP="0014274C">
            <w:pPr>
              <w:keepNext/>
              <w:keepLines/>
              <w:numPr>
                <w:ilvl w:val="0"/>
                <w:numId w:val="19"/>
              </w:numPr>
              <w:tabs>
                <w:tab w:val="num" w:pos="29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Огороды</w:t>
            </w:r>
          </w:p>
          <w:p w:rsidR="0014274C" w:rsidRPr="0014274C" w:rsidRDefault="0014274C" w:rsidP="0014274C">
            <w:pPr>
              <w:keepNext/>
              <w:keepLines/>
              <w:numPr>
                <w:ilvl w:val="0"/>
                <w:numId w:val="19"/>
              </w:numPr>
              <w:tabs>
                <w:tab w:val="num" w:pos="29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Личные подсобные хозяйства;</w:t>
            </w:r>
          </w:p>
          <w:p w:rsidR="0014274C" w:rsidRPr="0014274C" w:rsidRDefault="0014274C" w:rsidP="0014274C">
            <w:pPr>
              <w:keepNext/>
              <w:keepLines/>
              <w:numPr>
                <w:ilvl w:val="0"/>
                <w:numId w:val="19"/>
              </w:numPr>
              <w:tabs>
                <w:tab w:val="num" w:pos="29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Теплицы</w:t>
            </w:r>
          </w:p>
          <w:p w:rsidR="0014274C" w:rsidRPr="0014274C" w:rsidRDefault="0014274C" w:rsidP="0014274C">
            <w:pPr>
              <w:keepNext/>
              <w:keepLines/>
              <w:numPr>
                <w:ilvl w:val="0"/>
                <w:numId w:val="19"/>
              </w:numPr>
              <w:tabs>
                <w:tab w:val="num" w:pos="29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Сельскохозяйственное использование</w:t>
            </w:r>
          </w:p>
          <w:p w:rsidR="0014274C" w:rsidRPr="0014274C" w:rsidRDefault="0014274C" w:rsidP="0014274C">
            <w:pPr>
              <w:keepNext/>
              <w:keepLines/>
              <w:numPr>
                <w:ilvl w:val="0"/>
                <w:numId w:val="19"/>
              </w:numPr>
              <w:tabs>
                <w:tab w:val="num" w:pos="29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Ведение огородничества</w:t>
            </w:r>
          </w:p>
          <w:p w:rsidR="0014274C" w:rsidRPr="0014274C" w:rsidRDefault="0014274C" w:rsidP="0014274C">
            <w:pPr>
              <w:keepNext/>
              <w:keepLines/>
              <w:numPr>
                <w:ilvl w:val="0"/>
                <w:numId w:val="19"/>
              </w:numPr>
              <w:tabs>
                <w:tab w:val="num" w:pos="29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Земельные участки (территории) общего пользования </w:t>
            </w:r>
          </w:p>
          <w:p w:rsidR="0014274C" w:rsidRPr="0014274C" w:rsidRDefault="0014274C" w:rsidP="0014274C">
            <w:pPr>
              <w:keepNext/>
              <w:keepLines/>
              <w:numPr>
                <w:ilvl w:val="0"/>
                <w:numId w:val="19"/>
              </w:numPr>
              <w:tabs>
                <w:tab w:val="num" w:pos="290"/>
              </w:tabs>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sidRPr="0014274C">
              <w:rPr>
                <w:rFonts w:ascii="Times New Roman" w:eastAsia="Times New Roman" w:hAnsi="Times New Roman" w:cs="Times New Roman"/>
                <w:sz w:val="24"/>
                <w:szCs w:val="24"/>
                <w:lang w:eastAsia="ru-RU"/>
              </w:rPr>
              <w:t>Историко-культурная деятельность;</w:t>
            </w:r>
          </w:p>
        </w:tc>
        <w:tc>
          <w:tcPr>
            <w:tcW w:w="5706" w:type="dxa"/>
            <w:tcBorders>
              <w:top w:val="single" w:sz="6" w:space="0" w:color="auto"/>
              <w:bottom w:val="single" w:sz="6" w:space="0" w:color="auto"/>
            </w:tcBorders>
            <w:shd w:val="clear" w:color="auto" w:fill="auto"/>
          </w:tcPr>
          <w:p w:rsidR="0014274C" w:rsidRPr="0014274C" w:rsidRDefault="0014274C" w:rsidP="0014274C">
            <w:pPr>
              <w:keepNext/>
              <w:keepLines/>
              <w:numPr>
                <w:ilvl w:val="0"/>
                <w:numId w:val="19"/>
              </w:numPr>
              <w:tabs>
                <w:tab w:val="num" w:pos="29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Коммунальное обслуживание</w:t>
            </w:r>
          </w:p>
          <w:p w:rsidR="0014274C" w:rsidRPr="0014274C" w:rsidRDefault="0014274C" w:rsidP="0014274C">
            <w:pPr>
              <w:keepNext/>
              <w:keepLines/>
              <w:numPr>
                <w:ilvl w:val="0"/>
                <w:numId w:val="19"/>
              </w:numPr>
              <w:tabs>
                <w:tab w:val="num" w:pos="29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Подъезды, проезды, разворотные площадки;</w:t>
            </w:r>
          </w:p>
          <w:p w:rsidR="0014274C" w:rsidRPr="0014274C" w:rsidRDefault="0014274C" w:rsidP="0014274C">
            <w:pPr>
              <w:keepNext/>
              <w:keepLines/>
              <w:numPr>
                <w:ilvl w:val="0"/>
                <w:numId w:val="19"/>
              </w:numPr>
              <w:tabs>
                <w:tab w:val="num" w:pos="29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Временные стоянки автотранспорта;</w:t>
            </w:r>
          </w:p>
          <w:p w:rsidR="0014274C" w:rsidRPr="0014274C" w:rsidRDefault="0014274C" w:rsidP="0014274C">
            <w:pPr>
              <w:keepNext/>
              <w:keepLines/>
              <w:numPr>
                <w:ilvl w:val="0"/>
                <w:numId w:val="19"/>
              </w:numPr>
              <w:tabs>
                <w:tab w:val="num" w:pos="29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Хозяйственные постройки;</w:t>
            </w:r>
          </w:p>
          <w:p w:rsidR="0014274C" w:rsidRPr="0014274C" w:rsidRDefault="0014274C" w:rsidP="0014274C">
            <w:pPr>
              <w:keepNext/>
              <w:keepLines/>
              <w:numPr>
                <w:ilvl w:val="0"/>
                <w:numId w:val="19"/>
              </w:numPr>
              <w:tabs>
                <w:tab w:val="num" w:pos="29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Туалеты;</w:t>
            </w:r>
          </w:p>
          <w:p w:rsidR="0014274C" w:rsidRPr="0014274C" w:rsidRDefault="0014274C" w:rsidP="0014274C">
            <w:pPr>
              <w:keepNext/>
              <w:keepLines/>
              <w:numPr>
                <w:ilvl w:val="0"/>
                <w:numId w:val="19"/>
              </w:numPr>
              <w:tabs>
                <w:tab w:val="num" w:pos="29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Площадки для сбора мусора;</w:t>
            </w:r>
          </w:p>
          <w:p w:rsidR="0014274C" w:rsidRPr="0014274C" w:rsidRDefault="0014274C" w:rsidP="0014274C">
            <w:pPr>
              <w:keepNext/>
              <w:keepLines/>
              <w:numPr>
                <w:ilvl w:val="0"/>
                <w:numId w:val="19"/>
              </w:numPr>
              <w:tabs>
                <w:tab w:val="num" w:pos="29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Сооружения и устройства сетей </w:t>
            </w:r>
            <w:proofErr w:type="spellStart"/>
            <w:r w:rsidRPr="0014274C">
              <w:rPr>
                <w:rFonts w:ascii="Times New Roman" w:eastAsia="Times New Roman" w:hAnsi="Times New Roman" w:cs="Times New Roman"/>
                <w:sz w:val="24"/>
                <w:szCs w:val="24"/>
                <w:lang w:eastAsia="ru-RU"/>
              </w:rPr>
              <w:t>инженерно</w:t>
            </w:r>
            <w:proofErr w:type="spellEnd"/>
            <w:r w:rsidRPr="0014274C">
              <w:rPr>
                <w:rFonts w:ascii="Times New Roman" w:eastAsia="Times New Roman" w:hAnsi="Times New Roman" w:cs="Times New Roman"/>
                <w:sz w:val="24"/>
                <w:szCs w:val="24"/>
                <w:lang w:eastAsia="ru-RU"/>
              </w:rPr>
              <w:t xml:space="preserve"> технического обеспечения;</w:t>
            </w:r>
          </w:p>
          <w:p w:rsidR="0014274C" w:rsidRPr="0014274C" w:rsidRDefault="0014274C" w:rsidP="0014274C">
            <w:pPr>
              <w:keepNext/>
              <w:keepLines/>
              <w:numPr>
                <w:ilvl w:val="0"/>
                <w:numId w:val="19"/>
              </w:numPr>
              <w:tabs>
                <w:tab w:val="num" w:pos="29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Защитные лесополосы </w:t>
            </w:r>
          </w:p>
        </w:tc>
      </w:tr>
      <w:tr w:rsidR="0014274C" w:rsidRPr="0014274C" w:rsidTr="00DF2C45">
        <w:trPr>
          <w:trHeight w:val="480"/>
        </w:trPr>
        <w:tc>
          <w:tcPr>
            <w:tcW w:w="4500" w:type="dxa"/>
            <w:tcBorders>
              <w:top w:val="single" w:sz="6" w:space="0" w:color="auto"/>
              <w:bottom w:val="single" w:sz="6"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Условно разрешенные виды</w:t>
            </w:r>
          </w:p>
          <w:p w:rsidR="0014274C" w:rsidRPr="0014274C" w:rsidRDefault="0014274C" w:rsidP="0014274C">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14274C">
              <w:rPr>
                <w:rFonts w:ascii="Times New Roman" w:eastAsia="Times New Roman" w:hAnsi="Times New Roman" w:cs="Times New Roman"/>
                <w:b/>
                <w:sz w:val="24"/>
                <w:szCs w:val="24"/>
                <w:lang w:eastAsia="ru-RU"/>
              </w:rPr>
              <w:t xml:space="preserve">использования </w:t>
            </w:r>
          </w:p>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5706" w:type="dxa"/>
            <w:tcBorders>
              <w:top w:val="single" w:sz="6" w:space="0" w:color="auto"/>
              <w:bottom w:val="single" w:sz="6" w:space="0" w:color="auto"/>
            </w:tcBorders>
            <w:shd w:val="clear" w:color="auto" w:fill="auto"/>
          </w:tcPr>
          <w:p w:rsidR="0014274C" w:rsidRPr="0014274C" w:rsidRDefault="0014274C" w:rsidP="0014274C">
            <w:pPr>
              <w:autoSpaceDE w:val="0"/>
              <w:autoSpaceDN w:val="0"/>
              <w:adjustRightInd w:val="0"/>
              <w:spacing w:after="0" w:line="240" w:lineRule="auto"/>
              <w:ind w:firstLine="709"/>
              <w:outlineLvl w:val="2"/>
              <w:rPr>
                <w:rFonts w:ascii="Times New Roman" w:eastAsia="Times New Roman" w:hAnsi="Times New Roman" w:cs="Times New Roman"/>
                <w:sz w:val="24"/>
                <w:szCs w:val="24"/>
                <w:lang w:eastAsia="ru-RU"/>
              </w:rPr>
            </w:pPr>
            <w:r w:rsidRPr="0014274C">
              <w:rPr>
                <w:rFonts w:ascii="Times New Roman" w:eastAsia="Times New Roman" w:hAnsi="Times New Roman" w:cs="Times New Roman"/>
                <w:b/>
                <w:sz w:val="24"/>
                <w:szCs w:val="24"/>
                <w:lang w:eastAsia="ru-RU"/>
              </w:rPr>
              <w:t xml:space="preserve">Вспомогательные виды разрешенного использования для условно разрешенных видов  </w:t>
            </w:r>
          </w:p>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14274C" w:rsidRPr="0014274C" w:rsidTr="00DF2C45">
        <w:trPr>
          <w:trHeight w:val="254"/>
        </w:trPr>
        <w:tc>
          <w:tcPr>
            <w:tcW w:w="4500" w:type="dxa"/>
            <w:tcBorders>
              <w:top w:val="single" w:sz="6" w:space="0" w:color="auto"/>
              <w:bottom w:val="single" w:sz="6" w:space="0" w:color="auto"/>
            </w:tcBorders>
            <w:shd w:val="clear" w:color="auto" w:fill="auto"/>
          </w:tcPr>
          <w:p w:rsidR="0014274C" w:rsidRPr="0014274C" w:rsidRDefault="0014274C" w:rsidP="0014274C">
            <w:pPr>
              <w:numPr>
                <w:ilvl w:val="0"/>
                <w:numId w:val="24"/>
              </w:numPr>
              <w:tabs>
                <w:tab w:val="num" w:pos="330"/>
              </w:tabs>
              <w:spacing w:after="0" w:line="240" w:lineRule="auto"/>
              <w:ind w:left="330" w:hanging="33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kern w:val="1"/>
                <w:sz w:val="24"/>
                <w:szCs w:val="24"/>
                <w:lang w:eastAsia="ar-SA"/>
              </w:rPr>
              <w:t>Ведение садоводства</w:t>
            </w:r>
          </w:p>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Ведение дачного хозяйства</w:t>
            </w:r>
          </w:p>
        </w:tc>
        <w:tc>
          <w:tcPr>
            <w:tcW w:w="5706" w:type="dxa"/>
            <w:tcBorders>
              <w:top w:val="single" w:sz="6" w:space="0" w:color="auto"/>
              <w:bottom w:val="single" w:sz="6" w:space="0" w:color="auto"/>
            </w:tcBorders>
            <w:shd w:val="clear" w:color="auto" w:fill="auto"/>
          </w:tcPr>
          <w:p w:rsidR="0014274C" w:rsidRPr="0014274C" w:rsidRDefault="0014274C" w:rsidP="0014274C">
            <w:pPr>
              <w:keepNext/>
              <w:keepLines/>
              <w:numPr>
                <w:ilvl w:val="0"/>
                <w:numId w:val="19"/>
              </w:numPr>
              <w:tabs>
                <w:tab w:val="num" w:pos="29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Коммунальное обслуживание</w:t>
            </w:r>
          </w:p>
        </w:tc>
      </w:tr>
    </w:tbl>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b/>
          <w:color w:val="FF0000"/>
          <w:sz w:val="24"/>
          <w:szCs w:val="24"/>
          <w:lang w:eastAsia="ru-RU"/>
        </w:rPr>
      </w:pPr>
      <w:r w:rsidRPr="0014274C">
        <w:rPr>
          <w:rFonts w:ascii="Times New Roman" w:eastAsia="Times New Roman" w:hAnsi="Times New Roman" w:cs="Times New Roman"/>
          <w:b/>
          <w:color w:val="FF0000"/>
          <w:sz w:val="24"/>
          <w:szCs w:val="24"/>
          <w:lang w:eastAsia="ru-RU"/>
        </w:rPr>
        <w:t xml:space="preserve">  </w:t>
      </w:r>
    </w:p>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2).Параметры разрешенного строительства и/или реконструкции объектов капитального строительства зоны Сх1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5"/>
        <w:gridCol w:w="5250"/>
      </w:tblGrid>
      <w:tr w:rsidR="0014274C" w:rsidRPr="0014274C" w:rsidTr="00DF2C45">
        <w:tc>
          <w:tcPr>
            <w:tcW w:w="9345" w:type="dxa"/>
            <w:gridSpan w:val="2"/>
            <w:tcBorders>
              <w:top w:val="single" w:sz="4" w:space="0" w:color="auto"/>
              <w:left w:val="single" w:sz="4" w:space="0" w:color="auto"/>
              <w:bottom w:val="single" w:sz="4" w:space="0" w:color="auto"/>
              <w:right w:val="single" w:sz="4" w:space="0" w:color="auto"/>
            </w:tcBorders>
          </w:tcPr>
          <w:p w:rsidR="0014274C" w:rsidRPr="0014274C" w:rsidRDefault="0014274C" w:rsidP="0014274C">
            <w:pPr>
              <w:spacing w:after="0" w:line="240" w:lineRule="auto"/>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14274C" w:rsidRPr="0014274C" w:rsidTr="00DF2C45">
        <w:tc>
          <w:tcPr>
            <w:tcW w:w="9345" w:type="dxa"/>
            <w:gridSpan w:val="2"/>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w:t>
            </w:r>
          </w:p>
        </w:tc>
      </w:tr>
      <w:tr w:rsidR="0014274C" w:rsidRPr="0014274C" w:rsidTr="00DF2C45">
        <w:tc>
          <w:tcPr>
            <w:tcW w:w="4095" w:type="dxa"/>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Минимальные</w:t>
            </w:r>
          </w:p>
        </w:tc>
        <w:tc>
          <w:tcPr>
            <w:tcW w:w="5250" w:type="dxa"/>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   400 кв. м </w:t>
            </w:r>
          </w:p>
        </w:tc>
      </w:tr>
      <w:tr w:rsidR="0014274C" w:rsidRPr="0014274C" w:rsidTr="00DF2C45">
        <w:tc>
          <w:tcPr>
            <w:tcW w:w="9345" w:type="dxa"/>
            <w:gridSpan w:val="2"/>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b/>
                <w:sz w:val="24"/>
                <w:szCs w:val="24"/>
                <w:lang w:eastAsia="ru-RU"/>
              </w:rPr>
              <w:t>Предельное количество этажей или предельная высота зданий, строений, сооружений</w:t>
            </w:r>
          </w:p>
        </w:tc>
      </w:tr>
      <w:tr w:rsidR="0014274C" w:rsidRPr="0014274C" w:rsidTr="00DF2C45">
        <w:tc>
          <w:tcPr>
            <w:tcW w:w="4095" w:type="dxa"/>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Максимальная  для ЛПХ</w:t>
            </w:r>
          </w:p>
        </w:tc>
        <w:tc>
          <w:tcPr>
            <w:tcW w:w="5250" w:type="dxa"/>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                                   3 надземных этажа</w:t>
            </w:r>
          </w:p>
        </w:tc>
      </w:tr>
      <w:tr w:rsidR="0014274C" w:rsidRPr="0014274C" w:rsidTr="00DF2C45">
        <w:trPr>
          <w:trHeight w:val="500"/>
        </w:trPr>
        <w:tc>
          <w:tcPr>
            <w:tcW w:w="9345" w:type="dxa"/>
            <w:gridSpan w:val="2"/>
          </w:tcPr>
          <w:p w:rsidR="0014274C" w:rsidRPr="0014274C" w:rsidRDefault="0014274C" w:rsidP="0014274C">
            <w:pPr>
              <w:spacing w:after="0" w:line="240" w:lineRule="auto"/>
              <w:ind w:firstLine="540"/>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Максимальный процент застройки в границах земельного участка</w:t>
            </w:r>
          </w:p>
        </w:tc>
      </w:tr>
      <w:tr w:rsidR="0014274C" w:rsidRPr="0014274C" w:rsidTr="00DF2C45">
        <w:tc>
          <w:tcPr>
            <w:tcW w:w="4095" w:type="dxa"/>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Максимальный</w:t>
            </w:r>
          </w:p>
        </w:tc>
        <w:tc>
          <w:tcPr>
            <w:tcW w:w="5250" w:type="dxa"/>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40 %</w:t>
            </w:r>
          </w:p>
        </w:tc>
      </w:tr>
      <w:tr w:rsidR="0014274C" w:rsidRPr="0014274C" w:rsidTr="00DF2C45">
        <w:tc>
          <w:tcPr>
            <w:tcW w:w="9345" w:type="dxa"/>
            <w:gridSpan w:val="2"/>
          </w:tcPr>
          <w:p w:rsidR="0014274C" w:rsidRPr="0014274C" w:rsidRDefault="0014274C" w:rsidP="0014274C">
            <w:pPr>
              <w:spacing w:after="0" w:line="240" w:lineRule="auto"/>
              <w:jc w:val="center"/>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14274C" w:rsidRPr="0014274C" w:rsidTr="00DF2C45">
        <w:trPr>
          <w:trHeight w:val="663"/>
        </w:trPr>
        <w:tc>
          <w:tcPr>
            <w:tcW w:w="4095" w:type="dxa"/>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отступ от границ земельных участков  до зданий, строений, сооружений</w:t>
            </w:r>
          </w:p>
        </w:tc>
        <w:tc>
          <w:tcPr>
            <w:tcW w:w="5250" w:type="dxa"/>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3 м</w:t>
            </w:r>
          </w:p>
        </w:tc>
      </w:tr>
      <w:tr w:rsidR="0014274C" w:rsidRPr="0014274C" w:rsidTr="00DF2C45">
        <w:trPr>
          <w:trHeight w:val="663"/>
        </w:trPr>
        <w:tc>
          <w:tcPr>
            <w:tcW w:w="4095" w:type="dxa"/>
          </w:tcPr>
          <w:p w:rsidR="0014274C" w:rsidRPr="0014274C" w:rsidRDefault="0014274C" w:rsidP="0014274C">
            <w:pPr>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отступ от границ смежных земельных участков </w:t>
            </w:r>
          </w:p>
          <w:p w:rsidR="0014274C" w:rsidRPr="0014274C" w:rsidRDefault="0014274C" w:rsidP="0014274C">
            <w:pPr>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до жилого дома усадебного типа</w:t>
            </w:r>
          </w:p>
          <w:p w:rsidR="0014274C" w:rsidRPr="0014274C" w:rsidRDefault="0014274C" w:rsidP="0014274C">
            <w:pPr>
              <w:spacing w:after="0" w:line="240" w:lineRule="auto"/>
              <w:ind w:left="142"/>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 до постройки для  содержания скота и птицы </w:t>
            </w:r>
          </w:p>
          <w:p w:rsidR="0014274C" w:rsidRPr="0014274C" w:rsidRDefault="0014274C" w:rsidP="0014274C">
            <w:pPr>
              <w:spacing w:after="0" w:line="240" w:lineRule="auto"/>
              <w:ind w:left="142"/>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до других построек (бани, гаража, летней кухни и др.)</w:t>
            </w:r>
          </w:p>
          <w:p w:rsidR="0014274C" w:rsidRPr="0014274C" w:rsidRDefault="0014274C" w:rsidP="0014274C">
            <w:pPr>
              <w:spacing w:after="0" w:line="240" w:lineRule="auto"/>
              <w:ind w:left="142"/>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lastRenderedPageBreak/>
              <w:t>- от стволов деревьев</w:t>
            </w:r>
          </w:p>
        </w:tc>
        <w:tc>
          <w:tcPr>
            <w:tcW w:w="5250" w:type="dxa"/>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p>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p>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                                 3 м</w:t>
            </w:r>
          </w:p>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p>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                                 4 м</w:t>
            </w:r>
          </w:p>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p>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                                 1 м</w:t>
            </w:r>
          </w:p>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lastRenderedPageBreak/>
              <w:t xml:space="preserve">                                 2 м</w:t>
            </w:r>
          </w:p>
        </w:tc>
      </w:tr>
      <w:tr w:rsidR="0014274C" w:rsidRPr="0014274C" w:rsidTr="00DF2C45">
        <w:trPr>
          <w:trHeight w:val="663"/>
        </w:trPr>
        <w:tc>
          <w:tcPr>
            <w:tcW w:w="9345" w:type="dxa"/>
            <w:gridSpan w:val="2"/>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b/>
                <w:sz w:val="24"/>
                <w:szCs w:val="24"/>
                <w:lang w:eastAsia="ru-RU"/>
              </w:rPr>
              <w:lastRenderedPageBreak/>
              <w:t>Иные показатели</w:t>
            </w:r>
          </w:p>
        </w:tc>
      </w:tr>
      <w:tr w:rsidR="0014274C" w:rsidRPr="0014274C" w:rsidTr="00DF2C45">
        <w:trPr>
          <w:trHeight w:val="663"/>
        </w:trPr>
        <w:tc>
          <w:tcPr>
            <w:tcW w:w="4095" w:type="dxa"/>
          </w:tcPr>
          <w:p w:rsidR="0014274C" w:rsidRPr="0014274C" w:rsidRDefault="0014274C" w:rsidP="0014274C">
            <w:pPr>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максимальная высота оград по границам участка</w:t>
            </w:r>
          </w:p>
        </w:tc>
        <w:tc>
          <w:tcPr>
            <w:tcW w:w="5250" w:type="dxa"/>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1,8 м</w:t>
            </w:r>
          </w:p>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14274C" w:rsidRPr="0014274C" w:rsidRDefault="0014274C" w:rsidP="0014274C">
      <w:pPr>
        <w:keepNext/>
        <w:spacing w:before="240" w:after="60" w:line="240" w:lineRule="auto"/>
        <w:outlineLvl w:val="2"/>
        <w:rPr>
          <w:rFonts w:ascii="Times New Roman" w:eastAsia="Times New Roman" w:hAnsi="Times New Roman" w:cs="Times New Roman"/>
          <w:sz w:val="24"/>
          <w:szCs w:val="24"/>
          <w:lang w:eastAsia="ru-RU"/>
        </w:rPr>
      </w:pPr>
      <w:r w:rsidRPr="0014274C">
        <w:rPr>
          <w:rFonts w:ascii="Times New Roman" w:eastAsia="Times New Roman" w:hAnsi="Times New Roman" w:cs="Times New Roman"/>
          <w:b/>
          <w:bCs/>
          <w:sz w:val="24"/>
          <w:szCs w:val="24"/>
          <w:lang w:eastAsia="ru-RU"/>
        </w:rPr>
        <w:t>3</w:t>
      </w:r>
      <w:r w:rsidRPr="0014274C">
        <w:rPr>
          <w:rFonts w:ascii="Times New Roman" w:eastAsia="Times New Roman" w:hAnsi="Times New Roman" w:cs="Times New Roman"/>
          <w:sz w:val="24"/>
          <w:szCs w:val="24"/>
          <w:lang w:eastAsia="ru-RU"/>
        </w:rPr>
        <w:t>). Ограничения использования земельных участков и объектов капитального строительства участков в зоне Сх1</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9744"/>
      </w:tblGrid>
      <w:tr w:rsidR="0014274C" w:rsidRPr="0014274C" w:rsidTr="00DF2C45">
        <w:tc>
          <w:tcPr>
            <w:tcW w:w="0" w:type="auto"/>
            <w:tcBorders>
              <w:top w:val="single" w:sz="4" w:space="0" w:color="auto"/>
              <w:left w:val="single" w:sz="4" w:space="0" w:color="auto"/>
              <w:bottom w:val="single" w:sz="4" w:space="0" w:color="auto"/>
              <w:right w:val="single" w:sz="4" w:space="0" w:color="auto"/>
            </w:tcBorders>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4274C">
              <w:rPr>
                <w:rFonts w:ascii="Times New Roman" w:eastAsia="Times New Roman" w:hAnsi="Times New Roman" w:cs="Times New Roman"/>
                <w:b/>
                <w:bCs/>
                <w:sz w:val="24"/>
                <w:szCs w:val="24"/>
                <w:lang w:eastAsia="ru-RU"/>
              </w:rPr>
              <w:t xml:space="preserve">№ </w:t>
            </w:r>
            <w:proofErr w:type="spellStart"/>
            <w:r w:rsidRPr="0014274C">
              <w:rPr>
                <w:rFonts w:ascii="Times New Roman" w:eastAsia="Times New Roman" w:hAnsi="Times New Roman" w:cs="Times New Roman"/>
                <w:b/>
                <w:bCs/>
                <w:sz w:val="24"/>
                <w:szCs w:val="24"/>
                <w:lang w:eastAsia="ru-RU"/>
              </w:rPr>
              <w:t>пп</w:t>
            </w:r>
            <w:proofErr w:type="spellEnd"/>
          </w:p>
        </w:tc>
        <w:tc>
          <w:tcPr>
            <w:tcW w:w="0" w:type="auto"/>
            <w:tcBorders>
              <w:top w:val="single" w:sz="4" w:space="0" w:color="auto"/>
              <w:left w:val="single" w:sz="4" w:space="0" w:color="auto"/>
              <w:bottom w:val="single" w:sz="4" w:space="0" w:color="auto"/>
              <w:right w:val="single" w:sz="4" w:space="0" w:color="auto"/>
            </w:tcBorders>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4274C">
              <w:rPr>
                <w:rFonts w:ascii="Times New Roman" w:eastAsia="Times New Roman" w:hAnsi="Times New Roman" w:cs="Times New Roman"/>
                <w:b/>
                <w:bCs/>
                <w:sz w:val="24"/>
                <w:szCs w:val="24"/>
                <w:lang w:eastAsia="ru-RU"/>
              </w:rPr>
              <w:t>Вид ограничения</w:t>
            </w:r>
          </w:p>
        </w:tc>
      </w:tr>
      <w:tr w:rsidR="0014274C" w:rsidRPr="0014274C" w:rsidTr="00DF2C45">
        <w:tc>
          <w:tcPr>
            <w:tcW w:w="0" w:type="auto"/>
            <w:tcBorders>
              <w:top w:val="single" w:sz="4" w:space="0" w:color="auto"/>
              <w:left w:val="single" w:sz="4" w:space="0" w:color="auto"/>
              <w:bottom w:val="single" w:sz="4" w:space="0" w:color="auto"/>
              <w:right w:val="single" w:sz="4" w:space="0" w:color="auto"/>
            </w:tcBorders>
          </w:tcPr>
          <w:p w:rsidR="0014274C" w:rsidRPr="0014274C" w:rsidRDefault="0014274C" w:rsidP="0014274C">
            <w:pPr>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rsidR="0014274C" w:rsidRPr="0014274C" w:rsidRDefault="0014274C" w:rsidP="0014274C">
            <w:pPr>
              <w:keepNext/>
              <w:spacing w:after="0" w:line="240" w:lineRule="auto"/>
              <w:outlineLvl w:val="0"/>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Соблюдение требований </w:t>
            </w:r>
            <w:r w:rsidRPr="0014274C">
              <w:rPr>
                <w:rFonts w:ascii="Times New Roman" w:eastAsia="Times New Roman" w:hAnsi="Times New Roman" w:cs="Times New Roman"/>
                <w:bCs/>
                <w:sz w:val="24"/>
                <w:szCs w:val="24"/>
                <w:lang w:eastAsia="ru-RU"/>
              </w:rPr>
              <w:t xml:space="preserve">СП </w:t>
            </w:r>
            <w:hyperlink r:id="rId13" w:history="1">
              <w:r w:rsidRPr="0014274C">
                <w:rPr>
                  <w:rFonts w:ascii="Times New Roman" w:eastAsia="Times New Roman" w:hAnsi="Times New Roman" w:cs="Times New Roman"/>
                  <w:bCs/>
                  <w:sz w:val="24"/>
                  <w:szCs w:val="24"/>
                  <w:u w:val="single"/>
                  <w:lang w:eastAsia="ru-RU"/>
                </w:rPr>
                <w:t>19.13330.2011</w:t>
              </w:r>
            </w:hyperlink>
            <w:r w:rsidRPr="0014274C">
              <w:rPr>
                <w:rFonts w:ascii="Times New Roman" w:eastAsia="Times New Roman" w:hAnsi="Times New Roman" w:cs="Times New Roman"/>
                <w:bCs/>
                <w:sz w:val="24"/>
                <w:szCs w:val="24"/>
                <w:lang w:eastAsia="ru-RU"/>
              </w:rPr>
              <w:t xml:space="preserve"> Генеральные планы сельскохозяйственных предприятий и</w:t>
            </w:r>
            <w:r w:rsidRPr="0014274C">
              <w:rPr>
                <w:rFonts w:ascii="Times New Roman" w:eastAsia="Times New Roman" w:hAnsi="Times New Roman" w:cs="Times New Roman"/>
                <w:sz w:val="24"/>
                <w:szCs w:val="24"/>
                <w:lang w:eastAsia="ru-RU"/>
              </w:rPr>
              <w:t xml:space="preserve"> СП 42.13330.2011." Свод правил. Градостроительство. Планировка и застройка городских и сельских поселений. Актуализированная редакция СНиП 2.07.01-89*"  </w:t>
            </w:r>
          </w:p>
        </w:tc>
      </w:tr>
      <w:tr w:rsidR="0014274C" w:rsidRPr="0014274C" w:rsidTr="00DF2C45">
        <w:tc>
          <w:tcPr>
            <w:tcW w:w="0" w:type="auto"/>
            <w:tcBorders>
              <w:top w:val="single" w:sz="4" w:space="0" w:color="auto"/>
              <w:left w:val="single" w:sz="4" w:space="0" w:color="auto"/>
              <w:bottom w:val="single" w:sz="4" w:space="0" w:color="auto"/>
              <w:right w:val="single" w:sz="4" w:space="0" w:color="auto"/>
            </w:tcBorders>
          </w:tcPr>
          <w:p w:rsidR="0014274C" w:rsidRPr="0014274C" w:rsidRDefault="0014274C" w:rsidP="0014274C">
            <w:pPr>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Соблюдение ветеринарно-санитарных правил сбора, утилизации и уничтожения биологических отходов</w:t>
            </w:r>
          </w:p>
        </w:tc>
      </w:tr>
      <w:tr w:rsidR="0014274C" w:rsidRPr="0014274C" w:rsidTr="00DF2C45">
        <w:tc>
          <w:tcPr>
            <w:tcW w:w="0" w:type="auto"/>
            <w:tcBorders>
              <w:top w:val="single" w:sz="4" w:space="0" w:color="auto"/>
              <w:left w:val="single" w:sz="4" w:space="0" w:color="auto"/>
              <w:bottom w:val="single" w:sz="4" w:space="0" w:color="auto"/>
              <w:right w:val="single" w:sz="4" w:space="0" w:color="auto"/>
            </w:tcBorders>
          </w:tcPr>
          <w:p w:rsidR="0014274C" w:rsidRPr="0014274C" w:rsidRDefault="0014274C" w:rsidP="0014274C">
            <w:pPr>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Проведение мероприятий по борьбе с </w:t>
            </w:r>
            <w:proofErr w:type="spellStart"/>
            <w:r w:rsidRPr="0014274C">
              <w:rPr>
                <w:rFonts w:ascii="Times New Roman" w:eastAsia="Times New Roman" w:hAnsi="Times New Roman" w:cs="Times New Roman"/>
                <w:sz w:val="24"/>
                <w:szCs w:val="24"/>
                <w:lang w:eastAsia="ru-RU"/>
              </w:rPr>
              <w:t>оврагообразованием</w:t>
            </w:r>
            <w:proofErr w:type="spellEnd"/>
            <w:r w:rsidRPr="0014274C">
              <w:rPr>
                <w:rFonts w:ascii="Times New Roman" w:eastAsia="Times New Roman" w:hAnsi="Times New Roman" w:cs="Times New Roman"/>
                <w:sz w:val="24"/>
                <w:szCs w:val="24"/>
                <w:lang w:eastAsia="ru-RU"/>
              </w:rPr>
              <w:t xml:space="preserve"> (при необходимости)</w:t>
            </w:r>
          </w:p>
        </w:tc>
      </w:tr>
      <w:tr w:rsidR="0014274C" w:rsidRPr="0014274C" w:rsidTr="00DF2C45">
        <w:tc>
          <w:tcPr>
            <w:tcW w:w="0" w:type="auto"/>
            <w:tcBorders>
              <w:top w:val="single" w:sz="4" w:space="0" w:color="auto"/>
              <w:left w:val="single" w:sz="4" w:space="0" w:color="auto"/>
              <w:bottom w:val="single" w:sz="4" w:space="0" w:color="auto"/>
              <w:right w:val="single" w:sz="4" w:space="0" w:color="auto"/>
            </w:tcBorders>
          </w:tcPr>
          <w:p w:rsidR="0014274C" w:rsidRPr="0014274C" w:rsidRDefault="0014274C" w:rsidP="0014274C">
            <w:pPr>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Мероприятия по инженерной защите зданий и сооружений, расположенных в зонах 1% затопления от водного объекта</w:t>
            </w:r>
          </w:p>
        </w:tc>
      </w:tr>
      <w:tr w:rsidR="0014274C" w:rsidRPr="0014274C" w:rsidTr="00DF2C45">
        <w:tc>
          <w:tcPr>
            <w:tcW w:w="0" w:type="auto"/>
            <w:tcBorders>
              <w:top w:val="single" w:sz="4" w:space="0" w:color="auto"/>
              <w:left w:val="single" w:sz="4" w:space="0" w:color="auto"/>
              <w:bottom w:val="single" w:sz="4" w:space="0" w:color="auto"/>
              <w:right w:val="single" w:sz="4" w:space="0" w:color="auto"/>
            </w:tcBorders>
          </w:tcPr>
          <w:p w:rsidR="0014274C" w:rsidRPr="0014274C" w:rsidRDefault="0014274C" w:rsidP="0014274C">
            <w:pPr>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Не допускается установка указателей, рекламных конструкций  и информационных  знаков без согласования с уполномоченными органами</w:t>
            </w:r>
          </w:p>
        </w:tc>
      </w:tr>
      <w:tr w:rsidR="0014274C" w:rsidRPr="0014274C" w:rsidTr="00DF2C45">
        <w:tc>
          <w:tcPr>
            <w:tcW w:w="0" w:type="auto"/>
            <w:tcBorders>
              <w:top w:val="single" w:sz="4" w:space="0" w:color="auto"/>
              <w:left w:val="single" w:sz="4" w:space="0" w:color="auto"/>
              <w:bottom w:val="single" w:sz="4" w:space="0" w:color="auto"/>
              <w:right w:val="single" w:sz="4" w:space="0" w:color="auto"/>
            </w:tcBorders>
          </w:tcPr>
          <w:p w:rsidR="0014274C" w:rsidRPr="0014274C" w:rsidRDefault="0014274C" w:rsidP="0014274C">
            <w:pPr>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28 настоящих Правил</w:t>
            </w:r>
          </w:p>
        </w:tc>
      </w:tr>
    </w:tbl>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4274C" w:rsidRPr="0014274C" w:rsidRDefault="0014274C" w:rsidP="0014274C">
      <w:pPr>
        <w:autoSpaceDE w:val="0"/>
        <w:autoSpaceDN w:val="0"/>
        <w:adjustRightInd w:val="0"/>
        <w:spacing w:after="0" w:line="240" w:lineRule="auto"/>
        <w:ind w:left="360"/>
        <w:jc w:val="center"/>
        <w:rPr>
          <w:rFonts w:ascii="Times New Roman" w:eastAsia="Times New Roman" w:hAnsi="Times New Roman" w:cs="Times New Roman"/>
          <w:b/>
          <w:bCs/>
          <w:sz w:val="24"/>
          <w:szCs w:val="24"/>
          <w:lang w:eastAsia="ru-RU"/>
        </w:rPr>
      </w:pPr>
    </w:p>
    <w:p w:rsidR="0014274C" w:rsidRPr="0014274C" w:rsidRDefault="0014274C" w:rsidP="0014274C">
      <w:pPr>
        <w:autoSpaceDE w:val="0"/>
        <w:autoSpaceDN w:val="0"/>
        <w:adjustRightInd w:val="0"/>
        <w:spacing w:after="0" w:line="240" w:lineRule="auto"/>
        <w:ind w:left="360"/>
        <w:jc w:val="center"/>
        <w:rPr>
          <w:rFonts w:ascii="Times New Roman" w:eastAsia="Times New Roman" w:hAnsi="Times New Roman" w:cs="Times New Roman"/>
          <w:b/>
          <w:bCs/>
          <w:sz w:val="24"/>
          <w:szCs w:val="24"/>
          <w:lang w:eastAsia="ru-RU"/>
        </w:rPr>
      </w:pPr>
      <w:r w:rsidRPr="0014274C">
        <w:rPr>
          <w:rFonts w:ascii="Times New Roman" w:eastAsia="Times New Roman" w:hAnsi="Times New Roman" w:cs="Times New Roman"/>
          <w:b/>
          <w:bCs/>
          <w:sz w:val="24"/>
          <w:szCs w:val="24"/>
          <w:lang w:eastAsia="ru-RU"/>
        </w:rPr>
        <w:t>24.2. Территория сельскохозяйственных угодий в границах земель сельскохозяйственного назначения Сх2</w:t>
      </w:r>
    </w:p>
    <w:p w:rsidR="0014274C" w:rsidRPr="0014274C" w:rsidRDefault="0014274C" w:rsidP="0014274C">
      <w:pPr>
        <w:spacing w:after="0" w:line="240" w:lineRule="auto"/>
        <w:contextualSpacing/>
        <w:rPr>
          <w:rFonts w:ascii="Times New Roman" w:eastAsia="Calibri" w:hAnsi="Times New Roman" w:cs="Times New Roman"/>
          <w:sz w:val="24"/>
          <w:szCs w:val="24"/>
        </w:rPr>
      </w:pPr>
      <w:r w:rsidRPr="0014274C">
        <w:rPr>
          <w:rFonts w:ascii="Times New Roman" w:eastAsia="Calibri" w:hAnsi="Times New Roman" w:cs="Times New Roman"/>
          <w:sz w:val="24"/>
          <w:szCs w:val="24"/>
        </w:rPr>
        <w:t xml:space="preserve">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w:t>
      </w:r>
    </w:p>
    <w:p w:rsidR="0014274C" w:rsidRPr="0014274C" w:rsidRDefault="0014274C" w:rsidP="0014274C">
      <w:pPr>
        <w:spacing w:after="0" w:line="240" w:lineRule="auto"/>
        <w:contextualSpacing/>
        <w:rPr>
          <w:rFonts w:ascii="Times New Roman" w:eastAsia="Calibri" w:hAnsi="Times New Roman" w:cs="Times New Roman"/>
          <w:sz w:val="24"/>
          <w:szCs w:val="24"/>
        </w:rPr>
      </w:pPr>
      <w:r w:rsidRPr="0014274C">
        <w:rPr>
          <w:rFonts w:ascii="Times New Roman" w:eastAsia="Calibri" w:hAnsi="Times New Roman" w:cs="Times New Roman"/>
          <w:b/>
          <w:sz w:val="24"/>
          <w:szCs w:val="24"/>
        </w:rPr>
        <w:t>1)Перечень видов разрешенного использования земельных участков и объектов капитального строительства в зоне Сх2</w:t>
      </w:r>
    </w:p>
    <w:tbl>
      <w:tblPr>
        <w:tblW w:w="9356"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20"/>
        <w:gridCol w:w="5036"/>
      </w:tblGrid>
      <w:tr w:rsidR="0014274C" w:rsidRPr="0014274C" w:rsidTr="00DF2C45">
        <w:trPr>
          <w:trHeight w:val="480"/>
        </w:trPr>
        <w:tc>
          <w:tcPr>
            <w:tcW w:w="4320" w:type="dxa"/>
            <w:shd w:val="clear" w:color="auto" w:fill="auto"/>
          </w:tcPr>
          <w:p w:rsidR="0014274C" w:rsidRPr="0014274C" w:rsidRDefault="0014274C" w:rsidP="0014274C">
            <w:pPr>
              <w:keepLines/>
              <w:autoSpaceDE w:val="0"/>
              <w:autoSpaceDN w:val="0"/>
              <w:adjustRightInd w:val="0"/>
              <w:spacing w:after="0" w:line="240" w:lineRule="auto"/>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Основные виды разрешенного использования</w:t>
            </w:r>
          </w:p>
        </w:tc>
        <w:tc>
          <w:tcPr>
            <w:tcW w:w="5036" w:type="dxa"/>
            <w:shd w:val="clear" w:color="auto" w:fill="auto"/>
          </w:tcPr>
          <w:p w:rsidR="0014274C" w:rsidRPr="0014274C" w:rsidRDefault="0014274C" w:rsidP="0014274C">
            <w:pPr>
              <w:keepNext/>
              <w:keepLines/>
              <w:autoSpaceDE w:val="0"/>
              <w:autoSpaceDN w:val="0"/>
              <w:adjustRightInd w:val="0"/>
              <w:spacing w:after="0" w:line="240" w:lineRule="auto"/>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Вспомогательные виды разрешенного использования (установленные к основным)</w:t>
            </w:r>
          </w:p>
        </w:tc>
      </w:tr>
      <w:tr w:rsidR="0014274C" w:rsidRPr="0014274C" w:rsidTr="00DF2C45">
        <w:trPr>
          <w:trHeight w:val="977"/>
        </w:trPr>
        <w:tc>
          <w:tcPr>
            <w:tcW w:w="4320" w:type="dxa"/>
            <w:shd w:val="clear" w:color="auto" w:fill="auto"/>
          </w:tcPr>
          <w:p w:rsidR="0014274C" w:rsidRPr="0014274C" w:rsidRDefault="0014274C" w:rsidP="0014274C">
            <w:pPr>
              <w:numPr>
                <w:ilvl w:val="0"/>
                <w:numId w:val="26"/>
              </w:numPr>
              <w:autoSpaceDE w:val="0"/>
              <w:autoSpaceDN w:val="0"/>
              <w:adjustRightInd w:val="0"/>
              <w:spacing w:after="0" w:line="240" w:lineRule="auto"/>
              <w:ind w:left="356"/>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Сельскохозяйственное использование на сельскохозяйственных угодьях</w:t>
            </w:r>
          </w:p>
        </w:tc>
        <w:tc>
          <w:tcPr>
            <w:tcW w:w="5036" w:type="dxa"/>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 Не устанавливается</w:t>
            </w:r>
          </w:p>
        </w:tc>
      </w:tr>
      <w:tr w:rsidR="0014274C" w:rsidRPr="0014274C" w:rsidTr="00DF2C45">
        <w:trPr>
          <w:trHeight w:val="977"/>
        </w:trPr>
        <w:tc>
          <w:tcPr>
            <w:tcW w:w="4320" w:type="dxa"/>
            <w:shd w:val="clear" w:color="auto" w:fill="auto"/>
          </w:tcPr>
          <w:p w:rsidR="0014274C" w:rsidRPr="0014274C" w:rsidRDefault="0014274C" w:rsidP="0014274C">
            <w:pPr>
              <w:keepLines/>
              <w:autoSpaceDE w:val="0"/>
              <w:autoSpaceDN w:val="0"/>
              <w:adjustRightInd w:val="0"/>
              <w:spacing w:after="0" w:line="240" w:lineRule="auto"/>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Условно разрешенные виды использования</w:t>
            </w:r>
          </w:p>
        </w:tc>
        <w:tc>
          <w:tcPr>
            <w:tcW w:w="5036" w:type="dxa"/>
            <w:shd w:val="clear" w:color="auto" w:fill="auto"/>
          </w:tcPr>
          <w:p w:rsidR="0014274C" w:rsidRPr="0014274C" w:rsidRDefault="0014274C" w:rsidP="0014274C">
            <w:pPr>
              <w:keepNext/>
              <w:keepLines/>
              <w:autoSpaceDE w:val="0"/>
              <w:autoSpaceDN w:val="0"/>
              <w:adjustRightInd w:val="0"/>
              <w:spacing w:after="0" w:line="240" w:lineRule="auto"/>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Вспомогательные виды разрешенного использования (установленные к условно разрешенным)</w:t>
            </w:r>
          </w:p>
        </w:tc>
      </w:tr>
      <w:tr w:rsidR="0014274C" w:rsidRPr="0014274C" w:rsidTr="00DF2C45">
        <w:trPr>
          <w:trHeight w:val="412"/>
        </w:trPr>
        <w:tc>
          <w:tcPr>
            <w:tcW w:w="4320" w:type="dxa"/>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Не устанавливается</w:t>
            </w:r>
          </w:p>
        </w:tc>
        <w:tc>
          <w:tcPr>
            <w:tcW w:w="5036" w:type="dxa"/>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 Не устанавливается</w:t>
            </w:r>
          </w:p>
        </w:tc>
      </w:tr>
    </w:tbl>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b/>
          <w:sz w:val="24"/>
          <w:szCs w:val="24"/>
          <w:lang w:eastAsia="ru-RU"/>
        </w:rPr>
        <w:t>2)Параметры разрешенного строительства и/или реконструкции объектов капитального строительства зоны Сх2</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14274C" w:rsidRPr="0014274C" w:rsidTr="00DF2C45">
        <w:tc>
          <w:tcPr>
            <w:tcW w:w="9356" w:type="dxa"/>
            <w:tcBorders>
              <w:top w:val="single" w:sz="4" w:space="0" w:color="auto"/>
              <w:left w:val="single" w:sz="4" w:space="0" w:color="auto"/>
              <w:bottom w:val="single" w:sz="4" w:space="0" w:color="auto"/>
              <w:right w:val="single" w:sz="4" w:space="0" w:color="auto"/>
            </w:tcBorders>
          </w:tcPr>
          <w:p w:rsidR="0014274C" w:rsidRPr="0014274C" w:rsidRDefault="0014274C" w:rsidP="0014274C">
            <w:pPr>
              <w:spacing w:after="0" w:line="240" w:lineRule="auto"/>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w:t>
            </w:r>
            <w:r w:rsidRPr="0014274C">
              <w:rPr>
                <w:rFonts w:ascii="Times New Roman" w:eastAsia="Times New Roman" w:hAnsi="Times New Roman" w:cs="Times New Roman"/>
                <w:b/>
                <w:sz w:val="24"/>
                <w:szCs w:val="24"/>
                <w:lang w:eastAsia="ru-RU"/>
              </w:rPr>
              <w:lastRenderedPageBreak/>
              <w:t>капитального строительства</w:t>
            </w:r>
          </w:p>
          <w:p w:rsidR="0014274C" w:rsidRPr="0014274C" w:rsidRDefault="0014274C" w:rsidP="0014274C">
            <w:pPr>
              <w:tabs>
                <w:tab w:val="left" w:pos="224"/>
              </w:tabs>
              <w:autoSpaceDE w:val="0"/>
              <w:autoSpaceDN w:val="0"/>
              <w:adjustRightInd w:val="0"/>
              <w:spacing w:after="0" w:line="240" w:lineRule="auto"/>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ab/>
            </w:r>
          </w:p>
        </w:tc>
      </w:tr>
      <w:tr w:rsidR="0014274C" w:rsidRPr="0014274C" w:rsidTr="00DF2C45">
        <w:tc>
          <w:tcPr>
            <w:tcW w:w="9356" w:type="dxa"/>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lastRenderedPageBreak/>
              <w:t>Предельные (минимальные и (или) максимальные) размеры земельных участков</w:t>
            </w:r>
          </w:p>
        </w:tc>
      </w:tr>
      <w:tr w:rsidR="0014274C" w:rsidRPr="0014274C" w:rsidTr="00DF2C45">
        <w:tc>
          <w:tcPr>
            <w:tcW w:w="9356" w:type="dxa"/>
          </w:tcPr>
          <w:p w:rsidR="0014274C" w:rsidRPr="0014274C" w:rsidRDefault="0014274C" w:rsidP="0014274C">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Cs/>
                <w:sz w:val="24"/>
                <w:szCs w:val="24"/>
                <w:lang w:eastAsia="ru-RU"/>
              </w:rPr>
              <w:t>не подлежат установлению</w:t>
            </w:r>
          </w:p>
        </w:tc>
      </w:tr>
      <w:tr w:rsidR="0014274C" w:rsidRPr="0014274C" w:rsidTr="00DF2C45">
        <w:tc>
          <w:tcPr>
            <w:tcW w:w="9356" w:type="dxa"/>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b/>
                <w:sz w:val="24"/>
                <w:szCs w:val="24"/>
                <w:lang w:eastAsia="ru-RU"/>
              </w:rPr>
              <w:t>Предельное количество этажей или предельная высота зданий, строений, сооружений</w:t>
            </w:r>
          </w:p>
        </w:tc>
      </w:tr>
      <w:tr w:rsidR="0014274C" w:rsidRPr="0014274C" w:rsidTr="00DF2C45">
        <w:tc>
          <w:tcPr>
            <w:tcW w:w="9356" w:type="dxa"/>
          </w:tcPr>
          <w:p w:rsidR="0014274C" w:rsidRPr="0014274C" w:rsidRDefault="0014274C" w:rsidP="0014274C">
            <w:pPr>
              <w:autoSpaceDE w:val="0"/>
              <w:autoSpaceDN w:val="0"/>
              <w:adjustRightInd w:val="0"/>
              <w:spacing w:after="0" w:line="240" w:lineRule="auto"/>
              <w:ind w:firstLine="540"/>
              <w:jc w:val="center"/>
              <w:rPr>
                <w:rFonts w:ascii="Times New Roman" w:eastAsia="Times New Roman" w:hAnsi="Times New Roman" w:cs="Times New Roman"/>
                <w:bCs/>
                <w:sz w:val="24"/>
                <w:szCs w:val="24"/>
                <w:lang w:val="en-US" w:eastAsia="ru-RU"/>
              </w:rPr>
            </w:pPr>
            <w:r w:rsidRPr="0014274C">
              <w:rPr>
                <w:rFonts w:ascii="Times New Roman" w:eastAsia="Times New Roman" w:hAnsi="Times New Roman" w:cs="Times New Roman"/>
                <w:bCs/>
                <w:sz w:val="24"/>
                <w:szCs w:val="24"/>
                <w:lang w:eastAsia="ru-RU"/>
              </w:rPr>
              <w:t>не подлежат установлению</w:t>
            </w:r>
          </w:p>
        </w:tc>
      </w:tr>
      <w:tr w:rsidR="0014274C" w:rsidRPr="0014274C" w:rsidTr="00DF2C45">
        <w:trPr>
          <w:trHeight w:val="500"/>
        </w:trPr>
        <w:tc>
          <w:tcPr>
            <w:tcW w:w="9356" w:type="dxa"/>
          </w:tcPr>
          <w:p w:rsidR="0014274C" w:rsidRPr="0014274C" w:rsidRDefault="0014274C" w:rsidP="0014274C">
            <w:pPr>
              <w:spacing w:after="0" w:line="240" w:lineRule="auto"/>
              <w:ind w:firstLine="540"/>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Максимальный процент застройки в границах земельного участка</w:t>
            </w:r>
          </w:p>
        </w:tc>
      </w:tr>
      <w:tr w:rsidR="0014274C" w:rsidRPr="0014274C" w:rsidTr="00DF2C45">
        <w:trPr>
          <w:trHeight w:val="500"/>
        </w:trPr>
        <w:tc>
          <w:tcPr>
            <w:tcW w:w="9356" w:type="dxa"/>
          </w:tcPr>
          <w:p w:rsidR="0014274C" w:rsidRPr="0014274C" w:rsidRDefault="0014274C" w:rsidP="0014274C">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Cs/>
                <w:sz w:val="24"/>
                <w:szCs w:val="24"/>
                <w:lang w:eastAsia="ru-RU"/>
              </w:rPr>
              <w:t>не подлежат установлению</w:t>
            </w:r>
          </w:p>
        </w:tc>
      </w:tr>
      <w:tr w:rsidR="0014274C" w:rsidRPr="0014274C" w:rsidTr="00DF2C45">
        <w:tc>
          <w:tcPr>
            <w:tcW w:w="9356" w:type="dxa"/>
          </w:tcPr>
          <w:p w:rsidR="0014274C" w:rsidRPr="0014274C" w:rsidRDefault="0014274C" w:rsidP="0014274C">
            <w:pPr>
              <w:spacing w:after="0" w:line="240" w:lineRule="auto"/>
              <w:jc w:val="center"/>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14274C" w:rsidRPr="0014274C" w:rsidTr="00DF2C45">
        <w:tc>
          <w:tcPr>
            <w:tcW w:w="9356" w:type="dxa"/>
          </w:tcPr>
          <w:p w:rsidR="0014274C" w:rsidRPr="0014274C" w:rsidRDefault="0014274C" w:rsidP="0014274C">
            <w:pPr>
              <w:autoSpaceDE w:val="0"/>
              <w:autoSpaceDN w:val="0"/>
              <w:adjustRightInd w:val="0"/>
              <w:spacing w:after="0" w:line="240" w:lineRule="auto"/>
              <w:ind w:firstLine="540"/>
              <w:jc w:val="center"/>
              <w:rPr>
                <w:rFonts w:ascii="Times New Roman" w:eastAsia="Times New Roman" w:hAnsi="Times New Roman" w:cs="Times New Roman"/>
                <w:b/>
                <w:sz w:val="24"/>
                <w:szCs w:val="24"/>
                <w:lang w:val="en-US" w:eastAsia="ru-RU"/>
              </w:rPr>
            </w:pPr>
            <w:r w:rsidRPr="0014274C">
              <w:rPr>
                <w:rFonts w:ascii="Times New Roman" w:eastAsia="Times New Roman" w:hAnsi="Times New Roman" w:cs="Times New Roman"/>
                <w:bCs/>
                <w:sz w:val="24"/>
                <w:szCs w:val="24"/>
                <w:lang w:eastAsia="ru-RU"/>
              </w:rPr>
              <w:t>не подлежат установлению</w:t>
            </w:r>
            <w:r w:rsidRPr="0014274C">
              <w:rPr>
                <w:rFonts w:ascii="Times New Roman" w:eastAsia="Times New Roman" w:hAnsi="Times New Roman" w:cs="Times New Roman"/>
                <w:bCs/>
                <w:sz w:val="24"/>
                <w:szCs w:val="24"/>
                <w:lang w:val="en-US" w:eastAsia="ru-RU"/>
              </w:rPr>
              <w:t xml:space="preserve"> </w:t>
            </w:r>
          </w:p>
        </w:tc>
      </w:tr>
    </w:tbl>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p>
    <w:p w:rsidR="0014274C" w:rsidRPr="0014274C" w:rsidRDefault="0014274C" w:rsidP="0014274C">
      <w:pPr>
        <w:autoSpaceDE w:val="0"/>
        <w:autoSpaceDN w:val="0"/>
        <w:adjustRightInd w:val="0"/>
        <w:spacing w:after="0" w:line="240" w:lineRule="auto"/>
        <w:ind w:firstLine="709"/>
        <w:outlineLvl w:val="2"/>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Статья 25. Зоны специального назначения</w:t>
      </w:r>
      <w:bookmarkEnd w:id="136"/>
      <w:bookmarkEnd w:id="137"/>
    </w:p>
    <w:p w:rsidR="0014274C" w:rsidRPr="0014274C" w:rsidRDefault="0014274C" w:rsidP="0014274C">
      <w:pPr>
        <w:widowControl w:val="0"/>
        <w:suppressAutoHyphens/>
        <w:spacing w:after="0" w:line="240" w:lineRule="auto"/>
        <w:ind w:firstLine="539"/>
        <w:jc w:val="both"/>
        <w:rPr>
          <w:rFonts w:ascii="Times New Roman" w:eastAsia="Lucida Sans Unicode" w:hAnsi="Times New Roman" w:cs="Times New Roman"/>
          <w:kern w:val="1"/>
          <w:sz w:val="24"/>
          <w:szCs w:val="24"/>
          <w:lang w:eastAsia="ru-RU"/>
        </w:rPr>
      </w:pPr>
      <w:r w:rsidRPr="0014274C">
        <w:rPr>
          <w:rFonts w:ascii="Times New Roman" w:eastAsia="Lucida Sans Unicode" w:hAnsi="Times New Roman" w:cs="Times New Roman"/>
          <w:kern w:val="1"/>
          <w:sz w:val="24"/>
          <w:szCs w:val="24"/>
          <w:lang w:eastAsia="ru-RU"/>
        </w:rPr>
        <w:t xml:space="preserve">В зоны специального назначения включаются территории кладбищ, скотомогильников, объектов размещения отходов потребления и иных объектов, размещение которых может быть обеспечено только путем выделения указанных зон и недопустимо в других территориальных зонах. </w:t>
      </w:r>
    </w:p>
    <w:p w:rsidR="0014274C" w:rsidRPr="0014274C" w:rsidRDefault="0014274C" w:rsidP="0014274C">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14274C" w:rsidRPr="0014274C" w:rsidRDefault="0014274C" w:rsidP="0014274C">
      <w:pPr>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25.1. Зона кладбищ - СН1</w:t>
      </w:r>
    </w:p>
    <w:p w:rsidR="0014274C" w:rsidRPr="0014274C" w:rsidRDefault="0014274C" w:rsidP="0014274C">
      <w:pPr>
        <w:autoSpaceDE w:val="0"/>
        <w:autoSpaceDN w:val="0"/>
        <w:adjustRightInd w:val="0"/>
        <w:spacing w:after="0" w:line="240" w:lineRule="auto"/>
        <w:ind w:firstLine="680"/>
        <w:outlineLvl w:val="2"/>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На территории Александровского сельского поселения  1 участок зоны кладбищ в границах с. Александровка.</w:t>
      </w:r>
    </w:p>
    <w:p w:rsidR="0014274C" w:rsidRPr="0014274C" w:rsidRDefault="0014274C" w:rsidP="0014274C">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rsidR="0014274C" w:rsidRPr="0014274C" w:rsidRDefault="0014274C" w:rsidP="0014274C">
      <w:pPr>
        <w:autoSpaceDE w:val="0"/>
        <w:autoSpaceDN w:val="0"/>
        <w:adjustRightInd w:val="0"/>
        <w:spacing w:after="0" w:line="240" w:lineRule="auto"/>
        <w:ind w:firstLine="709"/>
        <w:outlineLvl w:val="2"/>
        <w:rPr>
          <w:rFonts w:ascii="Times New Roman" w:eastAsia="Times New Roman" w:hAnsi="Times New Roman" w:cs="Times New Roman"/>
          <w:b/>
          <w:sz w:val="24"/>
          <w:szCs w:val="24"/>
          <w:lang w:eastAsia="ru-RU"/>
        </w:rPr>
      </w:pPr>
      <w:bookmarkStart w:id="153" w:name="_Toc268485701"/>
      <w:bookmarkStart w:id="154" w:name="_Toc268487782"/>
      <w:bookmarkStart w:id="155" w:name="_Toc268488602"/>
      <w:bookmarkStart w:id="156" w:name="_Toc268485692"/>
      <w:bookmarkStart w:id="157" w:name="_Toc268487773"/>
      <w:bookmarkStart w:id="158" w:name="_Toc268488593"/>
      <w:r w:rsidRPr="0014274C">
        <w:rPr>
          <w:rFonts w:ascii="Times New Roman" w:eastAsia="Times New Roman" w:hAnsi="Times New Roman" w:cs="Times New Roman"/>
          <w:sz w:val="24"/>
          <w:szCs w:val="24"/>
          <w:lang w:eastAsia="ru-RU"/>
        </w:rPr>
        <w:t xml:space="preserve"> </w:t>
      </w:r>
      <w:bookmarkEnd w:id="153"/>
      <w:bookmarkEnd w:id="154"/>
      <w:bookmarkEnd w:id="155"/>
      <w:r w:rsidRPr="0014274C">
        <w:rPr>
          <w:rFonts w:ascii="Times New Roman" w:eastAsia="Times New Roman" w:hAnsi="Times New Roman" w:cs="Times New Roman"/>
          <w:b/>
          <w:sz w:val="24"/>
          <w:szCs w:val="24"/>
          <w:lang w:eastAsia="ru-RU"/>
        </w:rPr>
        <w:t xml:space="preserve">25.1.1.  </w:t>
      </w:r>
      <w:bookmarkStart w:id="159" w:name="_Toc268485691"/>
      <w:bookmarkStart w:id="160" w:name="_Toc268487772"/>
      <w:bookmarkStart w:id="161" w:name="_Toc268488592"/>
      <w:r w:rsidRPr="0014274C">
        <w:rPr>
          <w:rFonts w:ascii="Times New Roman" w:eastAsia="Times New Roman" w:hAnsi="Times New Roman" w:cs="Times New Roman"/>
          <w:b/>
          <w:sz w:val="24"/>
          <w:szCs w:val="24"/>
          <w:lang w:eastAsia="ru-RU"/>
        </w:rPr>
        <w:t>Описание прохождения границ участков зоны кладбищ - СН1</w:t>
      </w:r>
      <w:bookmarkEnd w:id="159"/>
      <w:bookmarkEnd w:id="160"/>
      <w:bookmarkEnd w:id="161"/>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8788"/>
      </w:tblGrid>
      <w:tr w:rsidR="0014274C" w:rsidRPr="0014274C" w:rsidTr="00DF2C45">
        <w:trPr>
          <w:trHeight w:val="299"/>
        </w:trPr>
        <w:tc>
          <w:tcPr>
            <w:tcW w:w="1526" w:type="dxa"/>
            <w:vMerge w:val="restart"/>
            <w:shd w:val="clear" w:color="auto" w:fill="auto"/>
          </w:tcPr>
          <w:p w:rsidR="0014274C" w:rsidRPr="0014274C" w:rsidRDefault="0014274C" w:rsidP="0014274C">
            <w:pPr>
              <w:autoSpaceDE w:val="0"/>
              <w:autoSpaceDN w:val="0"/>
              <w:adjustRightInd w:val="0"/>
              <w:spacing w:after="0" w:line="240" w:lineRule="auto"/>
              <w:outlineLvl w:val="2"/>
              <w:rPr>
                <w:rFonts w:ascii="Times New Roman" w:eastAsia="Times New Roman" w:hAnsi="Times New Roman" w:cs="Times New Roman"/>
                <w:b/>
                <w:sz w:val="24"/>
                <w:szCs w:val="24"/>
                <w:lang w:eastAsia="ru-RU"/>
              </w:rPr>
            </w:pPr>
            <w:bookmarkStart w:id="162" w:name="_Toc268485702"/>
            <w:bookmarkStart w:id="163" w:name="_Toc268487783"/>
            <w:bookmarkStart w:id="164" w:name="_Toc268488603"/>
            <w:r w:rsidRPr="0014274C">
              <w:rPr>
                <w:rFonts w:ascii="Times New Roman" w:eastAsia="Times New Roman" w:hAnsi="Times New Roman" w:cs="Times New Roman"/>
                <w:b/>
                <w:sz w:val="24"/>
                <w:szCs w:val="24"/>
                <w:lang w:eastAsia="ru-RU"/>
              </w:rPr>
              <w:t>Номер участка зоны</w:t>
            </w:r>
            <w:bookmarkEnd w:id="162"/>
            <w:bookmarkEnd w:id="163"/>
            <w:bookmarkEnd w:id="164"/>
          </w:p>
        </w:tc>
        <w:tc>
          <w:tcPr>
            <w:tcW w:w="8788" w:type="dxa"/>
            <w:vMerge w:val="restart"/>
            <w:shd w:val="clear" w:color="auto" w:fill="auto"/>
          </w:tcPr>
          <w:p w:rsidR="0014274C" w:rsidRPr="0014274C" w:rsidRDefault="0014274C" w:rsidP="0014274C">
            <w:pPr>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bookmarkStart w:id="165" w:name="_Toc268485703"/>
            <w:bookmarkStart w:id="166" w:name="_Toc268487784"/>
            <w:bookmarkStart w:id="167" w:name="_Toc268488604"/>
            <w:r w:rsidRPr="0014274C">
              <w:rPr>
                <w:rFonts w:ascii="Times New Roman" w:eastAsia="Times New Roman" w:hAnsi="Times New Roman" w:cs="Times New Roman"/>
                <w:b/>
                <w:sz w:val="24"/>
                <w:szCs w:val="24"/>
                <w:lang w:eastAsia="ru-RU"/>
              </w:rPr>
              <w:t>Картографическое описание</w:t>
            </w:r>
            <w:bookmarkEnd w:id="165"/>
            <w:bookmarkEnd w:id="166"/>
            <w:bookmarkEnd w:id="167"/>
          </w:p>
        </w:tc>
      </w:tr>
      <w:tr w:rsidR="0014274C" w:rsidRPr="0014274C" w:rsidTr="00DF2C45">
        <w:trPr>
          <w:trHeight w:val="299"/>
        </w:trPr>
        <w:tc>
          <w:tcPr>
            <w:tcW w:w="1526" w:type="dxa"/>
            <w:vMerge/>
            <w:shd w:val="clear" w:color="auto" w:fill="auto"/>
          </w:tcPr>
          <w:p w:rsidR="0014274C" w:rsidRPr="0014274C" w:rsidRDefault="0014274C" w:rsidP="0014274C">
            <w:pPr>
              <w:autoSpaceDE w:val="0"/>
              <w:autoSpaceDN w:val="0"/>
              <w:adjustRightInd w:val="0"/>
              <w:spacing w:after="0" w:line="240" w:lineRule="auto"/>
              <w:outlineLvl w:val="2"/>
              <w:rPr>
                <w:rFonts w:ascii="Times New Roman" w:eastAsia="Times New Roman" w:hAnsi="Times New Roman" w:cs="Times New Roman"/>
                <w:b/>
                <w:sz w:val="24"/>
                <w:szCs w:val="24"/>
                <w:lang w:eastAsia="ru-RU"/>
              </w:rPr>
            </w:pPr>
          </w:p>
        </w:tc>
        <w:tc>
          <w:tcPr>
            <w:tcW w:w="8788" w:type="dxa"/>
            <w:vMerge/>
            <w:shd w:val="clear" w:color="auto" w:fill="auto"/>
          </w:tcPr>
          <w:p w:rsidR="0014274C" w:rsidRPr="0014274C" w:rsidRDefault="0014274C" w:rsidP="0014274C">
            <w:pPr>
              <w:autoSpaceDE w:val="0"/>
              <w:autoSpaceDN w:val="0"/>
              <w:adjustRightInd w:val="0"/>
              <w:spacing w:after="0" w:line="240" w:lineRule="auto"/>
              <w:outlineLvl w:val="2"/>
              <w:rPr>
                <w:rFonts w:ascii="Times New Roman" w:eastAsia="Times New Roman" w:hAnsi="Times New Roman" w:cs="Times New Roman"/>
                <w:b/>
                <w:sz w:val="24"/>
                <w:szCs w:val="24"/>
                <w:lang w:eastAsia="ru-RU"/>
              </w:rPr>
            </w:pPr>
          </w:p>
        </w:tc>
      </w:tr>
      <w:tr w:rsidR="0014274C" w:rsidRPr="0014274C" w:rsidTr="00DF2C45">
        <w:tc>
          <w:tcPr>
            <w:tcW w:w="10314" w:type="dxa"/>
            <w:gridSpan w:val="2"/>
            <w:tcBorders>
              <w:top w:val="single" w:sz="4" w:space="0" w:color="auto"/>
              <w:left w:val="single" w:sz="4" w:space="0" w:color="auto"/>
              <w:bottom w:val="single" w:sz="4" w:space="0" w:color="auto"/>
              <w:right w:val="single" w:sz="4" w:space="0" w:color="auto"/>
            </w:tcBorders>
          </w:tcPr>
          <w:p w:rsidR="0014274C" w:rsidRPr="0014274C" w:rsidRDefault="0014274C" w:rsidP="0014274C">
            <w:pPr>
              <w:spacing w:after="0" w:line="240" w:lineRule="auto"/>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село Александровка</w:t>
            </w:r>
          </w:p>
        </w:tc>
      </w:tr>
      <w:tr w:rsidR="0014274C" w:rsidRPr="0014274C" w:rsidTr="00DF2C45">
        <w:tc>
          <w:tcPr>
            <w:tcW w:w="1526" w:type="dxa"/>
            <w:tcBorders>
              <w:top w:val="single" w:sz="4" w:space="0" w:color="auto"/>
              <w:left w:val="single" w:sz="4" w:space="0" w:color="auto"/>
              <w:bottom w:val="single" w:sz="4" w:space="0" w:color="auto"/>
              <w:right w:val="single" w:sz="4" w:space="0" w:color="auto"/>
            </w:tcBorders>
          </w:tcPr>
          <w:p w:rsidR="0014274C" w:rsidRPr="0014274C" w:rsidRDefault="0014274C" w:rsidP="0014274C">
            <w:pPr>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СН1/1/1</w:t>
            </w:r>
          </w:p>
        </w:tc>
        <w:tc>
          <w:tcPr>
            <w:tcW w:w="8788" w:type="dxa"/>
            <w:tcBorders>
              <w:top w:val="single" w:sz="4" w:space="0" w:color="auto"/>
              <w:left w:val="single" w:sz="4" w:space="0" w:color="auto"/>
              <w:bottom w:val="single" w:sz="4" w:space="0" w:color="auto"/>
              <w:right w:val="single" w:sz="4" w:space="0" w:color="auto"/>
            </w:tcBorders>
          </w:tcPr>
          <w:p w:rsidR="0014274C" w:rsidRPr="0014274C" w:rsidRDefault="0014274C" w:rsidP="0014274C">
            <w:pPr>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Границы участка зоны совпадают с внешними границами ЗУ, занимаемого кладбищем, расположенного в ЮВ части НП.</w:t>
            </w:r>
          </w:p>
        </w:tc>
      </w:tr>
    </w:tbl>
    <w:p w:rsidR="0014274C" w:rsidRPr="0014274C" w:rsidRDefault="0014274C" w:rsidP="0014274C">
      <w:pPr>
        <w:autoSpaceDE w:val="0"/>
        <w:autoSpaceDN w:val="0"/>
        <w:adjustRightInd w:val="0"/>
        <w:spacing w:after="0" w:line="240" w:lineRule="auto"/>
        <w:ind w:firstLine="540"/>
        <w:outlineLvl w:val="2"/>
        <w:rPr>
          <w:rFonts w:ascii="Times New Roman" w:eastAsia="Times New Roman" w:hAnsi="Times New Roman" w:cs="Times New Roman"/>
          <w:b/>
          <w:sz w:val="24"/>
          <w:szCs w:val="24"/>
          <w:lang w:eastAsia="ru-RU"/>
        </w:rPr>
      </w:pPr>
      <w:bookmarkStart w:id="168" w:name="_Toc268485710"/>
      <w:bookmarkStart w:id="169" w:name="_Toc268487791"/>
      <w:bookmarkStart w:id="170" w:name="_Toc268488611"/>
      <w:bookmarkEnd w:id="156"/>
      <w:bookmarkEnd w:id="157"/>
      <w:bookmarkEnd w:id="158"/>
    </w:p>
    <w:p w:rsidR="0014274C" w:rsidRPr="0014274C" w:rsidRDefault="0014274C" w:rsidP="0014274C">
      <w:pPr>
        <w:autoSpaceDE w:val="0"/>
        <w:autoSpaceDN w:val="0"/>
        <w:adjustRightInd w:val="0"/>
        <w:spacing w:after="0" w:line="240" w:lineRule="auto"/>
        <w:ind w:firstLine="540"/>
        <w:outlineLvl w:val="2"/>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25.1.2. Градостроительный регламент зоны кладбищ СН1</w:t>
      </w:r>
      <w:bookmarkEnd w:id="168"/>
      <w:bookmarkEnd w:id="169"/>
      <w:bookmarkEnd w:id="170"/>
    </w:p>
    <w:p w:rsidR="0014274C" w:rsidRPr="0014274C" w:rsidRDefault="0014274C" w:rsidP="0014274C">
      <w:pPr>
        <w:widowControl w:val="0"/>
        <w:numPr>
          <w:ilvl w:val="0"/>
          <w:numId w:val="20"/>
        </w:numPr>
        <w:tabs>
          <w:tab w:val="num" w:pos="1260"/>
        </w:tabs>
        <w:autoSpaceDE w:val="0"/>
        <w:autoSpaceDN w:val="0"/>
        <w:adjustRightInd w:val="0"/>
        <w:spacing w:after="0" w:line="240" w:lineRule="auto"/>
        <w:ind w:firstLine="68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СН1:</w:t>
      </w:r>
    </w:p>
    <w:tbl>
      <w:tblPr>
        <w:tblW w:w="10206"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20"/>
        <w:gridCol w:w="5886"/>
      </w:tblGrid>
      <w:tr w:rsidR="0014274C" w:rsidRPr="0014274C" w:rsidTr="00DF2C45">
        <w:trPr>
          <w:trHeight w:val="480"/>
        </w:trPr>
        <w:tc>
          <w:tcPr>
            <w:tcW w:w="4320" w:type="dxa"/>
            <w:shd w:val="clear" w:color="auto" w:fill="auto"/>
          </w:tcPr>
          <w:p w:rsidR="0014274C" w:rsidRPr="0014274C" w:rsidRDefault="0014274C" w:rsidP="0014274C">
            <w:pPr>
              <w:keepLines/>
              <w:autoSpaceDE w:val="0"/>
              <w:autoSpaceDN w:val="0"/>
              <w:adjustRightInd w:val="0"/>
              <w:spacing w:after="0" w:line="240" w:lineRule="auto"/>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Основные виды разрешенного использования</w:t>
            </w:r>
          </w:p>
        </w:tc>
        <w:tc>
          <w:tcPr>
            <w:tcW w:w="5886" w:type="dxa"/>
            <w:shd w:val="clear" w:color="auto" w:fill="auto"/>
          </w:tcPr>
          <w:p w:rsidR="0014274C" w:rsidRPr="0014274C" w:rsidRDefault="0014274C" w:rsidP="0014274C">
            <w:pPr>
              <w:keepNext/>
              <w:keepLines/>
              <w:autoSpaceDE w:val="0"/>
              <w:autoSpaceDN w:val="0"/>
              <w:adjustRightInd w:val="0"/>
              <w:spacing w:after="0" w:line="240" w:lineRule="auto"/>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Вспомогательные виды разрешенного использования (установленные к основным)</w:t>
            </w:r>
          </w:p>
        </w:tc>
      </w:tr>
      <w:tr w:rsidR="0014274C" w:rsidRPr="0014274C" w:rsidTr="00DF2C45">
        <w:trPr>
          <w:trHeight w:val="1261"/>
        </w:trPr>
        <w:tc>
          <w:tcPr>
            <w:tcW w:w="4320" w:type="dxa"/>
            <w:shd w:val="clear" w:color="auto" w:fill="auto"/>
          </w:tcPr>
          <w:p w:rsidR="0014274C" w:rsidRPr="0014274C" w:rsidRDefault="0014274C" w:rsidP="0014274C">
            <w:pPr>
              <w:widowControl w:val="0"/>
              <w:numPr>
                <w:ilvl w:val="0"/>
                <w:numId w:val="9"/>
              </w:numPr>
              <w:tabs>
                <w:tab w:val="num" w:pos="290"/>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14274C">
              <w:rPr>
                <w:rFonts w:ascii="Times New Roman" w:eastAsia="Times New Roman" w:hAnsi="Times New Roman" w:cs="Times New Roman"/>
                <w:color w:val="000000"/>
                <w:sz w:val="24"/>
                <w:szCs w:val="24"/>
                <w:lang w:eastAsia="ru-RU"/>
              </w:rPr>
              <w:t>Действующие кладбища;</w:t>
            </w:r>
          </w:p>
          <w:p w:rsidR="0014274C" w:rsidRPr="0014274C" w:rsidRDefault="0014274C" w:rsidP="0014274C">
            <w:pPr>
              <w:keepLines/>
              <w:widowControl w:val="0"/>
              <w:numPr>
                <w:ilvl w:val="0"/>
                <w:numId w:val="9"/>
              </w:numPr>
              <w:tabs>
                <w:tab w:val="num" w:pos="290"/>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Кладбища, закрытые на период консервации;</w:t>
            </w:r>
          </w:p>
          <w:p w:rsidR="0014274C" w:rsidRPr="0014274C" w:rsidRDefault="0014274C" w:rsidP="0014274C">
            <w:pPr>
              <w:keepLines/>
              <w:widowControl w:val="0"/>
              <w:numPr>
                <w:ilvl w:val="0"/>
                <w:numId w:val="9"/>
              </w:numPr>
              <w:tabs>
                <w:tab w:val="num" w:pos="290"/>
              </w:tabs>
              <w:spacing w:after="0" w:line="240" w:lineRule="auto"/>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sz w:val="24"/>
                <w:szCs w:val="24"/>
                <w:lang w:eastAsia="ru-RU"/>
              </w:rPr>
              <w:t>Объекты, связанные с отправлением культа;</w:t>
            </w:r>
          </w:p>
          <w:p w:rsidR="0014274C" w:rsidRPr="0014274C" w:rsidRDefault="0014274C" w:rsidP="0014274C">
            <w:pPr>
              <w:numPr>
                <w:ilvl w:val="0"/>
                <w:numId w:val="9"/>
              </w:numPr>
              <w:tabs>
                <w:tab w:val="num" w:pos="290"/>
              </w:tabs>
              <w:spacing w:after="0" w:line="240" w:lineRule="auto"/>
              <w:jc w:val="both"/>
              <w:textAlignment w:val="top"/>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Мастерские по изготовлению ритуальных принадлежностей;</w:t>
            </w:r>
          </w:p>
          <w:p w:rsidR="0014274C" w:rsidRPr="0014274C" w:rsidRDefault="0014274C" w:rsidP="0014274C">
            <w:pPr>
              <w:numPr>
                <w:ilvl w:val="0"/>
                <w:numId w:val="9"/>
              </w:numPr>
              <w:tabs>
                <w:tab w:val="num" w:pos="290"/>
              </w:tabs>
              <w:spacing w:after="0" w:line="240" w:lineRule="auto"/>
              <w:jc w:val="both"/>
              <w:textAlignment w:val="top"/>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Административные здания кладбищ.</w:t>
            </w:r>
          </w:p>
          <w:p w:rsidR="0014274C" w:rsidRPr="0014274C" w:rsidRDefault="0014274C" w:rsidP="0014274C">
            <w:pPr>
              <w:numPr>
                <w:ilvl w:val="0"/>
                <w:numId w:val="9"/>
              </w:numPr>
              <w:tabs>
                <w:tab w:val="num" w:pos="290"/>
              </w:tabs>
              <w:spacing w:after="0" w:line="240" w:lineRule="auto"/>
              <w:jc w:val="both"/>
              <w:textAlignment w:val="top"/>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Ритуальная деятельность</w:t>
            </w:r>
          </w:p>
          <w:p w:rsidR="0014274C" w:rsidRPr="0014274C" w:rsidRDefault="0014274C" w:rsidP="0014274C">
            <w:pPr>
              <w:numPr>
                <w:ilvl w:val="0"/>
                <w:numId w:val="9"/>
              </w:numPr>
              <w:tabs>
                <w:tab w:val="num" w:pos="290"/>
              </w:tabs>
              <w:spacing w:after="0" w:line="240" w:lineRule="auto"/>
              <w:jc w:val="both"/>
              <w:textAlignment w:val="top"/>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Земельные участки (территории) общего пользования</w:t>
            </w:r>
          </w:p>
          <w:p w:rsidR="0014274C" w:rsidRPr="0014274C" w:rsidRDefault="0014274C" w:rsidP="0014274C">
            <w:pPr>
              <w:numPr>
                <w:ilvl w:val="0"/>
                <w:numId w:val="9"/>
              </w:numPr>
              <w:tabs>
                <w:tab w:val="num" w:pos="290"/>
              </w:tabs>
              <w:spacing w:after="0" w:line="240" w:lineRule="auto"/>
              <w:jc w:val="both"/>
              <w:textAlignment w:val="top"/>
              <w:rPr>
                <w:rFonts w:ascii="Times New Roman" w:eastAsia="Times New Roman" w:hAnsi="Times New Roman" w:cs="Times New Roman"/>
                <w:color w:val="FF0000"/>
                <w:sz w:val="24"/>
                <w:szCs w:val="24"/>
                <w:lang w:eastAsia="ru-RU"/>
              </w:rPr>
            </w:pPr>
            <w:r w:rsidRPr="0014274C">
              <w:rPr>
                <w:rFonts w:ascii="Times New Roman" w:eastAsia="Times New Roman" w:hAnsi="Times New Roman" w:cs="Times New Roman"/>
                <w:sz w:val="24"/>
                <w:szCs w:val="24"/>
                <w:lang w:eastAsia="ru-RU"/>
              </w:rPr>
              <w:t xml:space="preserve">Историко-культурная </w:t>
            </w:r>
            <w:r w:rsidRPr="0014274C">
              <w:rPr>
                <w:rFonts w:ascii="Times New Roman" w:eastAsia="Times New Roman" w:hAnsi="Times New Roman" w:cs="Times New Roman"/>
                <w:sz w:val="24"/>
                <w:szCs w:val="24"/>
                <w:lang w:eastAsia="ru-RU"/>
              </w:rPr>
              <w:lastRenderedPageBreak/>
              <w:t xml:space="preserve">деятельность </w:t>
            </w:r>
          </w:p>
        </w:tc>
        <w:tc>
          <w:tcPr>
            <w:tcW w:w="5886" w:type="dxa"/>
            <w:shd w:val="clear" w:color="auto" w:fill="auto"/>
          </w:tcPr>
          <w:p w:rsidR="0014274C" w:rsidRPr="0014274C" w:rsidRDefault="0014274C" w:rsidP="0014274C">
            <w:pPr>
              <w:numPr>
                <w:ilvl w:val="0"/>
                <w:numId w:val="7"/>
              </w:numPr>
              <w:tabs>
                <w:tab w:val="num" w:pos="29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lastRenderedPageBreak/>
              <w:t>Вспомогательные здания и сооружения, связанные с ведущим видом использования;</w:t>
            </w:r>
          </w:p>
          <w:p w:rsidR="0014274C" w:rsidRPr="0014274C" w:rsidRDefault="0014274C" w:rsidP="0014274C">
            <w:pPr>
              <w:keepNext/>
              <w:keepLines/>
              <w:numPr>
                <w:ilvl w:val="0"/>
                <w:numId w:val="17"/>
              </w:numPr>
              <w:tabs>
                <w:tab w:val="num" w:pos="290"/>
                <w:tab w:val="left" w:pos="65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Здания и сооружения для размещения служб охраны и наблюдения;</w:t>
            </w:r>
          </w:p>
          <w:p w:rsidR="0014274C" w:rsidRPr="0014274C" w:rsidRDefault="0014274C" w:rsidP="0014274C">
            <w:pPr>
              <w:numPr>
                <w:ilvl w:val="0"/>
                <w:numId w:val="7"/>
              </w:numPr>
              <w:tabs>
                <w:tab w:val="num" w:pos="29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Гостевые автостоянки, парковки;</w:t>
            </w:r>
          </w:p>
          <w:p w:rsidR="0014274C" w:rsidRPr="0014274C" w:rsidRDefault="0014274C" w:rsidP="0014274C">
            <w:pPr>
              <w:numPr>
                <w:ilvl w:val="0"/>
                <w:numId w:val="7"/>
              </w:numPr>
              <w:tabs>
                <w:tab w:val="num" w:pos="290"/>
              </w:tabs>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Площадки для сбора мусора;</w:t>
            </w:r>
          </w:p>
          <w:p w:rsidR="0014274C" w:rsidRPr="0014274C" w:rsidRDefault="0014274C" w:rsidP="0014274C">
            <w:pPr>
              <w:numPr>
                <w:ilvl w:val="0"/>
                <w:numId w:val="7"/>
              </w:numPr>
              <w:tabs>
                <w:tab w:val="num" w:pos="290"/>
              </w:tabs>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Сооружения и устройства сетей </w:t>
            </w:r>
            <w:proofErr w:type="spellStart"/>
            <w:r w:rsidRPr="0014274C">
              <w:rPr>
                <w:rFonts w:ascii="Times New Roman" w:eastAsia="Times New Roman" w:hAnsi="Times New Roman" w:cs="Times New Roman"/>
                <w:sz w:val="24"/>
                <w:szCs w:val="24"/>
                <w:lang w:eastAsia="ru-RU"/>
              </w:rPr>
              <w:t>инженерно</w:t>
            </w:r>
            <w:proofErr w:type="spellEnd"/>
            <w:r w:rsidRPr="0014274C">
              <w:rPr>
                <w:rFonts w:ascii="Times New Roman" w:eastAsia="Times New Roman" w:hAnsi="Times New Roman" w:cs="Times New Roman"/>
                <w:sz w:val="24"/>
                <w:szCs w:val="24"/>
                <w:lang w:eastAsia="ru-RU"/>
              </w:rPr>
              <w:t xml:space="preserve"> технического обеспечения; </w:t>
            </w:r>
          </w:p>
          <w:p w:rsidR="0014274C" w:rsidRPr="0014274C" w:rsidRDefault="0014274C" w:rsidP="0014274C">
            <w:pPr>
              <w:keepLines/>
              <w:widowControl w:val="0"/>
              <w:numPr>
                <w:ilvl w:val="0"/>
                <w:numId w:val="7"/>
              </w:numPr>
              <w:tabs>
                <w:tab w:val="num" w:pos="290"/>
              </w:tabs>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Общественные туалеты;</w:t>
            </w:r>
          </w:p>
          <w:p w:rsidR="0014274C" w:rsidRPr="0014274C" w:rsidRDefault="0014274C" w:rsidP="0014274C">
            <w:pPr>
              <w:numPr>
                <w:ilvl w:val="0"/>
                <w:numId w:val="17"/>
              </w:numPr>
              <w:tabs>
                <w:tab w:val="num" w:pos="290"/>
                <w:tab w:val="left" w:pos="65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Объекты благоустройства территории;</w:t>
            </w:r>
          </w:p>
          <w:p w:rsidR="0014274C" w:rsidRPr="0014274C" w:rsidRDefault="0014274C" w:rsidP="0014274C">
            <w:pPr>
              <w:keepLines/>
              <w:widowControl w:val="0"/>
              <w:numPr>
                <w:ilvl w:val="0"/>
                <w:numId w:val="7"/>
              </w:numPr>
              <w:tabs>
                <w:tab w:val="num" w:pos="290"/>
              </w:tabs>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Киоски, временные павильоны розничной торговли. </w:t>
            </w:r>
          </w:p>
          <w:p w:rsidR="0014274C" w:rsidRPr="0014274C" w:rsidRDefault="0014274C" w:rsidP="0014274C">
            <w:pPr>
              <w:keepLines/>
              <w:widowControl w:val="0"/>
              <w:numPr>
                <w:ilvl w:val="0"/>
                <w:numId w:val="7"/>
              </w:numPr>
              <w:tabs>
                <w:tab w:val="num" w:pos="290"/>
              </w:tabs>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Коммунальное обслуживание</w:t>
            </w:r>
          </w:p>
        </w:tc>
      </w:tr>
      <w:tr w:rsidR="0014274C" w:rsidRPr="0014274C" w:rsidTr="00DF2C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320" w:type="dxa"/>
            <w:tcBorders>
              <w:top w:val="single" w:sz="6" w:space="0" w:color="auto"/>
              <w:left w:val="single" w:sz="6" w:space="0" w:color="auto"/>
              <w:bottom w:val="single" w:sz="6" w:space="0" w:color="auto"/>
              <w:right w:val="single" w:sz="6"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lastRenderedPageBreak/>
              <w:t>Условно разрешенные виды использования</w:t>
            </w:r>
          </w:p>
        </w:tc>
        <w:tc>
          <w:tcPr>
            <w:tcW w:w="5886" w:type="dxa"/>
            <w:tcBorders>
              <w:top w:val="single" w:sz="6" w:space="0" w:color="auto"/>
              <w:left w:val="single" w:sz="6" w:space="0" w:color="auto"/>
              <w:bottom w:val="single" w:sz="6" w:space="0" w:color="auto"/>
              <w:right w:val="single" w:sz="6" w:space="0" w:color="auto"/>
            </w:tcBorders>
            <w:shd w:val="clear" w:color="auto" w:fill="auto"/>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 xml:space="preserve">Вспомогательные виды разрешенного использования для условно разрешенных видов </w:t>
            </w:r>
          </w:p>
        </w:tc>
      </w:tr>
      <w:tr w:rsidR="0014274C" w:rsidRPr="0014274C" w:rsidTr="00DF2C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320" w:type="dxa"/>
            <w:tcBorders>
              <w:top w:val="single" w:sz="6" w:space="0" w:color="auto"/>
              <w:left w:val="single" w:sz="6" w:space="0" w:color="auto"/>
              <w:bottom w:val="single" w:sz="6" w:space="0" w:color="auto"/>
              <w:right w:val="single" w:sz="6" w:space="0" w:color="auto"/>
            </w:tcBorders>
            <w:shd w:val="clear" w:color="auto" w:fill="auto"/>
          </w:tcPr>
          <w:p w:rsidR="0014274C" w:rsidRPr="0014274C" w:rsidRDefault="0014274C" w:rsidP="0014274C">
            <w:pPr>
              <w:numPr>
                <w:ilvl w:val="0"/>
                <w:numId w:val="7"/>
              </w:numPr>
              <w:tabs>
                <w:tab w:val="num" w:pos="29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Культовые здания и сооружения;</w:t>
            </w:r>
          </w:p>
          <w:p w:rsidR="0014274C" w:rsidRPr="0014274C" w:rsidRDefault="0014274C" w:rsidP="0014274C">
            <w:pPr>
              <w:keepLines/>
              <w:widowControl w:val="0"/>
              <w:numPr>
                <w:ilvl w:val="0"/>
                <w:numId w:val="7"/>
              </w:numPr>
              <w:tabs>
                <w:tab w:val="num" w:pos="290"/>
              </w:tabs>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Отделения, участковые пункты милиции;</w:t>
            </w:r>
          </w:p>
          <w:p w:rsidR="0014274C" w:rsidRPr="0014274C" w:rsidRDefault="0014274C" w:rsidP="0014274C">
            <w:pPr>
              <w:keepLines/>
              <w:widowControl w:val="0"/>
              <w:numPr>
                <w:ilvl w:val="0"/>
                <w:numId w:val="7"/>
              </w:numPr>
              <w:tabs>
                <w:tab w:val="num" w:pos="290"/>
              </w:tabs>
              <w:spacing w:after="0" w:line="240" w:lineRule="auto"/>
              <w:ind w:left="0" w:firstLine="0"/>
              <w:jc w:val="both"/>
              <w:rPr>
                <w:rFonts w:ascii="Times New Roman" w:eastAsia="Times New Roman" w:hAnsi="Times New Roman" w:cs="Times New Roman"/>
                <w:sz w:val="24"/>
                <w:szCs w:val="24"/>
                <w:lang w:eastAsia="ru-RU"/>
              </w:rPr>
            </w:pPr>
            <w:r w:rsidRPr="0014274C">
              <w:rPr>
                <w:rFonts w:ascii="Peterburg" w:eastAsia="Times New Roman" w:hAnsi="Peterburg" w:cs="Times New Roman"/>
                <w:sz w:val="24"/>
                <w:szCs w:val="24"/>
                <w:lang w:eastAsia="ru-RU"/>
              </w:rPr>
              <w:t>Оранжереи</w:t>
            </w:r>
            <w:r w:rsidRPr="0014274C">
              <w:rPr>
                <w:rFonts w:ascii="Calibri" w:eastAsia="Times New Roman" w:hAnsi="Calibri" w:cs="Times New Roman"/>
                <w:sz w:val="24"/>
                <w:szCs w:val="24"/>
                <w:lang w:eastAsia="ru-RU"/>
              </w:rPr>
              <w:t>;</w:t>
            </w:r>
          </w:p>
          <w:p w:rsidR="0014274C" w:rsidRPr="0014274C" w:rsidRDefault="0014274C" w:rsidP="0014274C">
            <w:pPr>
              <w:keepLines/>
              <w:widowControl w:val="0"/>
              <w:numPr>
                <w:ilvl w:val="0"/>
                <w:numId w:val="7"/>
              </w:numPr>
              <w:tabs>
                <w:tab w:val="num" w:pos="290"/>
              </w:tabs>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Хозяйственные корпуса.</w:t>
            </w:r>
          </w:p>
          <w:p w:rsidR="0014274C" w:rsidRPr="0014274C" w:rsidRDefault="0014274C" w:rsidP="0014274C">
            <w:pPr>
              <w:keepLines/>
              <w:widowControl w:val="0"/>
              <w:numPr>
                <w:ilvl w:val="0"/>
                <w:numId w:val="7"/>
              </w:numPr>
              <w:tabs>
                <w:tab w:val="num" w:pos="290"/>
              </w:tabs>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Религиозное использование</w:t>
            </w:r>
          </w:p>
          <w:p w:rsidR="0014274C" w:rsidRPr="0014274C" w:rsidRDefault="0014274C" w:rsidP="0014274C">
            <w:pPr>
              <w:keepLines/>
              <w:widowControl w:val="0"/>
              <w:numPr>
                <w:ilvl w:val="0"/>
                <w:numId w:val="7"/>
              </w:numPr>
              <w:tabs>
                <w:tab w:val="num" w:pos="290"/>
              </w:tabs>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Обеспечение внутреннего правопорядка</w:t>
            </w:r>
          </w:p>
        </w:tc>
        <w:tc>
          <w:tcPr>
            <w:tcW w:w="5886" w:type="dxa"/>
            <w:tcBorders>
              <w:top w:val="single" w:sz="6" w:space="0" w:color="auto"/>
              <w:left w:val="single" w:sz="6" w:space="0" w:color="auto"/>
              <w:bottom w:val="single" w:sz="6" w:space="0" w:color="auto"/>
              <w:right w:val="single" w:sz="6" w:space="0" w:color="auto"/>
            </w:tcBorders>
            <w:shd w:val="clear" w:color="auto" w:fill="auto"/>
          </w:tcPr>
          <w:p w:rsidR="0014274C" w:rsidRPr="0014274C" w:rsidRDefault="0014274C" w:rsidP="0014274C">
            <w:pPr>
              <w:numPr>
                <w:ilvl w:val="0"/>
                <w:numId w:val="7"/>
              </w:numPr>
              <w:tabs>
                <w:tab w:val="num" w:pos="11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Сооружения и устройства сетей </w:t>
            </w:r>
            <w:proofErr w:type="spellStart"/>
            <w:r w:rsidRPr="0014274C">
              <w:rPr>
                <w:rFonts w:ascii="Times New Roman" w:eastAsia="Times New Roman" w:hAnsi="Times New Roman" w:cs="Times New Roman"/>
                <w:sz w:val="24"/>
                <w:szCs w:val="24"/>
                <w:lang w:eastAsia="ru-RU"/>
              </w:rPr>
              <w:t>инженерно</w:t>
            </w:r>
            <w:proofErr w:type="spellEnd"/>
            <w:r w:rsidRPr="0014274C">
              <w:rPr>
                <w:rFonts w:ascii="Times New Roman" w:eastAsia="Times New Roman" w:hAnsi="Times New Roman" w:cs="Times New Roman"/>
                <w:sz w:val="24"/>
                <w:szCs w:val="24"/>
                <w:lang w:eastAsia="ru-RU"/>
              </w:rPr>
              <w:t xml:space="preserve"> технического обеспечения; </w:t>
            </w:r>
          </w:p>
          <w:p w:rsidR="0014274C" w:rsidRPr="0014274C" w:rsidRDefault="0014274C" w:rsidP="0014274C">
            <w:pPr>
              <w:numPr>
                <w:ilvl w:val="0"/>
                <w:numId w:val="7"/>
              </w:numPr>
              <w:tabs>
                <w:tab w:val="num" w:pos="11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Вспомогательные здания и сооружения, технологически связанные с ведущим видом использования;</w:t>
            </w:r>
          </w:p>
          <w:p w:rsidR="0014274C" w:rsidRPr="0014274C" w:rsidRDefault="0014274C" w:rsidP="0014274C">
            <w:pPr>
              <w:keepLines/>
              <w:widowControl w:val="0"/>
              <w:numPr>
                <w:ilvl w:val="0"/>
                <w:numId w:val="7"/>
              </w:numPr>
              <w:tabs>
                <w:tab w:val="num" w:pos="110"/>
              </w:tabs>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Резервуары для хранения воды;</w:t>
            </w:r>
          </w:p>
          <w:p w:rsidR="0014274C" w:rsidRPr="0014274C" w:rsidRDefault="0014274C" w:rsidP="0014274C">
            <w:pPr>
              <w:keepLines/>
              <w:widowControl w:val="0"/>
              <w:numPr>
                <w:ilvl w:val="0"/>
                <w:numId w:val="7"/>
              </w:numPr>
              <w:tabs>
                <w:tab w:val="num" w:pos="110"/>
              </w:tabs>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Объекты пожарной охраны;</w:t>
            </w:r>
          </w:p>
          <w:p w:rsidR="0014274C" w:rsidRPr="0014274C" w:rsidRDefault="0014274C" w:rsidP="0014274C">
            <w:pPr>
              <w:keepLines/>
              <w:widowControl w:val="0"/>
              <w:numPr>
                <w:ilvl w:val="0"/>
                <w:numId w:val="7"/>
              </w:numPr>
              <w:tabs>
                <w:tab w:val="num" w:pos="110"/>
              </w:tabs>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Общественные туалеты;</w:t>
            </w:r>
          </w:p>
          <w:p w:rsidR="0014274C" w:rsidRPr="0014274C" w:rsidRDefault="0014274C" w:rsidP="0014274C">
            <w:pPr>
              <w:numPr>
                <w:ilvl w:val="0"/>
                <w:numId w:val="7"/>
              </w:numPr>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Парковки.</w:t>
            </w:r>
          </w:p>
          <w:p w:rsidR="0014274C" w:rsidRPr="0014274C" w:rsidRDefault="0014274C" w:rsidP="0014274C">
            <w:pPr>
              <w:numPr>
                <w:ilvl w:val="0"/>
                <w:numId w:val="7"/>
              </w:numPr>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Коммунальное обслуживание</w:t>
            </w:r>
          </w:p>
        </w:tc>
      </w:tr>
    </w:tbl>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val="en-US" w:eastAsia="ru-RU"/>
        </w:rPr>
      </w:pPr>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trike/>
          <w:sz w:val="24"/>
          <w:szCs w:val="24"/>
          <w:lang w:eastAsia="ru-RU"/>
        </w:rPr>
      </w:pPr>
    </w:p>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2). Параметры разрешенного строительства и/или реконструкции объектов капитального строительства зоны СН1</w:t>
      </w:r>
    </w:p>
    <w:p w:rsidR="0014274C" w:rsidRPr="0014274C" w:rsidRDefault="0014274C" w:rsidP="0014274C">
      <w:pPr>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5"/>
        <w:gridCol w:w="5250"/>
      </w:tblGrid>
      <w:tr w:rsidR="0014274C" w:rsidRPr="0014274C" w:rsidTr="00DF2C45">
        <w:tc>
          <w:tcPr>
            <w:tcW w:w="9345" w:type="dxa"/>
            <w:gridSpan w:val="2"/>
            <w:tcBorders>
              <w:top w:val="single" w:sz="4" w:space="0" w:color="auto"/>
              <w:left w:val="single" w:sz="4" w:space="0" w:color="auto"/>
              <w:bottom w:val="single" w:sz="4" w:space="0" w:color="auto"/>
              <w:right w:val="single" w:sz="4" w:space="0" w:color="auto"/>
            </w:tcBorders>
          </w:tcPr>
          <w:p w:rsidR="0014274C" w:rsidRPr="0014274C" w:rsidRDefault="0014274C" w:rsidP="0014274C">
            <w:pPr>
              <w:spacing w:after="0" w:line="240" w:lineRule="auto"/>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14274C" w:rsidRPr="0014274C" w:rsidTr="00DF2C45">
        <w:tc>
          <w:tcPr>
            <w:tcW w:w="9345" w:type="dxa"/>
            <w:gridSpan w:val="2"/>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w:t>
            </w:r>
          </w:p>
        </w:tc>
      </w:tr>
      <w:tr w:rsidR="0014274C" w:rsidRPr="0014274C" w:rsidTr="00DF2C45">
        <w:tc>
          <w:tcPr>
            <w:tcW w:w="4095" w:type="dxa"/>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Минимальные</w:t>
            </w:r>
          </w:p>
        </w:tc>
        <w:tc>
          <w:tcPr>
            <w:tcW w:w="5250" w:type="dxa"/>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1 000 кв. м </w:t>
            </w:r>
          </w:p>
        </w:tc>
      </w:tr>
      <w:tr w:rsidR="0014274C" w:rsidRPr="0014274C" w:rsidTr="00DF2C45">
        <w:tc>
          <w:tcPr>
            <w:tcW w:w="4095" w:type="dxa"/>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Максимальные</w:t>
            </w:r>
          </w:p>
        </w:tc>
        <w:tc>
          <w:tcPr>
            <w:tcW w:w="5250" w:type="dxa"/>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40 000 кв. м</w:t>
            </w:r>
          </w:p>
        </w:tc>
      </w:tr>
      <w:tr w:rsidR="0014274C" w:rsidRPr="0014274C" w:rsidTr="00DF2C45">
        <w:tc>
          <w:tcPr>
            <w:tcW w:w="9345" w:type="dxa"/>
            <w:gridSpan w:val="2"/>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b/>
                <w:sz w:val="24"/>
                <w:szCs w:val="24"/>
                <w:lang w:eastAsia="ru-RU"/>
              </w:rPr>
              <w:t>Предельное количество этажей или предельная высота зданий, строений, сооружений</w:t>
            </w:r>
          </w:p>
        </w:tc>
      </w:tr>
      <w:tr w:rsidR="0014274C" w:rsidRPr="0014274C" w:rsidTr="00DF2C45">
        <w:tc>
          <w:tcPr>
            <w:tcW w:w="4095" w:type="dxa"/>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Максимальное (кроме культовых сооружений)  </w:t>
            </w:r>
          </w:p>
        </w:tc>
        <w:tc>
          <w:tcPr>
            <w:tcW w:w="5250" w:type="dxa"/>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1 этаж</w:t>
            </w:r>
          </w:p>
        </w:tc>
      </w:tr>
      <w:tr w:rsidR="0014274C" w:rsidRPr="0014274C" w:rsidTr="00DF2C45">
        <w:tc>
          <w:tcPr>
            <w:tcW w:w="4095" w:type="dxa"/>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Максимальная высота для культовых сооружений</w:t>
            </w:r>
          </w:p>
        </w:tc>
        <w:tc>
          <w:tcPr>
            <w:tcW w:w="5250" w:type="dxa"/>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 </w:t>
            </w:r>
          </w:p>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35 м</w:t>
            </w:r>
          </w:p>
        </w:tc>
      </w:tr>
      <w:tr w:rsidR="0014274C" w:rsidRPr="0014274C" w:rsidTr="00DF2C45">
        <w:tc>
          <w:tcPr>
            <w:tcW w:w="4095" w:type="dxa"/>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250" w:type="dxa"/>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4274C" w:rsidRPr="0014274C" w:rsidTr="00DF2C45">
        <w:trPr>
          <w:trHeight w:val="500"/>
        </w:trPr>
        <w:tc>
          <w:tcPr>
            <w:tcW w:w="9345" w:type="dxa"/>
            <w:gridSpan w:val="2"/>
          </w:tcPr>
          <w:p w:rsidR="0014274C" w:rsidRPr="0014274C" w:rsidRDefault="0014274C" w:rsidP="0014274C">
            <w:pPr>
              <w:spacing w:after="0" w:line="240" w:lineRule="auto"/>
              <w:ind w:firstLine="540"/>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Максимальный процент застройки в границах земельного участка</w:t>
            </w:r>
          </w:p>
        </w:tc>
      </w:tr>
      <w:tr w:rsidR="0014274C" w:rsidRPr="0014274C" w:rsidTr="00DF2C45">
        <w:tc>
          <w:tcPr>
            <w:tcW w:w="4095" w:type="dxa"/>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Максимальный</w:t>
            </w:r>
          </w:p>
        </w:tc>
        <w:tc>
          <w:tcPr>
            <w:tcW w:w="5250" w:type="dxa"/>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10 %</w:t>
            </w:r>
          </w:p>
        </w:tc>
      </w:tr>
      <w:tr w:rsidR="0014274C" w:rsidRPr="0014274C" w:rsidTr="00DF2C45">
        <w:tc>
          <w:tcPr>
            <w:tcW w:w="9345" w:type="dxa"/>
            <w:gridSpan w:val="2"/>
          </w:tcPr>
          <w:p w:rsidR="0014274C" w:rsidRPr="0014274C" w:rsidRDefault="0014274C" w:rsidP="0014274C">
            <w:pPr>
              <w:spacing w:after="0" w:line="240" w:lineRule="auto"/>
              <w:jc w:val="center"/>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14274C" w:rsidRPr="0014274C" w:rsidTr="00DF2C45">
        <w:trPr>
          <w:trHeight w:val="663"/>
        </w:trPr>
        <w:tc>
          <w:tcPr>
            <w:tcW w:w="4095" w:type="dxa"/>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отступ от красной линии до зданий, строений, сооружений</w:t>
            </w:r>
          </w:p>
        </w:tc>
        <w:tc>
          <w:tcPr>
            <w:tcW w:w="5250" w:type="dxa"/>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6 м</w:t>
            </w:r>
          </w:p>
        </w:tc>
      </w:tr>
      <w:tr w:rsidR="0014274C" w:rsidRPr="0014274C" w:rsidTr="00DF2C45">
        <w:tc>
          <w:tcPr>
            <w:tcW w:w="9345" w:type="dxa"/>
            <w:gridSpan w:val="2"/>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b/>
                <w:sz w:val="24"/>
                <w:szCs w:val="24"/>
                <w:lang w:eastAsia="ru-RU"/>
              </w:rPr>
              <w:t>Иные показатели</w:t>
            </w:r>
          </w:p>
        </w:tc>
      </w:tr>
      <w:tr w:rsidR="0014274C" w:rsidRPr="0014274C" w:rsidTr="00DF2C45">
        <w:tc>
          <w:tcPr>
            <w:tcW w:w="4095" w:type="dxa"/>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Минимальный процент площади мест захоронения от общей площади кладбища </w:t>
            </w:r>
          </w:p>
        </w:tc>
        <w:tc>
          <w:tcPr>
            <w:tcW w:w="5250" w:type="dxa"/>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65 %</w:t>
            </w:r>
          </w:p>
        </w:tc>
      </w:tr>
    </w:tbl>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trike/>
          <w:sz w:val="24"/>
          <w:szCs w:val="24"/>
          <w:lang w:eastAsia="ru-RU"/>
        </w:rPr>
      </w:pPr>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lastRenderedPageBreak/>
        <w:t>3).  Ограничения использования земельных участков и объектов капитального строительства участков в зоне СН1: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8653"/>
      </w:tblGrid>
      <w:tr w:rsidR="0014274C" w:rsidRPr="0014274C" w:rsidTr="00DF2C45">
        <w:tc>
          <w:tcPr>
            <w:tcW w:w="957" w:type="dxa"/>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 п/п</w:t>
            </w:r>
          </w:p>
        </w:tc>
        <w:tc>
          <w:tcPr>
            <w:tcW w:w="9322" w:type="dxa"/>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Вид ограничения</w:t>
            </w:r>
          </w:p>
        </w:tc>
      </w:tr>
      <w:tr w:rsidR="0014274C" w:rsidRPr="0014274C" w:rsidTr="00DF2C45">
        <w:tc>
          <w:tcPr>
            <w:tcW w:w="957" w:type="dxa"/>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1</w:t>
            </w:r>
          </w:p>
        </w:tc>
        <w:tc>
          <w:tcPr>
            <w:tcW w:w="9322" w:type="dxa"/>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Не допускается размещать кладбища на территориях:</w:t>
            </w:r>
          </w:p>
          <w:p w:rsidR="0014274C" w:rsidRPr="0014274C" w:rsidRDefault="0014274C" w:rsidP="0014274C">
            <w:pPr>
              <w:numPr>
                <w:ilvl w:val="0"/>
                <w:numId w:val="7"/>
              </w:numPr>
              <w:tabs>
                <w:tab w:val="num" w:pos="29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первого и второго поясов зон санитарной охраны источников централизованного водоснабжения и минеральных источников;</w:t>
            </w:r>
          </w:p>
          <w:p w:rsidR="0014274C" w:rsidRPr="0014274C" w:rsidRDefault="0014274C" w:rsidP="0014274C">
            <w:pPr>
              <w:numPr>
                <w:ilvl w:val="0"/>
                <w:numId w:val="7"/>
              </w:numPr>
              <w:tabs>
                <w:tab w:val="num" w:pos="29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первой зоны санитарной охраны курортов;</w:t>
            </w:r>
          </w:p>
          <w:p w:rsidR="0014274C" w:rsidRPr="0014274C" w:rsidRDefault="0014274C" w:rsidP="0014274C">
            <w:pPr>
              <w:numPr>
                <w:ilvl w:val="0"/>
                <w:numId w:val="7"/>
              </w:numPr>
              <w:tabs>
                <w:tab w:val="num" w:pos="29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с выходом на поверхность </w:t>
            </w:r>
            <w:proofErr w:type="spellStart"/>
            <w:r w:rsidRPr="0014274C">
              <w:rPr>
                <w:rFonts w:ascii="Times New Roman" w:eastAsia="Times New Roman" w:hAnsi="Times New Roman" w:cs="Times New Roman"/>
                <w:sz w:val="24"/>
                <w:szCs w:val="24"/>
                <w:lang w:eastAsia="ru-RU"/>
              </w:rPr>
              <w:t>закарстованных</w:t>
            </w:r>
            <w:proofErr w:type="spellEnd"/>
            <w:r w:rsidRPr="0014274C">
              <w:rPr>
                <w:rFonts w:ascii="Times New Roman" w:eastAsia="Times New Roman" w:hAnsi="Times New Roman" w:cs="Times New Roman"/>
                <w:sz w:val="24"/>
                <w:szCs w:val="24"/>
                <w:lang w:eastAsia="ru-RU"/>
              </w:rPr>
              <w:t>, сильнотрещиноватых пород и в местах выклинивания водоносных горизонтов;</w:t>
            </w:r>
          </w:p>
          <w:p w:rsidR="0014274C" w:rsidRPr="0014274C" w:rsidRDefault="0014274C" w:rsidP="0014274C">
            <w:pPr>
              <w:numPr>
                <w:ilvl w:val="0"/>
                <w:numId w:val="7"/>
              </w:numPr>
              <w:tabs>
                <w:tab w:val="num" w:pos="29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14274C" w:rsidRPr="0014274C" w:rsidRDefault="0014274C" w:rsidP="0014274C">
            <w:pPr>
              <w:numPr>
                <w:ilvl w:val="0"/>
                <w:numId w:val="7"/>
              </w:numPr>
              <w:tabs>
                <w:tab w:val="num" w:pos="29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tc>
      </w:tr>
      <w:tr w:rsidR="0014274C" w:rsidRPr="0014274C" w:rsidTr="00DF2C45">
        <w:tc>
          <w:tcPr>
            <w:tcW w:w="957" w:type="dxa"/>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2</w:t>
            </w:r>
          </w:p>
        </w:tc>
        <w:tc>
          <w:tcPr>
            <w:tcW w:w="9322" w:type="dxa"/>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Участок, отводимый под кладбище, должен удовлетворять следующим требованиям:</w:t>
            </w:r>
          </w:p>
          <w:p w:rsidR="0014274C" w:rsidRPr="0014274C" w:rsidRDefault="0014274C" w:rsidP="0014274C">
            <w:pPr>
              <w:numPr>
                <w:ilvl w:val="0"/>
                <w:numId w:val="7"/>
              </w:numPr>
              <w:tabs>
                <w:tab w:val="num" w:pos="29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иметь уклон в сторону, противоположную населенному пункту, открытым водоемам и водозаборным сооружениям для питьевых и хозяйственных нужд населения;</w:t>
            </w:r>
          </w:p>
          <w:p w:rsidR="0014274C" w:rsidRPr="0014274C" w:rsidRDefault="0014274C" w:rsidP="0014274C">
            <w:pPr>
              <w:numPr>
                <w:ilvl w:val="0"/>
                <w:numId w:val="7"/>
              </w:numPr>
              <w:tabs>
                <w:tab w:val="num" w:pos="29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не затопляться при паводках;</w:t>
            </w:r>
          </w:p>
          <w:p w:rsidR="0014274C" w:rsidRPr="0014274C" w:rsidRDefault="0014274C" w:rsidP="0014274C">
            <w:pPr>
              <w:numPr>
                <w:ilvl w:val="0"/>
                <w:numId w:val="7"/>
              </w:numPr>
              <w:tabs>
                <w:tab w:val="num" w:pos="29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иметь уровень стояния грунтовых вод не менее </w:t>
            </w:r>
            <w:smartTag w:uri="urn:schemas-microsoft-com:office:smarttags" w:element="metricconverter">
              <w:smartTagPr>
                <w:attr w:name="ProductID" w:val="2,5 м"/>
              </w:smartTagPr>
              <w:r w:rsidRPr="0014274C">
                <w:rPr>
                  <w:rFonts w:ascii="Times New Roman" w:eastAsia="Times New Roman" w:hAnsi="Times New Roman" w:cs="Times New Roman"/>
                  <w:sz w:val="24"/>
                  <w:szCs w:val="24"/>
                  <w:lang w:eastAsia="ru-RU"/>
                </w:rPr>
                <w:t>2,5 м</w:t>
              </w:r>
            </w:smartTag>
            <w:r w:rsidRPr="0014274C">
              <w:rPr>
                <w:rFonts w:ascii="Times New Roman" w:eastAsia="Times New Roman" w:hAnsi="Times New Roman" w:cs="Times New Roman"/>
                <w:sz w:val="24"/>
                <w:szCs w:val="24"/>
                <w:lang w:eastAsia="ru-RU"/>
              </w:rPr>
              <w:t xml:space="preserve"> от поверхности земли при максимальном стоянии грунтовых вод. При уровне выше </w:t>
            </w:r>
            <w:smartTag w:uri="urn:schemas-microsoft-com:office:smarttags" w:element="metricconverter">
              <w:smartTagPr>
                <w:attr w:name="ProductID" w:val="2,5 м"/>
              </w:smartTagPr>
              <w:r w:rsidRPr="0014274C">
                <w:rPr>
                  <w:rFonts w:ascii="Times New Roman" w:eastAsia="Times New Roman" w:hAnsi="Times New Roman" w:cs="Times New Roman"/>
                  <w:sz w:val="24"/>
                  <w:szCs w:val="24"/>
                  <w:lang w:eastAsia="ru-RU"/>
                </w:rPr>
                <w:t>2,5 м</w:t>
              </w:r>
            </w:smartTag>
            <w:r w:rsidRPr="0014274C">
              <w:rPr>
                <w:rFonts w:ascii="Times New Roman" w:eastAsia="Times New Roman" w:hAnsi="Times New Roman" w:cs="Times New Roman"/>
                <w:sz w:val="24"/>
                <w:szCs w:val="24"/>
                <w:lang w:eastAsia="ru-RU"/>
              </w:rPr>
              <w:t xml:space="preserve"> от поверхности земли участок может быть использован лишь для размещения кладбища для погребения после кремации;</w:t>
            </w:r>
          </w:p>
          <w:p w:rsidR="0014274C" w:rsidRPr="0014274C" w:rsidRDefault="0014274C" w:rsidP="0014274C">
            <w:pPr>
              <w:numPr>
                <w:ilvl w:val="0"/>
                <w:numId w:val="7"/>
              </w:numPr>
              <w:tabs>
                <w:tab w:val="num" w:pos="29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иметь сухую, пористую почву (супесчаную, песчаную) на глубине </w:t>
            </w:r>
            <w:smartTag w:uri="urn:schemas-microsoft-com:office:smarttags" w:element="metricconverter">
              <w:smartTagPr>
                <w:attr w:name="ProductID" w:val="1,5 м"/>
              </w:smartTagPr>
              <w:r w:rsidRPr="0014274C">
                <w:rPr>
                  <w:rFonts w:ascii="Times New Roman" w:eastAsia="Times New Roman" w:hAnsi="Times New Roman" w:cs="Times New Roman"/>
                  <w:sz w:val="24"/>
                  <w:szCs w:val="24"/>
                  <w:lang w:eastAsia="ru-RU"/>
                </w:rPr>
                <w:t>1,5 м</w:t>
              </w:r>
            </w:smartTag>
            <w:r w:rsidRPr="0014274C">
              <w:rPr>
                <w:rFonts w:ascii="Times New Roman" w:eastAsia="Times New Roman" w:hAnsi="Times New Roman" w:cs="Times New Roman"/>
                <w:sz w:val="24"/>
                <w:szCs w:val="24"/>
                <w:lang w:eastAsia="ru-RU"/>
              </w:rPr>
              <w:t xml:space="preserve"> и ниже с влажностью почвы в пределах 6 - 18%;</w:t>
            </w:r>
          </w:p>
          <w:p w:rsidR="0014274C" w:rsidRPr="0014274C" w:rsidRDefault="0014274C" w:rsidP="0014274C">
            <w:pPr>
              <w:numPr>
                <w:ilvl w:val="0"/>
                <w:numId w:val="7"/>
              </w:numPr>
              <w:tabs>
                <w:tab w:val="num" w:pos="29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располагаться с подветренной стороны по отношению к жилой территории.</w:t>
            </w:r>
          </w:p>
        </w:tc>
      </w:tr>
      <w:tr w:rsidR="0014274C" w:rsidRPr="0014274C" w:rsidTr="00DF2C45">
        <w:tc>
          <w:tcPr>
            <w:tcW w:w="957" w:type="dxa"/>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3</w:t>
            </w:r>
          </w:p>
        </w:tc>
        <w:tc>
          <w:tcPr>
            <w:tcW w:w="9322" w:type="dxa"/>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Проектирование кладбищ и организацию их СЗЗ следует вести с учетом Постановления Главного государственного санитарного врача РФ от 28.06.2011 №84 «Об утверждении СанПиН 2.1.2882-11 «Гигиенические требования к размещению, устройству и содержанию кладбищ, зданий и сооружений похоронного назначения» (вместе с «СанПиН 2.1.2881-11. Санитарные правила и нормы…») (Зарегистрировано в Минюсте РФ 31.08.2011 № 21720)</w:t>
            </w:r>
          </w:p>
        </w:tc>
      </w:tr>
      <w:tr w:rsidR="0014274C" w:rsidRPr="0014274C" w:rsidTr="00DF2C45">
        <w:tc>
          <w:tcPr>
            <w:tcW w:w="957" w:type="dxa"/>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4</w:t>
            </w:r>
          </w:p>
        </w:tc>
        <w:tc>
          <w:tcPr>
            <w:tcW w:w="9322" w:type="dxa"/>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Соблюдение требований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w:t>
            </w:r>
          </w:p>
        </w:tc>
      </w:tr>
      <w:tr w:rsidR="0014274C" w:rsidRPr="0014274C" w:rsidTr="00DF2C45">
        <w:tc>
          <w:tcPr>
            <w:tcW w:w="957" w:type="dxa"/>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5</w:t>
            </w:r>
          </w:p>
        </w:tc>
        <w:tc>
          <w:tcPr>
            <w:tcW w:w="9322" w:type="dxa"/>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Проведение мероприятий по борьбе с </w:t>
            </w:r>
            <w:proofErr w:type="spellStart"/>
            <w:r w:rsidRPr="0014274C">
              <w:rPr>
                <w:rFonts w:ascii="Times New Roman" w:eastAsia="Times New Roman" w:hAnsi="Times New Roman" w:cs="Times New Roman"/>
                <w:sz w:val="24"/>
                <w:szCs w:val="24"/>
                <w:lang w:eastAsia="ru-RU"/>
              </w:rPr>
              <w:t>оврагообразованием</w:t>
            </w:r>
            <w:proofErr w:type="spellEnd"/>
            <w:r w:rsidRPr="0014274C">
              <w:rPr>
                <w:rFonts w:ascii="Times New Roman" w:eastAsia="Times New Roman" w:hAnsi="Times New Roman" w:cs="Times New Roman"/>
                <w:sz w:val="24"/>
                <w:szCs w:val="24"/>
                <w:lang w:eastAsia="ru-RU"/>
              </w:rPr>
              <w:t xml:space="preserve"> (при необходимости)</w:t>
            </w:r>
          </w:p>
        </w:tc>
      </w:tr>
      <w:tr w:rsidR="0014274C" w:rsidRPr="0014274C" w:rsidTr="00DF2C45">
        <w:tc>
          <w:tcPr>
            <w:tcW w:w="957" w:type="dxa"/>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6</w:t>
            </w:r>
          </w:p>
        </w:tc>
        <w:tc>
          <w:tcPr>
            <w:tcW w:w="9322" w:type="dxa"/>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Не допускается установка указателей, рекламных конструкций  и информационных  знаков без согласования с уполномоченными органами</w:t>
            </w:r>
          </w:p>
        </w:tc>
      </w:tr>
      <w:tr w:rsidR="0014274C" w:rsidRPr="0014274C" w:rsidTr="00DF2C45">
        <w:tc>
          <w:tcPr>
            <w:tcW w:w="957" w:type="dxa"/>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7</w:t>
            </w:r>
          </w:p>
        </w:tc>
        <w:tc>
          <w:tcPr>
            <w:tcW w:w="9322" w:type="dxa"/>
          </w:tcPr>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28 настоящих Правил</w:t>
            </w:r>
          </w:p>
        </w:tc>
      </w:tr>
    </w:tbl>
    <w:p w:rsidR="0014274C" w:rsidRPr="0014274C" w:rsidRDefault="0014274C" w:rsidP="0014274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14274C" w:rsidRPr="0014274C" w:rsidRDefault="0014274C" w:rsidP="0014274C">
      <w:pPr>
        <w:numPr>
          <w:ilvl w:val="1"/>
          <w:numId w:val="31"/>
        </w:num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Зона скотомогильников – СН2.</w:t>
      </w:r>
    </w:p>
    <w:p w:rsidR="0014274C" w:rsidRPr="0014274C" w:rsidRDefault="0014274C" w:rsidP="0014274C">
      <w:pPr>
        <w:spacing w:after="0" w:line="240" w:lineRule="auto"/>
        <w:ind w:firstLine="708"/>
        <w:rPr>
          <w:rFonts w:ascii="Times New Roman" w:eastAsia="Times New Roman" w:hAnsi="Times New Roman" w:cs="Times New Roman"/>
          <w:sz w:val="24"/>
          <w:szCs w:val="24"/>
          <w:lang w:eastAsia="ru-RU"/>
        </w:rPr>
      </w:pPr>
      <w:bookmarkStart w:id="171" w:name="_Toc268485711"/>
      <w:bookmarkStart w:id="172" w:name="_Toc268487792"/>
      <w:bookmarkStart w:id="173" w:name="_Toc268488612"/>
      <w:r w:rsidRPr="0014274C">
        <w:rPr>
          <w:rFonts w:ascii="Times New Roman" w:eastAsia="Times New Roman" w:hAnsi="Times New Roman" w:cs="Times New Roman"/>
          <w:sz w:val="24"/>
          <w:szCs w:val="24"/>
          <w:lang w:eastAsia="ru-RU"/>
        </w:rPr>
        <w:t>На территории Александровского сельского поселения выделяется 2 участка зоны скотомогильников</w:t>
      </w:r>
      <w:bookmarkStart w:id="174" w:name="_Toc268485721"/>
      <w:bookmarkStart w:id="175" w:name="_Toc268487802"/>
      <w:bookmarkStart w:id="176" w:name="_Toc268488622"/>
      <w:bookmarkEnd w:id="171"/>
      <w:bookmarkEnd w:id="172"/>
      <w:bookmarkEnd w:id="173"/>
      <w:r w:rsidRPr="0014274C">
        <w:rPr>
          <w:rFonts w:ascii="Times New Roman" w:eastAsia="Times New Roman" w:hAnsi="Times New Roman" w:cs="Times New Roman"/>
          <w:sz w:val="24"/>
          <w:szCs w:val="24"/>
          <w:lang w:eastAsia="ru-RU"/>
        </w:rPr>
        <w:t>.</w:t>
      </w:r>
    </w:p>
    <w:p w:rsidR="0014274C" w:rsidRPr="0014274C" w:rsidRDefault="0014274C" w:rsidP="0014274C">
      <w:pPr>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8788"/>
      </w:tblGrid>
      <w:tr w:rsidR="0014274C" w:rsidRPr="0014274C" w:rsidTr="00DF2C45">
        <w:trPr>
          <w:trHeight w:val="299"/>
        </w:trPr>
        <w:tc>
          <w:tcPr>
            <w:tcW w:w="1526" w:type="dxa"/>
            <w:vMerge w:val="restart"/>
            <w:shd w:val="clear" w:color="auto" w:fill="auto"/>
          </w:tcPr>
          <w:p w:rsidR="0014274C" w:rsidRPr="0014274C" w:rsidRDefault="0014274C" w:rsidP="0014274C">
            <w:pPr>
              <w:autoSpaceDE w:val="0"/>
              <w:autoSpaceDN w:val="0"/>
              <w:adjustRightInd w:val="0"/>
              <w:spacing w:after="0" w:line="240" w:lineRule="auto"/>
              <w:outlineLvl w:val="2"/>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Номер участка зоны</w:t>
            </w:r>
          </w:p>
        </w:tc>
        <w:tc>
          <w:tcPr>
            <w:tcW w:w="8788" w:type="dxa"/>
            <w:vMerge w:val="restart"/>
            <w:shd w:val="clear" w:color="auto" w:fill="auto"/>
          </w:tcPr>
          <w:p w:rsidR="0014274C" w:rsidRPr="0014274C" w:rsidRDefault="0014274C" w:rsidP="0014274C">
            <w:pPr>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Картографическое описание</w:t>
            </w:r>
          </w:p>
        </w:tc>
      </w:tr>
      <w:tr w:rsidR="0014274C" w:rsidRPr="0014274C" w:rsidTr="00DF2C45">
        <w:trPr>
          <w:trHeight w:val="299"/>
        </w:trPr>
        <w:tc>
          <w:tcPr>
            <w:tcW w:w="1526" w:type="dxa"/>
            <w:vMerge/>
            <w:shd w:val="clear" w:color="auto" w:fill="auto"/>
          </w:tcPr>
          <w:p w:rsidR="0014274C" w:rsidRPr="0014274C" w:rsidRDefault="0014274C" w:rsidP="0014274C">
            <w:pPr>
              <w:autoSpaceDE w:val="0"/>
              <w:autoSpaceDN w:val="0"/>
              <w:adjustRightInd w:val="0"/>
              <w:spacing w:after="0" w:line="240" w:lineRule="auto"/>
              <w:outlineLvl w:val="2"/>
              <w:rPr>
                <w:rFonts w:ascii="Times New Roman" w:eastAsia="Times New Roman" w:hAnsi="Times New Roman" w:cs="Times New Roman"/>
                <w:b/>
                <w:sz w:val="24"/>
                <w:szCs w:val="24"/>
                <w:lang w:eastAsia="ru-RU"/>
              </w:rPr>
            </w:pPr>
          </w:p>
        </w:tc>
        <w:tc>
          <w:tcPr>
            <w:tcW w:w="8788" w:type="dxa"/>
            <w:vMerge/>
            <w:shd w:val="clear" w:color="auto" w:fill="auto"/>
          </w:tcPr>
          <w:p w:rsidR="0014274C" w:rsidRPr="0014274C" w:rsidRDefault="0014274C" w:rsidP="0014274C">
            <w:pPr>
              <w:autoSpaceDE w:val="0"/>
              <w:autoSpaceDN w:val="0"/>
              <w:adjustRightInd w:val="0"/>
              <w:spacing w:after="0" w:line="240" w:lineRule="auto"/>
              <w:outlineLvl w:val="2"/>
              <w:rPr>
                <w:rFonts w:ascii="Times New Roman" w:eastAsia="Times New Roman" w:hAnsi="Times New Roman" w:cs="Times New Roman"/>
                <w:b/>
                <w:sz w:val="24"/>
                <w:szCs w:val="24"/>
                <w:lang w:eastAsia="ru-RU"/>
              </w:rPr>
            </w:pPr>
          </w:p>
        </w:tc>
      </w:tr>
      <w:tr w:rsidR="0014274C" w:rsidRPr="0014274C" w:rsidTr="00DF2C45">
        <w:tc>
          <w:tcPr>
            <w:tcW w:w="1526" w:type="dxa"/>
            <w:tcBorders>
              <w:top w:val="single" w:sz="4" w:space="0" w:color="auto"/>
              <w:left w:val="single" w:sz="4" w:space="0" w:color="auto"/>
              <w:bottom w:val="single" w:sz="4" w:space="0" w:color="auto"/>
              <w:right w:val="single" w:sz="4" w:space="0" w:color="auto"/>
            </w:tcBorders>
          </w:tcPr>
          <w:p w:rsidR="0014274C" w:rsidRPr="0014274C" w:rsidRDefault="0014274C" w:rsidP="0014274C">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lastRenderedPageBreak/>
              <w:t>СН2/1</w:t>
            </w:r>
          </w:p>
        </w:tc>
        <w:tc>
          <w:tcPr>
            <w:tcW w:w="8788" w:type="dxa"/>
            <w:tcBorders>
              <w:top w:val="single" w:sz="4" w:space="0" w:color="auto"/>
              <w:left w:val="single" w:sz="4" w:space="0" w:color="auto"/>
              <w:bottom w:val="single" w:sz="4" w:space="0" w:color="auto"/>
              <w:right w:val="single" w:sz="4" w:space="0" w:color="auto"/>
            </w:tcBorders>
          </w:tcPr>
          <w:p w:rsidR="0014274C" w:rsidRPr="0014274C" w:rsidRDefault="0014274C" w:rsidP="0014274C">
            <w:pPr>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Участок зоны, включающий территорию закрытого скотомогильника, расположенного в северной части СП.</w:t>
            </w:r>
          </w:p>
        </w:tc>
      </w:tr>
      <w:tr w:rsidR="0014274C" w:rsidRPr="0014274C" w:rsidTr="00DF2C45">
        <w:tc>
          <w:tcPr>
            <w:tcW w:w="1526" w:type="dxa"/>
            <w:tcBorders>
              <w:top w:val="single" w:sz="4" w:space="0" w:color="auto"/>
              <w:left w:val="single" w:sz="4" w:space="0" w:color="auto"/>
              <w:bottom w:val="single" w:sz="4" w:space="0" w:color="auto"/>
              <w:right w:val="single" w:sz="4" w:space="0" w:color="auto"/>
            </w:tcBorders>
          </w:tcPr>
          <w:p w:rsidR="0014274C" w:rsidRPr="0014274C" w:rsidRDefault="0014274C" w:rsidP="0014274C">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СН2/2</w:t>
            </w:r>
          </w:p>
        </w:tc>
        <w:tc>
          <w:tcPr>
            <w:tcW w:w="8788" w:type="dxa"/>
            <w:tcBorders>
              <w:top w:val="single" w:sz="4" w:space="0" w:color="auto"/>
              <w:left w:val="single" w:sz="4" w:space="0" w:color="auto"/>
              <w:bottom w:val="single" w:sz="4" w:space="0" w:color="auto"/>
              <w:right w:val="single" w:sz="4" w:space="0" w:color="auto"/>
            </w:tcBorders>
          </w:tcPr>
          <w:p w:rsidR="0014274C" w:rsidRPr="0014274C" w:rsidRDefault="0014274C" w:rsidP="0014274C">
            <w:pPr>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Участок зоны, включающий территорию сибиреязвенного скотомогильника, расположенного к ЮВ от с. Александровка</w:t>
            </w:r>
          </w:p>
        </w:tc>
      </w:tr>
    </w:tbl>
    <w:p w:rsidR="0014274C" w:rsidRPr="0014274C" w:rsidRDefault="0014274C" w:rsidP="0014274C">
      <w:pPr>
        <w:spacing w:after="0" w:line="240" w:lineRule="auto"/>
        <w:rPr>
          <w:rFonts w:ascii="Times New Roman" w:eastAsia="Times New Roman" w:hAnsi="Times New Roman" w:cs="Times New Roman"/>
          <w:sz w:val="24"/>
          <w:szCs w:val="24"/>
          <w:lang w:eastAsia="ru-RU"/>
        </w:rPr>
      </w:pPr>
    </w:p>
    <w:p w:rsidR="0014274C" w:rsidRPr="0014274C" w:rsidRDefault="0014274C" w:rsidP="0014274C">
      <w:pPr>
        <w:suppressAutoHyphens/>
        <w:spacing w:after="0" w:line="240" w:lineRule="auto"/>
        <w:ind w:firstLine="851"/>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25.2.1  Градостроительный регламент зоны скотомогильников СН2</w:t>
      </w:r>
      <w:bookmarkEnd w:id="174"/>
      <w:bookmarkEnd w:id="175"/>
      <w:bookmarkEnd w:id="176"/>
    </w:p>
    <w:p w:rsidR="0014274C" w:rsidRPr="0014274C" w:rsidRDefault="0014274C" w:rsidP="0014274C">
      <w:pPr>
        <w:widowControl w:val="0"/>
        <w:numPr>
          <w:ilvl w:val="0"/>
          <w:numId w:val="35"/>
        </w:num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Сн2:</w:t>
      </w:r>
    </w:p>
    <w:tbl>
      <w:tblPr>
        <w:tblW w:w="10206"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03"/>
        <w:gridCol w:w="5103"/>
      </w:tblGrid>
      <w:tr w:rsidR="0014274C" w:rsidRPr="0014274C" w:rsidTr="00DF2C45">
        <w:trPr>
          <w:trHeight w:val="480"/>
        </w:trPr>
        <w:tc>
          <w:tcPr>
            <w:tcW w:w="5103" w:type="dxa"/>
            <w:tcBorders>
              <w:top w:val="single" w:sz="4" w:space="0" w:color="auto"/>
              <w:bottom w:val="single" w:sz="6" w:space="0" w:color="auto"/>
            </w:tcBorders>
            <w:shd w:val="clear" w:color="auto" w:fill="auto"/>
          </w:tcPr>
          <w:p w:rsidR="0014274C" w:rsidRPr="0014274C" w:rsidRDefault="0014274C" w:rsidP="0014274C">
            <w:pPr>
              <w:keepLines/>
              <w:autoSpaceDE w:val="0"/>
              <w:autoSpaceDN w:val="0"/>
              <w:adjustRightInd w:val="0"/>
              <w:spacing w:after="0" w:line="240" w:lineRule="auto"/>
              <w:rPr>
                <w:rFonts w:ascii="Times New Roman" w:eastAsia="Times New Roman" w:hAnsi="Times New Roman" w:cs="Times New Roman"/>
                <w:b/>
                <w:bCs/>
                <w:sz w:val="24"/>
                <w:szCs w:val="24"/>
                <w:lang w:eastAsia="ru-RU"/>
              </w:rPr>
            </w:pPr>
            <w:r w:rsidRPr="0014274C">
              <w:rPr>
                <w:rFonts w:ascii="Times New Roman" w:eastAsia="Times New Roman" w:hAnsi="Times New Roman" w:cs="Times New Roman"/>
                <w:b/>
                <w:bCs/>
                <w:sz w:val="24"/>
                <w:szCs w:val="24"/>
                <w:lang w:eastAsia="ru-RU"/>
              </w:rPr>
              <w:t>Основные виды разрешенного использования</w:t>
            </w:r>
          </w:p>
        </w:tc>
        <w:tc>
          <w:tcPr>
            <w:tcW w:w="5103" w:type="dxa"/>
            <w:tcBorders>
              <w:top w:val="single" w:sz="4" w:space="0" w:color="auto"/>
              <w:bottom w:val="single" w:sz="6" w:space="0" w:color="auto"/>
            </w:tcBorders>
            <w:shd w:val="clear" w:color="auto" w:fill="auto"/>
          </w:tcPr>
          <w:p w:rsidR="0014274C" w:rsidRPr="0014274C" w:rsidRDefault="0014274C" w:rsidP="0014274C">
            <w:pPr>
              <w:keepNext/>
              <w:keepLines/>
              <w:autoSpaceDE w:val="0"/>
              <w:autoSpaceDN w:val="0"/>
              <w:adjustRightInd w:val="0"/>
              <w:spacing w:after="0" w:line="240" w:lineRule="auto"/>
              <w:rPr>
                <w:rFonts w:ascii="Times New Roman" w:eastAsia="Times New Roman" w:hAnsi="Times New Roman" w:cs="Times New Roman"/>
                <w:b/>
                <w:bCs/>
                <w:sz w:val="24"/>
                <w:szCs w:val="24"/>
                <w:lang w:eastAsia="ru-RU"/>
              </w:rPr>
            </w:pPr>
            <w:r w:rsidRPr="0014274C">
              <w:rPr>
                <w:rFonts w:ascii="Times New Roman" w:eastAsia="Times New Roman" w:hAnsi="Times New Roman" w:cs="Times New Roman"/>
                <w:b/>
                <w:bCs/>
                <w:sz w:val="24"/>
                <w:szCs w:val="24"/>
                <w:lang w:eastAsia="ru-RU"/>
              </w:rPr>
              <w:t>Вспомогательные виды разрешенного использования (установленные к основным)</w:t>
            </w:r>
          </w:p>
        </w:tc>
      </w:tr>
      <w:tr w:rsidR="0014274C" w:rsidRPr="0014274C" w:rsidTr="00DF2C45">
        <w:trPr>
          <w:trHeight w:val="1422"/>
        </w:trPr>
        <w:tc>
          <w:tcPr>
            <w:tcW w:w="5103" w:type="dxa"/>
            <w:tcBorders>
              <w:top w:val="single" w:sz="6" w:space="0" w:color="auto"/>
              <w:bottom w:val="single" w:sz="6" w:space="0" w:color="auto"/>
            </w:tcBorders>
          </w:tcPr>
          <w:p w:rsidR="0014274C" w:rsidRPr="0014274C" w:rsidRDefault="0014274C" w:rsidP="0014274C">
            <w:pPr>
              <w:numPr>
                <w:ilvl w:val="0"/>
                <w:numId w:val="37"/>
              </w:num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bookmarkStart w:id="177" w:name="_Toc268485722"/>
            <w:bookmarkStart w:id="178" w:name="_Toc268487803"/>
            <w:bookmarkStart w:id="179" w:name="_Toc268488623"/>
            <w:r w:rsidRPr="0014274C">
              <w:rPr>
                <w:rFonts w:ascii="Times New Roman" w:eastAsia="Times New Roman" w:hAnsi="Times New Roman" w:cs="Times New Roman"/>
                <w:sz w:val="24"/>
                <w:szCs w:val="24"/>
                <w:lang w:eastAsia="ru-RU"/>
              </w:rPr>
              <w:t>Скотомогильники (биотермические ямы)</w:t>
            </w:r>
            <w:bookmarkEnd w:id="177"/>
            <w:bookmarkEnd w:id="178"/>
            <w:bookmarkEnd w:id="179"/>
            <w:r w:rsidRPr="0014274C">
              <w:rPr>
                <w:rFonts w:ascii="Times New Roman" w:eastAsia="Times New Roman" w:hAnsi="Times New Roman" w:cs="Times New Roman"/>
                <w:sz w:val="24"/>
                <w:szCs w:val="24"/>
                <w:lang w:eastAsia="ru-RU"/>
              </w:rPr>
              <w:t>;</w:t>
            </w:r>
          </w:p>
          <w:p w:rsidR="0014274C" w:rsidRPr="0014274C" w:rsidRDefault="0014274C" w:rsidP="0014274C">
            <w:pPr>
              <w:numPr>
                <w:ilvl w:val="0"/>
                <w:numId w:val="3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Помещения для вскрытия трупов животных, хранения дезинфицирующих средств, инвентаря, спецодежды и инструментов.</w:t>
            </w:r>
          </w:p>
          <w:p w:rsidR="0014274C" w:rsidRPr="0014274C" w:rsidRDefault="0014274C" w:rsidP="0014274C">
            <w:pPr>
              <w:numPr>
                <w:ilvl w:val="0"/>
                <w:numId w:val="3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Специальная деятельность</w:t>
            </w:r>
          </w:p>
        </w:tc>
        <w:tc>
          <w:tcPr>
            <w:tcW w:w="5103" w:type="dxa"/>
            <w:tcBorders>
              <w:top w:val="single" w:sz="6" w:space="0" w:color="auto"/>
              <w:bottom w:val="single" w:sz="6" w:space="0" w:color="auto"/>
            </w:tcBorders>
          </w:tcPr>
          <w:p w:rsidR="0014274C" w:rsidRPr="0014274C" w:rsidRDefault="0014274C" w:rsidP="0014274C">
            <w:pPr>
              <w:numPr>
                <w:ilvl w:val="0"/>
                <w:numId w:val="3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Подъездные пути;</w:t>
            </w:r>
          </w:p>
          <w:p w:rsidR="0014274C" w:rsidRPr="0014274C" w:rsidRDefault="0014274C" w:rsidP="0014274C">
            <w:pPr>
              <w:numPr>
                <w:ilvl w:val="0"/>
                <w:numId w:val="3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Сооружения и устройства сетей </w:t>
            </w:r>
            <w:proofErr w:type="spellStart"/>
            <w:r w:rsidRPr="0014274C">
              <w:rPr>
                <w:rFonts w:ascii="Times New Roman" w:eastAsia="Times New Roman" w:hAnsi="Times New Roman" w:cs="Times New Roman"/>
                <w:sz w:val="24"/>
                <w:szCs w:val="24"/>
                <w:lang w:eastAsia="ru-RU"/>
              </w:rPr>
              <w:t>инженерно</w:t>
            </w:r>
            <w:proofErr w:type="spellEnd"/>
            <w:r w:rsidRPr="0014274C">
              <w:rPr>
                <w:rFonts w:ascii="Times New Roman" w:eastAsia="Times New Roman" w:hAnsi="Times New Roman" w:cs="Times New Roman"/>
                <w:sz w:val="24"/>
                <w:szCs w:val="24"/>
                <w:lang w:eastAsia="ru-RU"/>
              </w:rPr>
              <w:t xml:space="preserve"> технического обеспечения;</w:t>
            </w:r>
          </w:p>
          <w:p w:rsidR="0014274C" w:rsidRPr="0014274C" w:rsidRDefault="0014274C" w:rsidP="0014274C">
            <w:pPr>
              <w:numPr>
                <w:ilvl w:val="0"/>
                <w:numId w:val="3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Ограждение территории </w:t>
            </w:r>
          </w:p>
          <w:p w:rsidR="0014274C" w:rsidRPr="0014274C" w:rsidRDefault="0014274C" w:rsidP="0014274C">
            <w:pPr>
              <w:numPr>
                <w:ilvl w:val="0"/>
                <w:numId w:val="3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Коммунальное обслуживание</w:t>
            </w:r>
          </w:p>
        </w:tc>
      </w:tr>
      <w:tr w:rsidR="0014274C" w:rsidRPr="0014274C" w:rsidTr="00DF2C45">
        <w:trPr>
          <w:trHeight w:val="65"/>
        </w:trPr>
        <w:tc>
          <w:tcPr>
            <w:tcW w:w="5103" w:type="dxa"/>
            <w:tcBorders>
              <w:top w:val="single" w:sz="6" w:space="0" w:color="auto"/>
              <w:bottom w:val="single" w:sz="6" w:space="0" w:color="auto"/>
            </w:tcBorders>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Условно разрешенные виды</w:t>
            </w:r>
          </w:p>
          <w:p w:rsidR="0014274C" w:rsidRPr="0014274C" w:rsidRDefault="0014274C" w:rsidP="0014274C">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14274C">
              <w:rPr>
                <w:rFonts w:ascii="Times New Roman" w:eastAsia="Times New Roman" w:hAnsi="Times New Roman" w:cs="Times New Roman"/>
                <w:b/>
                <w:sz w:val="24"/>
                <w:szCs w:val="24"/>
                <w:lang w:eastAsia="ru-RU"/>
              </w:rPr>
              <w:t xml:space="preserve">использования </w:t>
            </w:r>
          </w:p>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5103" w:type="dxa"/>
            <w:tcBorders>
              <w:top w:val="single" w:sz="6" w:space="0" w:color="auto"/>
              <w:bottom w:val="single" w:sz="6" w:space="0" w:color="auto"/>
            </w:tcBorders>
          </w:tcPr>
          <w:p w:rsidR="0014274C" w:rsidRPr="0014274C" w:rsidRDefault="0014274C" w:rsidP="0014274C">
            <w:pPr>
              <w:autoSpaceDE w:val="0"/>
              <w:autoSpaceDN w:val="0"/>
              <w:adjustRightInd w:val="0"/>
              <w:spacing w:after="0" w:line="240" w:lineRule="auto"/>
              <w:ind w:firstLine="709"/>
              <w:outlineLvl w:val="2"/>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 xml:space="preserve">Вспомогательные виды разрешенного использования для условно разрешенных видов  </w:t>
            </w:r>
          </w:p>
        </w:tc>
      </w:tr>
      <w:tr w:rsidR="0014274C" w:rsidRPr="0014274C" w:rsidTr="00DF2C45">
        <w:trPr>
          <w:trHeight w:val="421"/>
        </w:trPr>
        <w:tc>
          <w:tcPr>
            <w:tcW w:w="5103" w:type="dxa"/>
            <w:tcBorders>
              <w:top w:val="single" w:sz="6" w:space="0" w:color="auto"/>
              <w:bottom w:val="single" w:sz="4" w:space="0" w:color="auto"/>
            </w:tcBorders>
          </w:tcPr>
          <w:p w:rsidR="0014274C" w:rsidRPr="0014274C" w:rsidRDefault="0014274C" w:rsidP="0014274C">
            <w:pPr>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Не устанавливается</w:t>
            </w:r>
          </w:p>
        </w:tc>
        <w:tc>
          <w:tcPr>
            <w:tcW w:w="5103" w:type="dxa"/>
            <w:tcBorders>
              <w:top w:val="single" w:sz="6" w:space="0" w:color="auto"/>
              <w:bottom w:val="single" w:sz="4" w:space="0" w:color="auto"/>
            </w:tcBorders>
          </w:tcPr>
          <w:p w:rsidR="0014274C" w:rsidRPr="0014274C" w:rsidRDefault="0014274C" w:rsidP="0014274C">
            <w:pPr>
              <w:numPr>
                <w:ilvl w:val="0"/>
                <w:numId w:val="7"/>
              </w:numPr>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Не устанавливается</w:t>
            </w:r>
          </w:p>
        </w:tc>
      </w:tr>
    </w:tbl>
    <w:p w:rsidR="0014274C" w:rsidRPr="0014274C" w:rsidRDefault="0014274C" w:rsidP="0014274C">
      <w:pPr>
        <w:widowControl w:val="0"/>
        <w:autoSpaceDE w:val="0"/>
        <w:autoSpaceDN w:val="0"/>
        <w:adjustRightInd w:val="0"/>
        <w:spacing w:after="0" w:line="240" w:lineRule="auto"/>
        <w:ind w:firstLine="540"/>
        <w:jc w:val="both"/>
        <w:rPr>
          <w:rFonts w:ascii="Arial" w:eastAsia="Times New Roman" w:hAnsi="Arial" w:cs="Arial"/>
          <w:strike/>
          <w:sz w:val="20"/>
          <w:szCs w:val="20"/>
          <w:lang w:eastAsia="ru-RU"/>
        </w:rPr>
      </w:pPr>
    </w:p>
    <w:p w:rsidR="0014274C" w:rsidRPr="0014274C" w:rsidRDefault="0014274C" w:rsidP="0014274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4274C" w:rsidRPr="0014274C" w:rsidRDefault="0014274C" w:rsidP="0014274C">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2). Параметры разрешенного строительства и/или реконструкции объектов капитального строительства зоны СН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5"/>
        <w:gridCol w:w="5250"/>
      </w:tblGrid>
      <w:tr w:rsidR="0014274C" w:rsidRPr="0014274C" w:rsidTr="00DF2C45">
        <w:tc>
          <w:tcPr>
            <w:tcW w:w="9345" w:type="dxa"/>
            <w:gridSpan w:val="2"/>
            <w:tcBorders>
              <w:top w:val="single" w:sz="4" w:space="0" w:color="auto"/>
              <w:left w:val="single" w:sz="4" w:space="0" w:color="auto"/>
              <w:bottom w:val="single" w:sz="4" w:space="0" w:color="auto"/>
              <w:right w:val="single" w:sz="4" w:space="0" w:color="auto"/>
            </w:tcBorders>
          </w:tcPr>
          <w:p w:rsidR="0014274C" w:rsidRPr="0014274C" w:rsidRDefault="0014274C" w:rsidP="0014274C">
            <w:pPr>
              <w:spacing w:after="0" w:line="240" w:lineRule="auto"/>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14274C" w:rsidRPr="0014274C" w:rsidTr="00DF2C45">
        <w:tc>
          <w:tcPr>
            <w:tcW w:w="9345" w:type="dxa"/>
            <w:gridSpan w:val="2"/>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w:t>
            </w:r>
          </w:p>
        </w:tc>
      </w:tr>
      <w:tr w:rsidR="0014274C" w:rsidRPr="0014274C" w:rsidTr="00DF2C45">
        <w:tc>
          <w:tcPr>
            <w:tcW w:w="4095" w:type="dxa"/>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Минимальные</w:t>
            </w:r>
          </w:p>
        </w:tc>
        <w:tc>
          <w:tcPr>
            <w:tcW w:w="5250" w:type="dxa"/>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600 кв. м </w:t>
            </w:r>
          </w:p>
        </w:tc>
      </w:tr>
      <w:tr w:rsidR="0014274C" w:rsidRPr="0014274C" w:rsidTr="00DF2C45">
        <w:tc>
          <w:tcPr>
            <w:tcW w:w="9345" w:type="dxa"/>
            <w:gridSpan w:val="2"/>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b/>
                <w:sz w:val="24"/>
                <w:szCs w:val="24"/>
                <w:lang w:eastAsia="ru-RU"/>
              </w:rPr>
              <w:t>Предельное количество этажей или предельная высота зданий, строений, сооружений</w:t>
            </w:r>
          </w:p>
        </w:tc>
      </w:tr>
      <w:tr w:rsidR="0014274C" w:rsidRPr="0014274C" w:rsidTr="00DF2C45">
        <w:tc>
          <w:tcPr>
            <w:tcW w:w="4095" w:type="dxa"/>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Максимальное</w:t>
            </w:r>
          </w:p>
        </w:tc>
        <w:tc>
          <w:tcPr>
            <w:tcW w:w="5250" w:type="dxa"/>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1 этаж</w:t>
            </w:r>
          </w:p>
        </w:tc>
      </w:tr>
      <w:tr w:rsidR="0014274C" w:rsidRPr="0014274C" w:rsidTr="00DF2C45">
        <w:tc>
          <w:tcPr>
            <w:tcW w:w="4095" w:type="dxa"/>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250" w:type="dxa"/>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4274C" w:rsidRPr="0014274C" w:rsidTr="00DF2C45">
        <w:trPr>
          <w:trHeight w:val="500"/>
        </w:trPr>
        <w:tc>
          <w:tcPr>
            <w:tcW w:w="9345" w:type="dxa"/>
            <w:gridSpan w:val="2"/>
          </w:tcPr>
          <w:p w:rsidR="0014274C" w:rsidRPr="0014274C" w:rsidRDefault="0014274C" w:rsidP="0014274C">
            <w:pPr>
              <w:spacing w:after="0" w:line="240" w:lineRule="auto"/>
              <w:ind w:firstLine="540"/>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Максимальный процент застройки в границах земельного участка</w:t>
            </w:r>
          </w:p>
        </w:tc>
      </w:tr>
      <w:tr w:rsidR="0014274C" w:rsidRPr="0014274C" w:rsidTr="00DF2C45">
        <w:tc>
          <w:tcPr>
            <w:tcW w:w="4095" w:type="dxa"/>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Максимальный</w:t>
            </w:r>
          </w:p>
        </w:tc>
        <w:tc>
          <w:tcPr>
            <w:tcW w:w="5250" w:type="dxa"/>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10 %</w:t>
            </w:r>
          </w:p>
        </w:tc>
      </w:tr>
      <w:tr w:rsidR="0014274C" w:rsidRPr="0014274C" w:rsidTr="00DF2C45">
        <w:tc>
          <w:tcPr>
            <w:tcW w:w="9345" w:type="dxa"/>
            <w:gridSpan w:val="2"/>
          </w:tcPr>
          <w:p w:rsidR="0014274C" w:rsidRPr="0014274C" w:rsidRDefault="0014274C" w:rsidP="0014274C">
            <w:pPr>
              <w:spacing w:after="0" w:line="240" w:lineRule="auto"/>
              <w:jc w:val="center"/>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14274C" w:rsidRPr="0014274C" w:rsidTr="00DF2C45">
        <w:tc>
          <w:tcPr>
            <w:tcW w:w="4095" w:type="dxa"/>
          </w:tcPr>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отступ от границ смежных земельных участков до зданий, строений, сооружений</w:t>
            </w:r>
          </w:p>
        </w:tc>
        <w:tc>
          <w:tcPr>
            <w:tcW w:w="5250" w:type="dxa"/>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6 м</w:t>
            </w:r>
          </w:p>
          <w:p w:rsidR="0014274C" w:rsidRPr="0014274C" w:rsidRDefault="0014274C" w:rsidP="0014274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4274C" w:rsidRPr="0014274C" w:rsidTr="00DF2C45">
        <w:tc>
          <w:tcPr>
            <w:tcW w:w="9345" w:type="dxa"/>
            <w:gridSpan w:val="2"/>
          </w:tcPr>
          <w:p w:rsidR="0014274C" w:rsidRPr="0014274C" w:rsidRDefault="0014274C" w:rsidP="0014274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b/>
                <w:sz w:val="24"/>
                <w:szCs w:val="24"/>
                <w:lang w:eastAsia="ru-RU"/>
              </w:rPr>
              <w:t>Иные показатели</w:t>
            </w:r>
          </w:p>
        </w:tc>
      </w:tr>
      <w:tr w:rsidR="0014274C" w:rsidRPr="0014274C" w:rsidTr="00DF2C45">
        <w:tc>
          <w:tcPr>
            <w:tcW w:w="9345" w:type="dxa"/>
            <w:gridSpan w:val="2"/>
          </w:tcPr>
          <w:p w:rsidR="0014274C" w:rsidRPr="0014274C" w:rsidRDefault="0014274C" w:rsidP="0014274C">
            <w:pPr>
              <w:tabs>
                <w:tab w:val="left" w:pos="2552"/>
              </w:tabs>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территорию скотомогильника (биотермической ямы) огораживают глухим забором высотой не менее 2 м с въездными воротами.</w:t>
            </w:r>
          </w:p>
          <w:p w:rsidR="0014274C" w:rsidRPr="0014274C" w:rsidRDefault="0014274C" w:rsidP="0014274C">
            <w:pPr>
              <w:tabs>
                <w:tab w:val="left" w:pos="2552"/>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4274C" w:rsidRPr="0014274C" w:rsidTr="00DF2C45">
        <w:tc>
          <w:tcPr>
            <w:tcW w:w="9345" w:type="dxa"/>
            <w:gridSpan w:val="2"/>
          </w:tcPr>
          <w:p w:rsidR="0014274C" w:rsidRPr="0014274C" w:rsidRDefault="0014274C" w:rsidP="0014274C">
            <w:pPr>
              <w:tabs>
                <w:tab w:val="left" w:pos="2552"/>
              </w:tabs>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уровень стояния грунтовых вод - не менее 2 м от поверхности земли</w:t>
            </w:r>
          </w:p>
        </w:tc>
      </w:tr>
    </w:tbl>
    <w:p w:rsidR="0014274C" w:rsidRPr="0014274C" w:rsidRDefault="0014274C" w:rsidP="0014274C">
      <w:pPr>
        <w:widowControl w:val="0"/>
        <w:tabs>
          <w:tab w:val="left" w:pos="2552"/>
        </w:tabs>
        <w:autoSpaceDE w:val="0"/>
        <w:autoSpaceDN w:val="0"/>
        <w:adjustRightInd w:val="0"/>
        <w:spacing w:after="0" w:line="240" w:lineRule="auto"/>
        <w:ind w:firstLine="720"/>
        <w:jc w:val="both"/>
        <w:rPr>
          <w:rFonts w:ascii="Times New Roman" w:eastAsia="Times New Roman" w:hAnsi="Times New Roman" w:cs="Times New Roman"/>
          <w:strike/>
          <w:sz w:val="24"/>
          <w:szCs w:val="24"/>
          <w:lang w:eastAsia="ru-RU"/>
        </w:rPr>
      </w:pPr>
      <w:r w:rsidRPr="0014274C">
        <w:rPr>
          <w:rFonts w:ascii="Times New Roman" w:eastAsia="Times New Roman" w:hAnsi="Times New Roman" w:cs="Times New Roman"/>
          <w:sz w:val="24"/>
          <w:szCs w:val="24"/>
          <w:lang w:eastAsia="ru-RU"/>
        </w:rPr>
        <w:t>3). Ограничения использования земельных участков и объектов капитального строительства участков в зоне СН2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8"/>
        <w:gridCol w:w="8103"/>
      </w:tblGrid>
      <w:tr w:rsidR="0014274C" w:rsidRPr="0014274C" w:rsidTr="00DF2C45">
        <w:tc>
          <w:tcPr>
            <w:tcW w:w="1576" w:type="dxa"/>
          </w:tcPr>
          <w:p w:rsidR="0014274C" w:rsidRPr="0014274C" w:rsidRDefault="0014274C" w:rsidP="0014274C">
            <w:pPr>
              <w:tabs>
                <w:tab w:val="left" w:pos="2552"/>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lastRenderedPageBreak/>
              <w:t xml:space="preserve">№ </w:t>
            </w:r>
            <w:proofErr w:type="spellStart"/>
            <w:r w:rsidRPr="0014274C">
              <w:rPr>
                <w:rFonts w:ascii="Times New Roman" w:eastAsia="Times New Roman" w:hAnsi="Times New Roman" w:cs="Times New Roman"/>
                <w:b/>
                <w:sz w:val="24"/>
                <w:szCs w:val="24"/>
                <w:lang w:eastAsia="ru-RU"/>
              </w:rPr>
              <w:t>пп</w:t>
            </w:r>
            <w:proofErr w:type="spellEnd"/>
          </w:p>
        </w:tc>
        <w:tc>
          <w:tcPr>
            <w:tcW w:w="8738" w:type="dxa"/>
          </w:tcPr>
          <w:p w:rsidR="0014274C" w:rsidRPr="0014274C" w:rsidRDefault="0014274C" w:rsidP="0014274C">
            <w:pPr>
              <w:tabs>
                <w:tab w:val="left" w:pos="2552"/>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Вид ограничения</w:t>
            </w:r>
          </w:p>
        </w:tc>
      </w:tr>
      <w:tr w:rsidR="0014274C" w:rsidRPr="0014274C" w:rsidTr="00DF2C45">
        <w:tc>
          <w:tcPr>
            <w:tcW w:w="1576" w:type="dxa"/>
          </w:tcPr>
          <w:p w:rsidR="0014274C" w:rsidRPr="0014274C" w:rsidRDefault="0014274C" w:rsidP="0014274C">
            <w:pPr>
              <w:tabs>
                <w:tab w:val="left" w:pos="255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1</w:t>
            </w:r>
          </w:p>
        </w:tc>
        <w:tc>
          <w:tcPr>
            <w:tcW w:w="8738" w:type="dxa"/>
          </w:tcPr>
          <w:p w:rsidR="0014274C" w:rsidRPr="0014274C" w:rsidRDefault="0014274C" w:rsidP="0014274C">
            <w:pPr>
              <w:tabs>
                <w:tab w:val="left" w:pos="2552"/>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Не допускается размещение скотомогильников:</w:t>
            </w:r>
          </w:p>
          <w:p w:rsidR="0014274C" w:rsidRPr="0014274C" w:rsidRDefault="0014274C" w:rsidP="0014274C">
            <w:pPr>
              <w:tabs>
                <w:tab w:val="left" w:pos="255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 на территории зон санитарной охраны </w:t>
            </w:r>
            <w:proofErr w:type="spellStart"/>
            <w:r w:rsidRPr="0014274C">
              <w:rPr>
                <w:rFonts w:ascii="Times New Roman" w:eastAsia="Times New Roman" w:hAnsi="Times New Roman" w:cs="Times New Roman"/>
                <w:sz w:val="24"/>
                <w:szCs w:val="24"/>
                <w:lang w:eastAsia="ru-RU"/>
              </w:rPr>
              <w:t>водоисточников</w:t>
            </w:r>
            <w:proofErr w:type="spellEnd"/>
            <w:r w:rsidRPr="0014274C">
              <w:rPr>
                <w:rFonts w:ascii="Times New Roman" w:eastAsia="Times New Roman" w:hAnsi="Times New Roman" w:cs="Times New Roman"/>
                <w:sz w:val="24"/>
                <w:szCs w:val="24"/>
                <w:lang w:eastAsia="ru-RU"/>
              </w:rPr>
              <w:t>;</w:t>
            </w:r>
          </w:p>
          <w:p w:rsidR="0014274C" w:rsidRPr="0014274C" w:rsidRDefault="0014274C" w:rsidP="0014274C">
            <w:pPr>
              <w:tabs>
                <w:tab w:val="left" w:pos="255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в районах геологических разломов, местах выхода на поверхность трещиноватых пород;</w:t>
            </w:r>
          </w:p>
          <w:p w:rsidR="0014274C" w:rsidRPr="0014274C" w:rsidRDefault="0014274C" w:rsidP="0014274C">
            <w:pPr>
              <w:tabs>
                <w:tab w:val="left" w:pos="255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в местах выклинивания водоносных горизонтов;</w:t>
            </w:r>
          </w:p>
          <w:p w:rsidR="0014274C" w:rsidRPr="0014274C" w:rsidRDefault="0014274C" w:rsidP="0014274C">
            <w:pPr>
              <w:tabs>
                <w:tab w:val="left" w:pos="255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на участках, затопляемых паводковыми водами;</w:t>
            </w:r>
          </w:p>
          <w:p w:rsidR="0014274C" w:rsidRPr="0014274C" w:rsidRDefault="0014274C" w:rsidP="0014274C">
            <w:pPr>
              <w:tabs>
                <w:tab w:val="left" w:pos="255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на рекреационных участках, в местах массового отдыха населения и на территории лечебно-оздоровительных учреждений.</w:t>
            </w:r>
          </w:p>
        </w:tc>
      </w:tr>
      <w:tr w:rsidR="0014274C" w:rsidRPr="0014274C" w:rsidTr="00DF2C45">
        <w:tc>
          <w:tcPr>
            <w:tcW w:w="1576" w:type="dxa"/>
          </w:tcPr>
          <w:p w:rsidR="0014274C" w:rsidRPr="0014274C" w:rsidRDefault="0014274C" w:rsidP="0014274C">
            <w:pPr>
              <w:tabs>
                <w:tab w:val="left" w:pos="255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2</w:t>
            </w:r>
          </w:p>
        </w:tc>
        <w:tc>
          <w:tcPr>
            <w:tcW w:w="8738" w:type="dxa"/>
          </w:tcPr>
          <w:p w:rsidR="0014274C" w:rsidRPr="0014274C" w:rsidRDefault="0014274C" w:rsidP="0014274C">
            <w:pPr>
              <w:tabs>
                <w:tab w:val="left" w:pos="255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Участок, отводимый под полигон ТБО, должен удовлетворять следующим требованиям:</w:t>
            </w:r>
          </w:p>
          <w:p w:rsidR="0014274C" w:rsidRPr="0014274C" w:rsidRDefault="0014274C" w:rsidP="0014274C">
            <w:pPr>
              <w:numPr>
                <w:ilvl w:val="0"/>
                <w:numId w:val="7"/>
              </w:numPr>
              <w:tabs>
                <w:tab w:val="num" w:pos="290"/>
                <w:tab w:val="left" w:pos="2552"/>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иметь уклон в сторону, противоположную населенному пункту, открытым водоемам и водозаборным сооружениям для питьевых и хозяйственных нужд населения;</w:t>
            </w:r>
          </w:p>
          <w:p w:rsidR="0014274C" w:rsidRPr="0014274C" w:rsidRDefault="0014274C" w:rsidP="0014274C">
            <w:pPr>
              <w:numPr>
                <w:ilvl w:val="0"/>
                <w:numId w:val="7"/>
              </w:numPr>
              <w:tabs>
                <w:tab w:val="num" w:pos="290"/>
                <w:tab w:val="left" w:pos="2552"/>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располагаться с подветренной стороны по отношению к жилой территории.</w:t>
            </w:r>
          </w:p>
        </w:tc>
      </w:tr>
      <w:tr w:rsidR="0014274C" w:rsidRPr="0014274C" w:rsidTr="00DF2C45">
        <w:tc>
          <w:tcPr>
            <w:tcW w:w="1576" w:type="dxa"/>
          </w:tcPr>
          <w:p w:rsidR="0014274C" w:rsidRPr="0014274C" w:rsidRDefault="0014274C" w:rsidP="0014274C">
            <w:pPr>
              <w:tabs>
                <w:tab w:val="left" w:pos="2552"/>
              </w:tabs>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3</w:t>
            </w:r>
          </w:p>
        </w:tc>
        <w:tc>
          <w:tcPr>
            <w:tcW w:w="8738" w:type="dxa"/>
          </w:tcPr>
          <w:p w:rsidR="0014274C" w:rsidRPr="0014274C" w:rsidRDefault="0014274C" w:rsidP="0014274C">
            <w:pPr>
              <w:widowControl w:val="0"/>
              <w:tabs>
                <w:tab w:val="left" w:pos="255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Планировочную организацию территории новых, расширяемых и реконструируемых объектов осуществлять в соответствии с требованиями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w:t>
            </w:r>
          </w:p>
        </w:tc>
      </w:tr>
      <w:tr w:rsidR="0014274C" w:rsidRPr="0014274C" w:rsidTr="00DF2C45">
        <w:tc>
          <w:tcPr>
            <w:tcW w:w="1576" w:type="dxa"/>
          </w:tcPr>
          <w:p w:rsidR="0014274C" w:rsidRPr="0014274C" w:rsidRDefault="0014274C" w:rsidP="0014274C">
            <w:pPr>
              <w:tabs>
                <w:tab w:val="left" w:pos="255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4</w:t>
            </w:r>
          </w:p>
        </w:tc>
        <w:tc>
          <w:tcPr>
            <w:tcW w:w="8738" w:type="dxa"/>
          </w:tcPr>
          <w:p w:rsidR="0014274C" w:rsidRPr="0014274C" w:rsidRDefault="0014274C" w:rsidP="0014274C">
            <w:pPr>
              <w:tabs>
                <w:tab w:val="left" w:pos="255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Проведение мероприятий по борьбе с </w:t>
            </w:r>
            <w:proofErr w:type="spellStart"/>
            <w:r w:rsidRPr="0014274C">
              <w:rPr>
                <w:rFonts w:ascii="Times New Roman" w:eastAsia="Times New Roman" w:hAnsi="Times New Roman" w:cs="Times New Roman"/>
                <w:sz w:val="24"/>
                <w:szCs w:val="24"/>
                <w:lang w:eastAsia="ru-RU"/>
              </w:rPr>
              <w:t>оврагообразованием</w:t>
            </w:r>
            <w:proofErr w:type="spellEnd"/>
            <w:r w:rsidRPr="0014274C">
              <w:rPr>
                <w:rFonts w:ascii="Times New Roman" w:eastAsia="Times New Roman" w:hAnsi="Times New Roman" w:cs="Times New Roman"/>
                <w:sz w:val="24"/>
                <w:szCs w:val="24"/>
                <w:lang w:eastAsia="ru-RU"/>
              </w:rPr>
              <w:t xml:space="preserve"> (при необходимости)</w:t>
            </w:r>
          </w:p>
        </w:tc>
      </w:tr>
      <w:tr w:rsidR="0014274C" w:rsidRPr="0014274C" w:rsidTr="00DF2C45">
        <w:tc>
          <w:tcPr>
            <w:tcW w:w="1576" w:type="dxa"/>
          </w:tcPr>
          <w:p w:rsidR="0014274C" w:rsidRPr="0014274C" w:rsidRDefault="0014274C" w:rsidP="0014274C">
            <w:pPr>
              <w:tabs>
                <w:tab w:val="left" w:pos="255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5</w:t>
            </w:r>
          </w:p>
        </w:tc>
        <w:tc>
          <w:tcPr>
            <w:tcW w:w="8738" w:type="dxa"/>
          </w:tcPr>
          <w:p w:rsidR="0014274C" w:rsidRPr="0014274C" w:rsidRDefault="0014274C" w:rsidP="0014274C">
            <w:pPr>
              <w:tabs>
                <w:tab w:val="left" w:pos="255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Запрещается установка указателей, рекламных конструкций  и информационных  знаков без согласования с уполномоченными органами</w:t>
            </w:r>
          </w:p>
        </w:tc>
      </w:tr>
      <w:tr w:rsidR="0014274C" w:rsidRPr="0014274C" w:rsidTr="00DF2C45">
        <w:tc>
          <w:tcPr>
            <w:tcW w:w="1576" w:type="dxa"/>
          </w:tcPr>
          <w:p w:rsidR="0014274C" w:rsidRPr="0014274C" w:rsidRDefault="0014274C" w:rsidP="0014274C">
            <w:pPr>
              <w:tabs>
                <w:tab w:val="left" w:pos="255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6</w:t>
            </w:r>
          </w:p>
        </w:tc>
        <w:tc>
          <w:tcPr>
            <w:tcW w:w="8738" w:type="dxa"/>
          </w:tcPr>
          <w:p w:rsidR="0014274C" w:rsidRPr="0014274C" w:rsidRDefault="0014274C" w:rsidP="0014274C">
            <w:pPr>
              <w:tabs>
                <w:tab w:val="left" w:pos="255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28 настоящих Правил</w:t>
            </w:r>
          </w:p>
        </w:tc>
      </w:tr>
    </w:tbl>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4274C" w:rsidRPr="0014274C" w:rsidRDefault="0014274C" w:rsidP="0014274C">
      <w:pPr>
        <w:tabs>
          <w:tab w:val="left" w:pos="2552"/>
        </w:tabs>
        <w:autoSpaceDE w:val="0"/>
        <w:autoSpaceDN w:val="0"/>
        <w:adjustRightInd w:val="0"/>
        <w:spacing w:after="0" w:line="240" w:lineRule="auto"/>
        <w:ind w:left="562"/>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25.3. Зона сбора отходов потребления – СН3.</w:t>
      </w:r>
    </w:p>
    <w:p w:rsidR="0014274C" w:rsidRPr="0014274C" w:rsidRDefault="0014274C" w:rsidP="0014274C">
      <w:pPr>
        <w:tabs>
          <w:tab w:val="left" w:pos="2552"/>
        </w:tabs>
        <w:suppressAutoHyphens/>
        <w:spacing w:after="0" w:line="240" w:lineRule="auto"/>
        <w:ind w:firstLine="851"/>
        <w:jc w:val="both"/>
        <w:rPr>
          <w:rFonts w:ascii="Times New Roman" w:eastAsia="Times New Roman" w:hAnsi="Times New Roman" w:cs="Times New Roman"/>
          <w:sz w:val="24"/>
          <w:szCs w:val="24"/>
          <w:lang w:eastAsia="ru-RU"/>
        </w:rPr>
      </w:pPr>
      <w:bookmarkStart w:id="180" w:name="_Toc268485723"/>
      <w:bookmarkStart w:id="181" w:name="_Toc268487804"/>
      <w:bookmarkStart w:id="182" w:name="_Toc268488624"/>
      <w:r w:rsidRPr="0014274C">
        <w:rPr>
          <w:rFonts w:ascii="Times New Roman" w:eastAsia="Times New Roman" w:hAnsi="Times New Roman" w:cs="Times New Roman"/>
          <w:sz w:val="24"/>
          <w:szCs w:val="24"/>
          <w:lang w:eastAsia="ru-RU"/>
        </w:rPr>
        <w:t xml:space="preserve">На территории Александровского сельского поселения выделяется </w:t>
      </w:r>
      <w:bookmarkStart w:id="183" w:name="_Toc268485724"/>
      <w:bookmarkStart w:id="184" w:name="_Toc268487805"/>
      <w:bookmarkStart w:id="185" w:name="_Toc268488625"/>
      <w:bookmarkEnd w:id="180"/>
      <w:bookmarkEnd w:id="181"/>
      <w:bookmarkEnd w:id="182"/>
      <w:r w:rsidRPr="0014274C">
        <w:rPr>
          <w:rFonts w:ascii="Times New Roman" w:eastAsia="Times New Roman" w:hAnsi="Times New Roman" w:cs="Times New Roman"/>
          <w:sz w:val="24"/>
          <w:szCs w:val="24"/>
          <w:lang w:eastAsia="ru-RU"/>
        </w:rPr>
        <w:t>1 участок зоны сбора отходов потребления, расположенный за границами населенных пунктов.</w:t>
      </w:r>
    </w:p>
    <w:p w:rsidR="0014274C" w:rsidRPr="0014274C" w:rsidRDefault="0014274C" w:rsidP="0014274C">
      <w:pPr>
        <w:tabs>
          <w:tab w:val="left" w:pos="2552"/>
        </w:tabs>
        <w:suppressAutoHyphens/>
        <w:spacing w:after="0" w:line="240" w:lineRule="auto"/>
        <w:ind w:firstLine="851"/>
        <w:jc w:val="both"/>
        <w:rPr>
          <w:rFonts w:ascii="Times New Roman" w:eastAsia="Times New Roman" w:hAnsi="Times New Roman" w:cs="Times New Roman"/>
          <w:sz w:val="24"/>
          <w:szCs w:val="24"/>
          <w:lang w:eastAsia="ru-RU"/>
        </w:rPr>
      </w:pPr>
    </w:p>
    <w:p w:rsidR="0014274C" w:rsidRPr="0014274C" w:rsidRDefault="0014274C" w:rsidP="0014274C">
      <w:pPr>
        <w:tabs>
          <w:tab w:val="left" w:pos="2552"/>
        </w:tabs>
        <w:autoSpaceDE w:val="0"/>
        <w:autoSpaceDN w:val="0"/>
        <w:adjustRightInd w:val="0"/>
        <w:spacing w:after="0" w:line="240" w:lineRule="auto"/>
        <w:ind w:left="680"/>
        <w:outlineLvl w:val="2"/>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25.3.1 Описание прохождения границ участков зоны СН3.</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8788"/>
      </w:tblGrid>
      <w:tr w:rsidR="0014274C" w:rsidRPr="0014274C" w:rsidTr="00DF2C45">
        <w:trPr>
          <w:trHeight w:val="623"/>
        </w:trPr>
        <w:tc>
          <w:tcPr>
            <w:tcW w:w="1526" w:type="dxa"/>
            <w:shd w:val="clear" w:color="auto" w:fill="auto"/>
          </w:tcPr>
          <w:p w:rsidR="0014274C" w:rsidRPr="0014274C" w:rsidRDefault="0014274C" w:rsidP="0014274C">
            <w:pPr>
              <w:tabs>
                <w:tab w:val="left" w:pos="2552"/>
              </w:tabs>
              <w:autoSpaceDE w:val="0"/>
              <w:autoSpaceDN w:val="0"/>
              <w:adjustRightInd w:val="0"/>
              <w:spacing w:after="0" w:line="240" w:lineRule="auto"/>
              <w:outlineLvl w:val="2"/>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Номер участка зоны</w:t>
            </w:r>
          </w:p>
        </w:tc>
        <w:tc>
          <w:tcPr>
            <w:tcW w:w="8788" w:type="dxa"/>
            <w:shd w:val="clear" w:color="auto" w:fill="auto"/>
          </w:tcPr>
          <w:p w:rsidR="0014274C" w:rsidRPr="0014274C" w:rsidRDefault="0014274C" w:rsidP="0014274C">
            <w:pPr>
              <w:tabs>
                <w:tab w:val="left" w:pos="2552"/>
              </w:tabs>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Картографическое описание</w:t>
            </w:r>
          </w:p>
        </w:tc>
      </w:tr>
      <w:tr w:rsidR="0014274C" w:rsidRPr="0014274C" w:rsidTr="00DF2C45">
        <w:tc>
          <w:tcPr>
            <w:tcW w:w="1526" w:type="dxa"/>
          </w:tcPr>
          <w:p w:rsidR="0014274C" w:rsidRPr="0014274C" w:rsidRDefault="0014274C" w:rsidP="0014274C">
            <w:pPr>
              <w:tabs>
                <w:tab w:val="left" w:pos="2552"/>
              </w:tabs>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СН3/1</w:t>
            </w:r>
          </w:p>
        </w:tc>
        <w:tc>
          <w:tcPr>
            <w:tcW w:w="8788" w:type="dxa"/>
          </w:tcPr>
          <w:p w:rsidR="0014274C" w:rsidRPr="0014274C" w:rsidRDefault="0014274C" w:rsidP="0014274C">
            <w:pPr>
              <w:tabs>
                <w:tab w:val="left" w:pos="2552"/>
              </w:tabs>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Участок зоны включает территорию несанкционированной свалки ТБО, расположенной у СВ границы с. Александровка</w:t>
            </w:r>
          </w:p>
        </w:tc>
      </w:tr>
    </w:tbl>
    <w:p w:rsidR="0014274C" w:rsidRPr="0014274C" w:rsidRDefault="0014274C" w:rsidP="0014274C">
      <w:pPr>
        <w:tabs>
          <w:tab w:val="left" w:pos="2552"/>
        </w:tabs>
        <w:autoSpaceDE w:val="0"/>
        <w:autoSpaceDN w:val="0"/>
        <w:adjustRightInd w:val="0"/>
        <w:spacing w:after="0" w:line="240" w:lineRule="auto"/>
        <w:ind w:firstLine="680"/>
        <w:outlineLvl w:val="2"/>
        <w:rPr>
          <w:rFonts w:ascii="Times New Roman" w:eastAsia="Times New Roman" w:hAnsi="Times New Roman" w:cs="Times New Roman"/>
          <w:sz w:val="24"/>
          <w:szCs w:val="24"/>
          <w:lang w:eastAsia="ru-RU"/>
        </w:rPr>
      </w:pPr>
    </w:p>
    <w:p w:rsidR="0014274C" w:rsidRPr="0014274C" w:rsidRDefault="0014274C" w:rsidP="0014274C">
      <w:pPr>
        <w:tabs>
          <w:tab w:val="left" w:pos="2552"/>
        </w:tabs>
        <w:autoSpaceDE w:val="0"/>
        <w:autoSpaceDN w:val="0"/>
        <w:adjustRightInd w:val="0"/>
        <w:spacing w:after="0" w:line="240" w:lineRule="auto"/>
        <w:ind w:firstLine="709"/>
        <w:outlineLvl w:val="2"/>
        <w:rPr>
          <w:rFonts w:ascii="Times New Roman" w:eastAsia="Times New Roman" w:hAnsi="Times New Roman" w:cs="Times New Roman"/>
          <w:b/>
          <w:sz w:val="24"/>
          <w:szCs w:val="24"/>
          <w:lang w:eastAsia="ru-RU"/>
        </w:rPr>
      </w:pPr>
      <w:bookmarkStart w:id="186" w:name="_Toc268485733"/>
      <w:bookmarkStart w:id="187" w:name="_Toc268487814"/>
      <w:bookmarkStart w:id="188" w:name="_Toc268488634"/>
      <w:bookmarkEnd w:id="183"/>
      <w:bookmarkEnd w:id="184"/>
      <w:bookmarkEnd w:id="185"/>
      <w:r w:rsidRPr="0014274C">
        <w:rPr>
          <w:rFonts w:ascii="Times New Roman" w:eastAsia="Times New Roman" w:hAnsi="Times New Roman" w:cs="Times New Roman"/>
          <w:b/>
          <w:sz w:val="24"/>
          <w:szCs w:val="24"/>
          <w:lang w:eastAsia="ru-RU"/>
        </w:rPr>
        <w:t>25.3.2. Градостроительный регламент зоны сбора отходов потребления СН3</w:t>
      </w:r>
      <w:bookmarkEnd w:id="186"/>
      <w:bookmarkEnd w:id="187"/>
      <w:bookmarkEnd w:id="188"/>
      <w:r w:rsidRPr="0014274C">
        <w:rPr>
          <w:rFonts w:ascii="Times New Roman" w:eastAsia="Times New Roman" w:hAnsi="Times New Roman" w:cs="Times New Roman"/>
          <w:b/>
          <w:sz w:val="24"/>
          <w:szCs w:val="24"/>
          <w:lang w:eastAsia="ru-RU"/>
        </w:rPr>
        <w:t>.</w:t>
      </w:r>
    </w:p>
    <w:p w:rsidR="0014274C" w:rsidRPr="0014274C" w:rsidRDefault="0014274C" w:rsidP="0014274C">
      <w:pPr>
        <w:widowControl w:val="0"/>
        <w:tabs>
          <w:tab w:val="num" w:pos="900"/>
          <w:tab w:val="left" w:pos="2552"/>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1) Перечень видов разрешенного использования земельных участков и объектов капитального строительства в зоне СН3:</w:t>
      </w:r>
    </w:p>
    <w:tbl>
      <w:tblPr>
        <w:tblW w:w="10206"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03"/>
        <w:gridCol w:w="5103"/>
      </w:tblGrid>
      <w:tr w:rsidR="0014274C" w:rsidRPr="0014274C" w:rsidTr="00DF2C45">
        <w:trPr>
          <w:trHeight w:val="480"/>
        </w:trPr>
        <w:tc>
          <w:tcPr>
            <w:tcW w:w="5103" w:type="dxa"/>
            <w:tcBorders>
              <w:top w:val="single" w:sz="4" w:space="0" w:color="auto"/>
              <w:bottom w:val="single" w:sz="6" w:space="0" w:color="auto"/>
            </w:tcBorders>
            <w:shd w:val="clear" w:color="auto" w:fill="auto"/>
          </w:tcPr>
          <w:p w:rsidR="0014274C" w:rsidRPr="0014274C" w:rsidRDefault="0014274C" w:rsidP="0014274C">
            <w:pPr>
              <w:keepLines/>
              <w:tabs>
                <w:tab w:val="left" w:pos="2552"/>
              </w:tabs>
              <w:autoSpaceDE w:val="0"/>
              <w:autoSpaceDN w:val="0"/>
              <w:adjustRightInd w:val="0"/>
              <w:spacing w:after="0" w:line="240" w:lineRule="auto"/>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Основные виды разрешенного использования</w:t>
            </w:r>
          </w:p>
        </w:tc>
        <w:tc>
          <w:tcPr>
            <w:tcW w:w="5103" w:type="dxa"/>
            <w:tcBorders>
              <w:top w:val="single" w:sz="4" w:space="0" w:color="auto"/>
              <w:bottom w:val="single" w:sz="6" w:space="0" w:color="auto"/>
            </w:tcBorders>
            <w:shd w:val="clear" w:color="auto" w:fill="auto"/>
          </w:tcPr>
          <w:p w:rsidR="0014274C" w:rsidRPr="0014274C" w:rsidRDefault="0014274C" w:rsidP="0014274C">
            <w:pPr>
              <w:keepNext/>
              <w:keepLines/>
              <w:tabs>
                <w:tab w:val="left" w:pos="2552"/>
              </w:tabs>
              <w:autoSpaceDE w:val="0"/>
              <w:autoSpaceDN w:val="0"/>
              <w:adjustRightInd w:val="0"/>
              <w:spacing w:after="0" w:line="240" w:lineRule="auto"/>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Вспомогательные виды разрешенного использования (установленные к основным)</w:t>
            </w:r>
          </w:p>
        </w:tc>
      </w:tr>
      <w:tr w:rsidR="0014274C" w:rsidRPr="0014274C" w:rsidTr="00DF2C45">
        <w:trPr>
          <w:trHeight w:val="4271"/>
        </w:trPr>
        <w:tc>
          <w:tcPr>
            <w:tcW w:w="5103" w:type="dxa"/>
            <w:tcBorders>
              <w:top w:val="single" w:sz="6" w:space="0" w:color="auto"/>
              <w:bottom w:val="single" w:sz="6" w:space="0" w:color="auto"/>
            </w:tcBorders>
          </w:tcPr>
          <w:p w:rsidR="0014274C" w:rsidRPr="0014274C" w:rsidRDefault="0014274C" w:rsidP="0014274C">
            <w:pPr>
              <w:numPr>
                <w:ilvl w:val="0"/>
                <w:numId w:val="22"/>
              </w:numPr>
              <w:tabs>
                <w:tab w:val="left" w:pos="255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lastRenderedPageBreak/>
              <w:t xml:space="preserve">Специальные сооружения, предназначенные для изоляции и обезвреживания ТБО; размещения отходов производства и потребления </w:t>
            </w:r>
          </w:p>
          <w:p w:rsidR="0014274C" w:rsidRPr="0014274C" w:rsidRDefault="0014274C" w:rsidP="0014274C">
            <w:pPr>
              <w:numPr>
                <w:ilvl w:val="0"/>
                <w:numId w:val="22"/>
              </w:numPr>
              <w:tabs>
                <w:tab w:val="left" w:pos="255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Производственно-бытовое здание для персонала, гаражи, навесы для размещения машин и механизмов; контрольно-дезинфицирующие установки;</w:t>
            </w:r>
          </w:p>
          <w:p w:rsidR="0014274C" w:rsidRPr="0014274C" w:rsidRDefault="0014274C" w:rsidP="0014274C">
            <w:pPr>
              <w:numPr>
                <w:ilvl w:val="0"/>
                <w:numId w:val="22"/>
              </w:numPr>
              <w:tabs>
                <w:tab w:val="left" w:pos="255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Автономная котельная, специальные установки для сжигания отходов, сооружения мойки, пропарки и обеззараживания машинных механизмов</w:t>
            </w:r>
          </w:p>
          <w:p w:rsidR="0014274C" w:rsidRPr="0014274C" w:rsidRDefault="0014274C" w:rsidP="0014274C">
            <w:pPr>
              <w:numPr>
                <w:ilvl w:val="0"/>
                <w:numId w:val="22"/>
              </w:numPr>
              <w:tabs>
                <w:tab w:val="left" w:pos="255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Ограждения, осушительные траншеи, валы.</w:t>
            </w:r>
          </w:p>
          <w:p w:rsidR="0014274C" w:rsidRPr="0014274C" w:rsidRDefault="0014274C" w:rsidP="0014274C">
            <w:pPr>
              <w:numPr>
                <w:ilvl w:val="0"/>
                <w:numId w:val="22"/>
              </w:numPr>
              <w:tabs>
                <w:tab w:val="left" w:pos="255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Специальная деятельность</w:t>
            </w:r>
          </w:p>
        </w:tc>
        <w:tc>
          <w:tcPr>
            <w:tcW w:w="5103" w:type="dxa"/>
            <w:tcBorders>
              <w:top w:val="single" w:sz="6" w:space="0" w:color="auto"/>
              <w:bottom w:val="single" w:sz="6" w:space="0" w:color="auto"/>
            </w:tcBorders>
          </w:tcPr>
          <w:p w:rsidR="0014274C" w:rsidRPr="0014274C" w:rsidRDefault="0014274C" w:rsidP="0014274C">
            <w:pPr>
              <w:numPr>
                <w:ilvl w:val="0"/>
                <w:numId w:val="21"/>
              </w:numPr>
              <w:tabs>
                <w:tab w:val="left" w:pos="255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Подъездные пути; </w:t>
            </w:r>
          </w:p>
          <w:p w:rsidR="0014274C" w:rsidRPr="0014274C" w:rsidRDefault="0014274C" w:rsidP="0014274C">
            <w:pPr>
              <w:numPr>
                <w:ilvl w:val="0"/>
                <w:numId w:val="21"/>
              </w:numPr>
              <w:tabs>
                <w:tab w:val="left" w:pos="255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Сооружения и устройства сетей </w:t>
            </w:r>
            <w:proofErr w:type="spellStart"/>
            <w:r w:rsidRPr="0014274C">
              <w:rPr>
                <w:rFonts w:ascii="Times New Roman" w:eastAsia="Times New Roman" w:hAnsi="Times New Roman" w:cs="Times New Roman"/>
                <w:sz w:val="24"/>
                <w:szCs w:val="24"/>
                <w:lang w:eastAsia="ru-RU"/>
              </w:rPr>
              <w:t>инженерно</w:t>
            </w:r>
            <w:proofErr w:type="spellEnd"/>
            <w:r w:rsidRPr="0014274C">
              <w:rPr>
                <w:rFonts w:ascii="Times New Roman" w:eastAsia="Times New Roman" w:hAnsi="Times New Roman" w:cs="Times New Roman"/>
                <w:sz w:val="24"/>
                <w:szCs w:val="24"/>
                <w:lang w:eastAsia="ru-RU"/>
              </w:rPr>
              <w:t xml:space="preserve"> технического обеспечения, в </w:t>
            </w:r>
            <w:proofErr w:type="spellStart"/>
            <w:r w:rsidRPr="0014274C">
              <w:rPr>
                <w:rFonts w:ascii="Times New Roman" w:eastAsia="Times New Roman" w:hAnsi="Times New Roman" w:cs="Times New Roman"/>
                <w:sz w:val="24"/>
                <w:szCs w:val="24"/>
                <w:lang w:eastAsia="ru-RU"/>
              </w:rPr>
              <w:t>т.ч</w:t>
            </w:r>
            <w:proofErr w:type="spellEnd"/>
            <w:r w:rsidRPr="0014274C">
              <w:rPr>
                <w:rFonts w:ascii="Times New Roman" w:eastAsia="Times New Roman" w:hAnsi="Times New Roman" w:cs="Times New Roman"/>
                <w:sz w:val="24"/>
                <w:szCs w:val="24"/>
                <w:lang w:eastAsia="ru-RU"/>
              </w:rPr>
              <w:t xml:space="preserve">. централизованные сети водоснабжения, канализации, очистные сооружения (локальные) </w:t>
            </w:r>
          </w:p>
          <w:p w:rsidR="0014274C" w:rsidRPr="0014274C" w:rsidRDefault="0014274C" w:rsidP="0014274C">
            <w:pPr>
              <w:numPr>
                <w:ilvl w:val="0"/>
                <w:numId w:val="21"/>
              </w:numPr>
              <w:tabs>
                <w:tab w:val="left" w:pos="255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Коммунальное обслуживание</w:t>
            </w:r>
          </w:p>
        </w:tc>
      </w:tr>
      <w:tr w:rsidR="0014274C" w:rsidRPr="0014274C" w:rsidTr="00DF2C45">
        <w:trPr>
          <w:trHeight w:val="410"/>
        </w:trPr>
        <w:tc>
          <w:tcPr>
            <w:tcW w:w="5103" w:type="dxa"/>
            <w:tcBorders>
              <w:top w:val="single" w:sz="6" w:space="0" w:color="auto"/>
              <w:bottom w:val="single" w:sz="6" w:space="0" w:color="auto"/>
            </w:tcBorders>
          </w:tcPr>
          <w:p w:rsidR="0014274C" w:rsidRPr="0014274C" w:rsidRDefault="0014274C" w:rsidP="0014274C">
            <w:pPr>
              <w:tabs>
                <w:tab w:val="left" w:pos="2552"/>
              </w:tabs>
              <w:autoSpaceDE w:val="0"/>
              <w:autoSpaceDN w:val="0"/>
              <w:adjustRightInd w:val="0"/>
              <w:spacing w:after="0" w:line="240" w:lineRule="auto"/>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Условно разрешенные виды</w:t>
            </w:r>
          </w:p>
          <w:p w:rsidR="0014274C" w:rsidRPr="0014274C" w:rsidRDefault="0014274C" w:rsidP="0014274C">
            <w:pPr>
              <w:tabs>
                <w:tab w:val="left" w:pos="2552"/>
              </w:tabs>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14274C">
              <w:rPr>
                <w:rFonts w:ascii="Times New Roman" w:eastAsia="Times New Roman" w:hAnsi="Times New Roman" w:cs="Times New Roman"/>
                <w:b/>
                <w:sz w:val="24"/>
                <w:szCs w:val="24"/>
                <w:lang w:eastAsia="ru-RU"/>
              </w:rPr>
              <w:t xml:space="preserve">использования </w:t>
            </w:r>
          </w:p>
        </w:tc>
        <w:tc>
          <w:tcPr>
            <w:tcW w:w="5103" w:type="dxa"/>
            <w:tcBorders>
              <w:top w:val="single" w:sz="6" w:space="0" w:color="auto"/>
              <w:bottom w:val="single" w:sz="6" w:space="0" w:color="auto"/>
            </w:tcBorders>
          </w:tcPr>
          <w:p w:rsidR="0014274C" w:rsidRPr="0014274C" w:rsidRDefault="0014274C" w:rsidP="0014274C">
            <w:pPr>
              <w:tabs>
                <w:tab w:val="left" w:pos="2552"/>
              </w:tabs>
              <w:autoSpaceDE w:val="0"/>
              <w:autoSpaceDN w:val="0"/>
              <w:adjustRightInd w:val="0"/>
              <w:spacing w:after="0" w:line="240" w:lineRule="auto"/>
              <w:ind w:firstLine="709"/>
              <w:outlineLvl w:val="2"/>
              <w:rPr>
                <w:rFonts w:ascii="Times New Roman" w:eastAsia="Times New Roman" w:hAnsi="Times New Roman" w:cs="Times New Roman"/>
                <w:sz w:val="24"/>
                <w:szCs w:val="24"/>
                <w:lang w:eastAsia="ru-RU"/>
              </w:rPr>
            </w:pPr>
            <w:r w:rsidRPr="0014274C">
              <w:rPr>
                <w:rFonts w:ascii="Times New Roman" w:eastAsia="Times New Roman" w:hAnsi="Times New Roman" w:cs="Times New Roman"/>
                <w:b/>
                <w:sz w:val="24"/>
                <w:szCs w:val="24"/>
                <w:lang w:eastAsia="ru-RU"/>
              </w:rPr>
              <w:t xml:space="preserve">Вспомогательные виды разрешенного использования для условно разрешенных видов  </w:t>
            </w:r>
          </w:p>
        </w:tc>
      </w:tr>
      <w:tr w:rsidR="0014274C" w:rsidRPr="0014274C" w:rsidTr="00DF2C45">
        <w:trPr>
          <w:trHeight w:val="410"/>
        </w:trPr>
        <w:tc>
          <w:tcPr>
            <w:tcW w:w="5103" w:type="dxa"/>
            <w:tcBorders>
              <w:top w:val="single" w:sz="6" w:space="0" w:color="auto"/>
            </w:tcBorders>
          </w:tcPr>
          <w:p w:rsidR="0014274C" w:rsidRPr="0014274C" w:rsidRDefault="0014274C" w:rsidP="0014274C">
            <w:pPr>
              <w:numPr>
                <w:ilvl w:val="0"/>
                <w:numId w:val="7"/>
              </w:numPr>
              <w:tabs>
                <w:tab w:val="left" w:pos="2552"/>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Не устанавливаются</w:t>
            </w:r>
          </w:p>
        </w:tc>
        <w:tc>
          <w:tcPr>
            <w:tcW w:w="5103" w:type="dxa"/>
            <w:tcBorders>
              <w:top w:val="single" w:sz="6" w:space="0" w:color="auto"/>
            </w:tcBorders>
          </w:tcPr>
          <w:p w:rsidR="0014274C" w:rsidRPr="0014274C" w:rsidRDefault="0014274C" w:rsidP="0014274C">
            <w:pPr>
              <w:numPr>
                <w:ilvl w:val="0"/>
                <w:numId w:val="7"/>
              </w:numPr>
              <w:tabs>
                <w:tab w:val="left" w:pos="2552"/>
              </w:tabs>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Не устанавливаются</w:t>
            </w:r>
          </w:p>
        </w:tc>
      </w:tr>
    </w:tbl>
    <w:p w:rsidR="0014274C" w:rsidRPr="0014274C" w:rsidRDefault="0014274C" w:rsidP="0014274C">
      <w:pPr>
        <w:widowControl w:val="0"/>
        <w:tabs>
          <w:tab w:val="left" w:pos="2552"/>
        </w:tabs>
        <w:autoSpaceDE w:val="0"/>
        <w:autoSpaceDN w:val="0"/>
        <w:adjustRightInd w:val="0"/>
        <w:spacing w:after="0" w:line="240" w:lineRule="auto"/>
        <w:ind w:firstLine="540"/>
        <w:jc w:val="both"/>
        <w:rPr>
          <w:rFonts w:ascii="Times New Roman" w:eastAsia="Times New Roman" w:hAnsi="Times New Roman" w:cs="Times New Roman"/>
          <w:strike/>
          <w:sz w:val="24"/>
          <w:szCs w:val="24"/>
          <w:lang w:eastAsia="ru-RU"/>
        </w:rPr>
      </w:pPr>
    </w:p>
    <w:p w:rsidR="0014274C" w:rsidRPr="0014274C" w:rsidRDefault="0014274C" w:rsidP="0014274C">
      <w:pPr>
        <w:tabs>
          <w:tab w:val="left" w:pos="2552"/>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2). Параметры разрешенного строительства и/или реконструкции объектов капитального строительства зоны СН3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5"/>
        <w:gridCol w:w="5250"/>
      </w:tblGrid>
      <w:tr w:rsidR="0014274C" w:rsidRPr="0014274C" w:rsidTr="00DF2C45">
        <w:tc>
          <w:tcPr>
            <w:tcW w:w="9345" w:type="dxa"/>
            <w:gridSpan w:val="2"/>
            <w:tcBorders>
              <w:top w:val="single" w:sz="4" w:space="0" w:color="auto"/>
              <w:left w:val="single" w:sz="4" w:space="0" w:color="auto"/>
              <w:bottom w:val="single" w:sz="4" w:space="0" w:color="auto"/>
              <w:right w:val="single" w:sz="4" w:space="0" w:color="auto"/>
            </w:tcBorders>
          </w:tcPr>
          <w:p w:rsidR="0014274C" w:rsidRPr="0014274C" w:rsidRDefault="0014274C" w:rsidP="0014274C">
            <w:pPr>
              <w:tabs>
                <w:tab w:val="left" w:pos="2552"/>
              </w:tabs>
              <w:spacing w:after="0" w:line="240" w:lineRule="auto"/>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4274C" w:rsidRPr="0014274C" w:rsidRDefault="0014274C" w:rsidP="0014274C">
            <w:pPr>
              <w:tabs>
                <w:tab w:val="left" w:pos="2552"/>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14274C" w:rsidRPr="0014274C" w:rsidTr="00DF2C45">
        <w:tc>
          <w:tcPr>
            <w:tcW w:w="9345" w:type="dxa"/>
            <w:gridSpan w:val="2"/>
          </w:tcPr>
          <w:p w:rsidR="0014274C" w:rsidRPr="0014274C" w:rsidRDefault="0014274C" w:rsidP="0014274C">
            <w:pPr>
              <w:tabs>
                <w:tab w:val="left" w:pos="2552"/>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w:t>
            </w:r>
          </w:p>
        </w:tc>
      </w:tr>
      <w:tr w:rsidR="0014274C" w:rsidRPr="0014274C" w:rsidTr="00DF2C45">
        <w:tc>
          <w:tcPr>
            <w:tcW w:w="4095" w:type="dxa"/>
          </w:tcPr>
          <w:p w:rsidR="0014274C" w:rsidRPr="0014274C" w:rsidRDefault="0014274C" w:rsidP="0014274C">
            <w:pPr>
              <w:tabs>
                <w:tab w:val="left" w:pos="2552"/>
              </w:tabs>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Минимальные</w:t>
            </w:r>
          </w:p>
        </w:tc>
        <w:tc>
          <w:tcPr>
            <w:tcW w:w="5250" w:type="dxa"/>
          </w:tcPr>
          <w:p w:rsidR="0014274C" w:rsidRPr="0014274C" w:rsidRDefault="0014274C" w:rsidP="0014274C">
            <w:pPr>
              <w:tabs>
                <w:tab w:val="left" w:pos="2552"/>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500 кв. м </w:t>
            </w:r>
          </w:p>
        </w:tc>
      </w:tr>
      <w:tr w:rsidR="0014274C" w:rsidRPr="0014274C" w:rsidTr="00DF2C45">
        <w:tc>
          <w:tcPr>
            <w:tcW w:w="9345" w:type="dxa"/>
            <w:gridSpan w:val="2"/>
          </w:tcPr>
          <w:p w:rsidR="0014274C" w:rsidRPr="0014274C" w:rsidRDefault="0014274C" w:rsidP="0014274C">
            <w:pPr>
              <w:tabs>
                <w:tab w:val="left" w:pos="2552"/>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b/>
                <w:sz w:val="24"/>
                <w:szCs w:val="24"/>
                <w:lang w:eastAsia="ru-RU"/>
              </w:rPr>
              <w:t>Предельное количество этажей или предельная высота зданий, строений, сооружений</w:t>
            </w:r>
          </w:p>
        </w:tc>
      </w:tr>
      <w:tr w:rsidR="0014274C" w:rsidRPr="0014274C" w:rsidTr="00DF2C45">
        <w:tc>
          <w:tcPr>
            <w:tcW w:w="4095" w:type="dxa"/>
          </w:tcPr>
          <w:p w:rsidR="0014274C" w:rsidRPr="0014274C" w:rsidRDefault="0014274C" w:rsidP="0014274C">
            <w:pPr>
              <w:tabs>
                <w:tab w:val="left" w:pos="2552"/>
              </w:tabs>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Максимальное</w:t>
            </w:r>
          </w:p>
        </w:tc>
        <w:tc>
          <w:tcPr>
            <w:tcW w:w="5250" w:type="dxa"/>
          </w:tcPr>
          <w:p w:rsidR="0014274C" w:rsidRPr="0014274C" w:rsidRDefault="0014274C" w:rsidP="0014274C">
            <w:pPr>
              <w:tabs>
                <w:tab w:val="left" w:pos="2552"/>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1 этаж</w:t>
            </w:r>
          </w:p>
        </w:tc>
      </w:tr>
      <w:tr w:rsidR="0014274C" w:rsidRPr="0014274C" w:rsidTr="00DF2C45">
        <w:tc>
          <w:tcPr>
            <w:tcW w:w="4095" w:type="dxa"/>
          </w:tcPr>
          <w:p w:rsidR="0014274C" w:rsidRPr="0014274C" w:rsidRDefault="0014274C" w:rsidP="0014274C">
            <w:pPr>
              <w:tabs>
                <w:tab w:val="left" w:pos="2552"/>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250" w:type="dxa"/>
          </w:tcPr>
          <w:p w:rsidR="0014274C" w:rsidRPr="0014274C" w:rsidRDefault="0014274C" w:rsidP="0014274C">
            <w:pPr>
              <w:tabs>
                <w:tab w:val="left" w:pos="2552"/>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4274C" w:rsidRPr="0014274C" w:rsidTr="00DF2C45">
        <w:trPr>
          <w:trHeight w:val="500"/>
        </w:trPr>
        <w:tc>
          <w:tcPr>
            <w:tcW w:w="9345" w:type="dxa"/>
            <w:gridSpan w:val="2"/>
          </w:tcPr>
          <w:p w:rsidR="0014274C" w:rsidRPr="0014274C" w:rsidRDefault="0014274C" w:rsidP="0014274C">
            <w:pPr>
              <w:tabs>
                <w:tab w:val="left" w:pos="2552"/>
              </w:tabs>
              <w:spacing w:after="0" w:line="240" w:lineRule="auto"/>
              <w:ind w:firstLine="540"/>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Максимальный процент застройки в границах земельного участка</w:t>
            </w:r>
          </w:p>
        </w:tc>
      </w:tr>
      <w:tr w:rsidR="0014274C" w:rsidRPr="0014274C" w:rsidTr="00DF2C45">
        <w:tc>
          <w:tcPr>
            <w:tcW w:w="4095" w:type="dxa"/>
          </w:tcPr>
          <w:p w:rsidR="0014274C" w:rsidRPr="0014274C" w:rsidRDefault="0014274C" w:rsidP="0014274C">
            <w:pPr>
              <w:tabs>
                <w:tab w:val="left" w:pos="2552"/>
              </w:tabs>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Максимальный</w:t>
            </w:r>
          </w:p>
        </w:tc>
        <w:tc>
          <w:tcPr>
            <w:tcW w:w="5250" w:type="dxa"/>
          </w:tcPr>
          <w:p w:rsidR="0014274C" w:rsidRPr="0014274C" w:rsidRDefault="0014274C" w:rsidP="0014274C">
            <w:pPr>
              <w:tabs>
                <w:tab w:val="left" w:pos="2552"/>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40 %</w:t>
            </w:r>
          </w:p>
        </w:tc>
      </w:tr>
      <w:tr w:rsidR="0014274C" w:rsidRPr="0014274C" w:rsidTr="00DF2C45">
        <w:tc>
          <w:tcPr>
            <w:tcW w:w="9345" w:type="dxa"/>
            <w:gridSpan w:val="2"/>
          </w:tcPr>
          <w:p w:rsidR="0014274C" w:rsidRPr="0014274C" w:rsidRDefault="0014274C" w:rsidP="0014274C">
            <w:pPr>
              <w:tabs>
                <w:tab w:val="left" w:pos="2552"/>
              </w:tabs>
              <w:spacing w:after="0" w:line="240" w:lineRule="auto"/>
              <w:jc w:val="center"/>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14274C" w:rsidRPr="0014274C" w:rsidTr="00DF2C45">
        <w:tc>
          <w:tcPr>
            <w:tcW w:w="4095" w:type="dxa"/>
          </w:tcPr>
          <w:p w:rsidR="0014274C" w:rsidRPr="0014274C" w:rsidRDefault="0014274C" w:rsidP="0014274C">
            <w:pPr>
              <w:tabs>
                <w:tab w:val="left" w:pos="2552"/>
              </w:tabs>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отступ от границы земельного участка</w:t>
            </w:r>
          </w:p>
        </w:tc>
        <w:tc>
          <w:tcPr>
            <w:tcW w:w="5250" w:type="dxa"/>
          </w:tcPr>
          <w:p w:rsidR="0014274C" w:rsidRPr="0014274C" w:rsidRDefault="0014274C" w:rsidP="0014274C">
            <w:pPr>
              <w:tabs>
                <w:tab w:val="left" w:pos="2552"/>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6 м</w:t>
            </w:r>
          </w:p>
          <w:p w:rsidR="0014274C" w:rsidRPr="0014274C" w:rsidRDefault="0014274C" w:rsidP="0014274C">
            <w:pPr>
              <w:tabs>
                <w:tab w:val="left" w:pos="2552"/>
              </w:tabs>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3).  Ограничения использования земельных участков и объектов капитального строительства участков в зоне СН3:</w:t>
      </w:r>
    </w:p>
    <w:p w:rsidR="0014274C" w:rsidRPr="0014274C" w:rsidRDefault="0014274C" w:rsidP="0014274C">
      <w:pPr>
        <w:tabs>
          <w:tab w:val="left" w:pos="2552"/>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8"/>
        <w:gridCol w:w="8103"/>
      </w:tblGrid>
      <w:tr w:rsidR="0014274C" w:rsidRPr="0014274C" w:rsidTr="00DF2C45">
        <w:tc>
          <w:tcPr>
            <w:tcW w:w="1576" w:type="dxa"/>
          </w:tcPr>
          <w:p w:rsidR="0014274C" w:rsidRPr="0014274C" w:rsidRDefault="0014274C" w:rsidP="0014274C">
            <w:pPr>
              <w:tabs>
                <w:tab w:val="left" w:pos="2552"/>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 xml:space="preserve">№ </w:t>
            </w:r>
            <w:proofErr w:type="spellStart"/>
            <w:r w:rsidRPr="0014274C">
              <w:rPr>
                <w:rFonts w:ascii="Times New Roman" w:eastAsia="Times New Roman" w:hAnsi="Times New Roman" w:cs="Times New Roman"/>
                <w:b/>
                <w:sz w:val="24"/>
                <w:szCs w:val="24"/>
                <w:lang w:eastAsia="ru-RU"/>
              </w:rPr>
              <w:t>пп</w:t>
            </w:r>
            <w:proofErr w:type="spellEnd"/>
          </w:p>
        </w:tc>
        <w:tc>
          <w:tcPr>
            <w:tcW w:w="8738" w:type="dxa"/>
          </w:tcPr>
          <w:p w:rsidR="0014274C" w:rsidRPr="0014274C" w:rsidRDefault="0014274C" w:rsidP="0014274C">
            <w:pPr>
              <w:tabs>
                <w:tab w:val="left" w:pos="2552"/>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Вид ограничения</w:t>
            </w:r>
          </w:p>
        </w:tc>
      </w:tr>
      <w:tr w:rsidR="0014274C" w:rsidRPr="0014274C" w:rsidTr="00DF2C45">
        <w:tc>
          <w:tcPr>
            <w:tcW w:w="1576" w:type="dxa"/>
          </w:tcPr>
          <w:p w:rsidR="0014274C" w:rsidRPr="0014274C" w:rsidRDefault="0014274C" w:rsidP="0014274C">
            <w:pPr>
              <w:tabs>
                <w:tab w:val="left" w:pos="255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1</w:t>
            </w:r>
          </w:p>
        </w:tc>
        <w:tc>
          <w:tcPr>
            <w:tcW w:w="8738" w:type="dxa"/>
          </w:tcPr>
          <w:p w:rsidR="0014274C" w:rsidRPr="0014274C" w:rsidRDefault="0014274C" w:rsidP="0014274C">
            <w:pPr>
              <w:tabs>
                <w:tab w:val="left" w:pos="2552"/>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Не допускается размещение полигонов ТБО:</w:t>
            </w:r>
          </w:p>
          <w:p w:rsidR="0014274C" w:rsidRPr="0014274C" w:rsidRDefault="0014274C" w:rsidP="0014274C">
            <w:pPr>
              <w:tabs>
                <w:tab w:val="left" w:pos="255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 на территории зон санитарной охраны </w:t>
            </w:r>
            <w:proofErr w:type="spellStart"/>
            <w:r w:rsidRPr="0014274C">
              <w:rPr>
                <w:rFonts w:ascii="Times New Roman" w:eastAsia="Times New Roman" w:hAnsi="Times New Roman" w:cs="Times New Roman"/>
                <w:sz w:val="24"/>
                <w:szCs w:val="24"/>
                <w:lang w:eastAsia="ru-RU"/>
              </w:rPr>
              <w:t>водоисточников</w:t>
            </w:r>
            <w:proofErr w:type="spellEnd"/>
            <w:r w:rsidRPr="0014274C">
              <w:rPr>
                <w:rFonts w:ascii="Times New Roman" w:eastAsia="Times New Roman" w:hAnsi="Times New Roman" w:cs="Times New Roman"/>
                <w:sz w:val="24"/>
                <w:szCs w:val="24"/>
                <w:lang w:eastAsia="ru-RU"/>
              </w:rPr>
              <w:t>;</w:t>
            </w:r>
          </w:p>
          <w:p w:rsidR="0014274C" w:rsidRPr="0014274C" w:rsidRDefault="0014274C" w:rsidP="0014274C">
            <w:pPr>
              <w:tabs>
                <w:tab w:val="left" w:pos="255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в районах геологических разломов, местах выхода на поверхность трещиноватых пород;</w:t>
            </w:r>
          </w:p>
          <w:p w:rsidR="0014274C" w:rsidRPr="0014274C" w:rsidRDefault="0014274C" w:rsidP="0014274C">
            <w:pPr>
              <w:tabs>
                <w:tab w:val="left" w:pos="255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в местах выклинивания водоносных горизонтов;</w:t>
            </w:r>
          </w:p>
          <w:p w:rsidR="0014274C" w:rsidRPr="0014274C" w:rsidRDefault="0014274C" w:rsidP="0014274C">
            <w:pPr>
              <w:tabs>
                <w:tab w:val="left" w:pos="255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lastRenderedPageBreak/>
              <w:t>- на участках, затопляемых паводковыми водами;</w:t>
            </w:r>
          </w:p>
          <w:p w:rsidR="0014274C" w:rsidRPr="0014274C" w:rsidRDefault="0014274C" w:rsidP="0014274C">
            <w:pPr>
              <w:tabs>
                <w:tab w:val="left" w:pos="255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на рекреационных участках, в местах массового отдыха населения и на территории лечебно-оздоровительных учреждений.</w:t>
            </w:r>
          </w:p>
        </w:tc>
      </w:tr>
      <w:tr w:rsidR="0014274C" w:rsidRPr="0014274C" w:rsidTr="00DF2C45">
        <w:tc>
          <w:tcPr>
            <w:tcW w:w="1576" w:type="dxa"/>
          </w:tcPr>
          <w:p w:rsidR="0014274C" w:rsidRPr="0014274C" w:rsidRDefault="0014274C" w:rsidP="0014274C">
            <w:pPr>
              <w:tabs>
                <w:tab w:val="left" w:pos="255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lastRenderedPageBreak/>
              <w:t>2</w:t>
            </w:r>
          </w:p>
        </w:tc>
        <w:tc>
          <w:tcPr>
            <w:tcW w:w="8738" w:type="dxa"/>
          </w:tcPr>
          <w:p w:rsidR="0014274C" w:rsidRPr="0014274C" w:rsidRDefault="0014274C" w:rsidP="0014274C">
            <w:pPr>
              <w:tabs>
                <w:tab w:val="left" w:pos="255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Участок, отводимый под полигон ТБО, должен удовлетворять следующим требованиям:</w:t>
            </w:r>
          </w:p>
          <w:p w:rsidR="0014274C" w:rsidRPr="0014274C" w:rsidRDefault="0014274C" w:rsidP="0014274C">
            <w:pPr>
              <w:numPr>
                <w:ilvl w:val="0"/>
                <w:numId w:val="7"/>
              </w:numPr>
              <w:tabs>
                <w:tab w:val="num" w:pos="290"/>
                <w:tab w:val="left" w:pos="2552"/>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иметь уклон в сторону, противоположную населенному пункту, открытым водоемам и водозаборным сооружениям для питьевых и хозяйственных нужд населения;</w:t>
            </w:r>
          </w:p>
          <w:p w:rsidR="0014274C" w:rsidRPr="0014274C" w:rsidRDefault="0014274C" w:rsidP="0014274C">
            <w:pPr>
              <w:numPr>
                <w:ilvl w:val="0"/>
                <w:numId w:val="7"/>
              </w:numPr>
              <w:tabs>
                <w:tab w:val="num" w:pos="290"/>
                <w:tab w:val="left" w:pos="2552"/>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располагаться с подветренной стороны по отношению к жилой территории.</w:t>
            </w:r>
          </w:p>
        </w:tc>
      </w:tr>
      <w:tr w:rsidR="0014274C" w:rsidRPr="0014274C" w:rsidTr="00DF2C45">
        <w:tc>
          <w:tcPr>
            <w:tcW w:w="1576" w:type="dxa"/>
          </w:tcPr>
          <w:p w:rsidR="0014274C" w:rsidRPr="0014274C" w:rsidRDefault="0014274C" w:rsidP="0014274C">
            <w:pPr>
              <w:tabs>
                <w:tab w:val="left" w:pos="2552"/>
              </w:tabs>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3</w:t>
            </w:r>
          </w:p>
        </w:tc>
        <w:tc>
          <w:tcPr>
            <w:tcW w:w="8738" w:type="dxa"/>
          </w:tcPr>
          <w:p w:rsidR="0014274C" w:rsidRPr="0014274C" w:rsidRDefault="0014274C" w:rsidP="0014274C">
            <w:pPr>
              <w:widowControl w:val="0"/>
              <w:tabs>
                <w:tab w:val="left" w:pos="255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Планировочную организацию территории новых, расширяемых и реконструируемых объектов осуществлять в соответствии с требованиями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w:t>
            </w:r>
          </w:p>
        </w:tc>
      </w:tr>
      <w:tr w:rsidR="0014274C" w:rsidRPr="0014274C" w:rsidTr="00DF2C45">
        <w:tc>
          <w:tcPr>
            <w:tcW w:w="1576" w:type="dxa"/>
          </w:tcPr>
          <w:p w:rsidR="0014274C" w:rsidRPr="0014274C" w:rsidRDefault="0014274C" w:rsidP="0014274C">
            <w:pPr>
              <w:tabs>
                <w:tab w:val="left" w:pos="255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4</w:t>
            </w:r>
          </w:p>
        </w:tc>
        <w:tc>
          <w:tcPr>
            <w:tcW w:w="8738" w:type="dxa"/>
          </w:tcPr>
          <w:p w:rsidR="0014274C" w:rsidRPr="0014274C" w:rsidRDefault="0014274C" w:rsidP="0014274C">
            <w:pPr>
              <w:tabs>
                <w:tab w:val="left" w:pos="255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Проведение мероприятий по борьбе с </w:t>
            </w:r>
            <w:proofErr w:type="spellStart"/>
            <w:r w:rsidRPr="0014274C">
              <w:rPr>
                <w:rFonts w:ascii="Times New Roman" w:eastAsia="Times New Roman" w:hAnsi="Times New Roman" w:cs="Times New Roman"/>
                <w:sz w:val="24"/>
                <w:szCs w:val="24"/>
                <w:lang w:eastAsia="ru-RU"/>
              </w:rPr>
              <w:t>оврагообразованием</w:t>
            </w:r>
            <w:proofErr w:type="spellEnd"/>
            <w:r w:rsidRPr="0014274C">
              <w:rPr>
                <w:rFonts w:ascii="Times New Roman" w:eastAsia="Times New Roman" w:hAnsi="Times New Roman" w:cs="Times New Roman"/>
                <w:sz w:val="24"/>
                <w:szCs w:val="24"/>
                <w:lang w:eastAsia="ru-RU"/>
              </w:rPr>
              <w:t xml:space="preserve"> (при необходимости)</w:t>
            </w:r>
          </w:p>
        </w:tc>
      </w:tr>
      <w:tr w:rsidR="0014274C" w:rsidRPr="0014274C" w:rsidTr="00DF2C45">
        <w:tc>
          <w:tcPr>
            <w:tcW w:w="1576" w:type="dxa"/>
          </w:tcPr>
          <w:p w:rsidR="0014274C" w:rsidRPr="0014274C" w:rsidRDefault="0014274C" w:rsidP="0014274C">
            <w:pPr>
              <w:tabs>
                <w:tab w:val="left" w:pos="255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5</w:t>
            </w:r>
          </w:p>
        </w:tc>
        <w:tc>
          <w:tcPr>
            <w:tcW w:w="8738" w:type="dxa"/>
          </w:tcPr>
          <w:p w:rsidR="0014274C" w:rsidRPr="0014274C" w:rsidRDefault="0014274C" w:rsidP="0014274C">
            <w:pPr>
              <w:tabs>
                <w:tab w:val="left" w:pos="255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Не допускается установка указателей, рекламных конструкций  и информационных  знаков без согласования с уполномоченными органами</w:t>
            </w:r>
          </w:p>
        </w:tc>
      </w:tr>
      <w:tr w:rsidR="0014274C" w:rsidRPr="0014274C" w:rsidTr="00DF2C45">
        <w:tc>
          <w:tcPr>
            <w:tcW w:w="1576" w:type="dxa"/>
          </w:tcPr>
          <w:p w:rsidR="0014274C" w:rsidRPr="0014274C" w:rsidRDefault="0014274C" w:rsidP="0014274C">
            <w:pPr>
              <w:tabs>
                <w:tab w:val="left" w:pos="255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6</w:t>
            </w:r>
          </w:p>
        </w:tc>
        <w:tc>
          <w:tcPr>
            <w:tcW w:w="8738" w:type="dxa"/>
          </w:tcPr>
          <w:p w:rsidR="0014274C" w:rsidRPr="0014274C" w:rsidRDefault="0014274C" w:rsidP="0014274C">
            <w:pPr>
              <w:tabs>
                <w:tab w:val="left" w:pos="255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28 настоящих Правил</w:t>
            </w:r>
          </w:p>
        </w:tc>
      </w:tr>
    </w:tbl>
    <w:p w:rsidR="0014274C" w:rsidRPr="0014274C" w:rsidRDefault="0014274C" w:rsidP="0014274C">
      <w:pPr>
        <w:tabs>
          <w:tab w:val="left" w:pos="2552"/>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4274C" w:rsidRPr="0014274C" w:rsidRDefault="0014274C" w:rsidP="0014274C">
      <w:pPr>
        <w:tabs>
          <w:tab w:val="left" w:pos="2552"/>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4274C" w:rsidRPr="0014274C" w:rsidRDefault="0014274C" w:rsidP="0014274C">
      <w:pPr>
        <w:tabs>
          <w:tab w:val="left" w:pos="2552"/>
        </w:tabs>
        <w:autoSpaceDE w:val="0"/>
        <w:autoSpaceDN w:val="0"/>
        <w:adjustRightInd w:val="0"/>
        <w:spacing w:after="0" w:line="240" w:lineRule="auto"/>
        <w:ind w:left="562"/>
        <w:rPr>
          <w:rFonts w:ascii="Times New Roman" w:eastAsia="Times New Roman" w:hAnsi="Times New Roman" w:cs="Times New Roman"/>
          <w:b/>
          <w:sz w:val="24"/>
          <w:szCs w:val="24"/>
          <w:lang w:eastAsia="ru-RU"/>
        </w:rPr>
      </w:pPr>
      <w:r w:rsidRPr="0014274C">
        <w:rPr>
          <w:rFonts w:ascii="Times New Roman" w:eastAsia="Times New Roman" w:hAnsi="Times New Roman" w:cs="Arial"/>
          <w:b/>
          <w:sz w:val="24"/>
          <w:szCs w:val="24"/>
          <w:lang w:eastAsia="ru-RU"/>
        </w:rPr>
        <w:t>25.4.</w:t>
      </w:r>
      <w:r w:rsidRPr="0014274C">
        <w:rPr>
          <w:rFonts w:ascii="Times New Roman" w:eastAsia="Times New Roman" w:hAnsi="Times New Roman" w:cs="Arial"/>
          <w:sz w:val="24"/>
          <w:szCs w:val="24"/>
          <w:lang w:eastAsia="ru-RU"/>
        </w:rPr>
        <w:t xml:space="preserve"> </w:t>
      </w:r>
      <w:r w:rsidRPr="0014274C">
        <w:rPr>
          <w:rFonts w:ascii="Times New Roman" w:eastAsia="Times New Roman" w:hAnsi="Times New Roman" w:cs="Times New Roman"/>
          <w:b/>
          <w:sz w:val="24"/>
          <w:szCs w:val="24"/>
          <w:lang w:eastAsia="ru-RU"/>
        </w:rPr>
        <w:t>Зона планируемого размещения отходов потребления – СН3п.</w:t>
      </w:r>
    </w:p>
    <w:p w:rsidR="0014274C" w:rsidRPr="0014274C" w:rsidRDefault="0014274C" w:rsidP="0014274C">
      <w:pPr>
        <w:tabs>
          <w:tab w:val="left" w:pos="2552"/>
        </w:tabs>
        <w:spacing w:after="0" w:line="240" w:lineRule="auto"/>
        <w:ind w:firstLine="709"/>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Зоны выделяются на основе утвержденных в составе документов территориального планирования зон планируемого размещения объектов капитального строительства федерального, регионального и местного значения, либо соответствующих зон, зарезервированным для государственных и муниципальных нужд в установленном порядке.</w:t>
      </w:r>
    </w:p>
    <w:p w:rsidR="0014274C" w:rsidRPr="0014274C" w:rsidRDefault="0014274C" w:rsidP="0014274C">
      <w:pPr>
        <w:tabs>
          <w:tab w:val="left" w:pos="2552"/>
        </w:tabs>
        <w:spacing w:after="0" w:line="240" w:lineRule="auto"/>
        <w:ind w:firstLine="709"/>
        <w:jc w:val="both"/>
        <w:rPr>
          <w:rFonts w:ascii="Times New Roman" w:eastAsia="Times New Roman" w:hAnsi="Times New Roman" w:cs="Times New Roman"/>
          <w:sz w:val="24"/>
          <w:szCs w:val="24"/>
          <w:lang w:eastAsia="ru-RU"/>
        </w:rPr>
      </w:pPr>
    </w:p>
    <w:p w:rsidR="0014274C" w:rsidRPr="0014274C" w:rsidRDefault="0014274C" w:rsidP="0014274C">
      <w:pPr>
        <w:tabs>
          <w:tab w:val="left" w:pos="2552"/>
        </w:tabs>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25.4.1. Описание прохождения границ участка зоны планируемого размещения отходов потребления – СН3п</w:t>
      </w:r>
    </w:p>
    <w:p w:rsidR="0014274C" w:rsidRPr="0014274C" w:rsidRDefault="0014274C" w:rsidP="0014274C">
      <w:pPr>
        <w:widowControl w:val="0"/>
        <w:tabs>
          <w:tab w:val="left" w:pos="255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На территории Александровского сельского поселения за границами населенных пунктов,  выделяется 1 участок зоны планируемого размещения отходов потребления.</w:t>
      </w:r>
    </w:p>
    <w:p w:rsidR="0014274C" w:rsidRPr="0014274C" w:rsidRDefault="0014274C" w:rsidP="0014274C">
      <w:pPr>
        <w:tabs>
          <w:tab w:val="left" w:pos="2552"/>
        </w:tabs>
        <w:spacing w:after="0" w:line="240" w:lineRule="auto"/>
        <w:ind w:firstLine="709"/>
        <w:jc w:val="both"/>
        <w:rPr>
          <w:rFonts w:ascii="Times New Roman" w:eastAsia="Times New Roman" w:hAnsi="Times New Roman" w:cs="Times New Roman"/>
          <w:sz w:val="24"/>
          <w:szCs w:val="24"/>
          <w:lang w:eastAsia="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8646"/>
      </w:tblGrid>
      <w:tr w:rsidR="0014274C" w:rsidRPr="0014274C" w:rsidTr="00DF2C45">
        <w:trPr>
          <w:trHeight w:val="299"/>
        </w:trPr>
        <w:tc>
          <w:tcPr>
            <w:tcW w:w="1668" w:type="dxa"/>
            <w:vMerge w:val="restart"/>
            <w:shd w:val="clear" w:color="auto" w:fill="auto"/>
          </w:tcPr>
          <w:p w:rsidR="0014274C" w:rsidRPr="0014274C" w:rsidRDefault="0014274C" w:rsidP="0014274C">
            <w:pPr>
              <w:tabs>
                <w:tab w:val="left" w:pos="2552"/>
              </w:tabs>
              <w:spacing w:after="0" w:line="240" w:lineRule="auto"/>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Номер участка зоны</w:t>
            </w:r>
          </w:p>
        </w:tc>
        <w:tc>
          <w:tcPr>
            <w:tcW w:w="8646" w:type="dxa"/>
            <w:vMerge w:val="restart"/>
            <w:shd w:val="clear" w:color="auto" w:fill="auto"/>
          </w:tcPr>
          <w:p w:rsidR="0014274C" w:rsidRPr="0014274C" w:rsidRDefault="0014274C" w:rsidP="0014274C">
            <w:pPr>
              <w:tabs>
                <w:tab w:val="left" w:pos="2552"/>
              </w:tabs>
              <w:spacing w:after="0" w:line="240" w:lineRule="auto"/>
              <w:jc w:val="center"/>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 xml:space="preserve">Картографическое описание </w:t>
            </w:r>
          </w:p>
        </w:tc>
      </w:tr>
      <w:tr w:rsidR="0014274C" w:rsidRPr="0014274C" w:rsidTr="00DF2C45">
        <w:trPr>
          <w:trHeight w:val="299"/>
        </w:trPr>
        <w:tc>
          <w:tcPr>
            <w:tcW w:w="1668" w:type="dxa"/>
            <w:vMerge/>
            <w:shd w:val="clear" w:color="auto" w:fill="auto"/>
          </w:tcPr>
          <w:p w:rsidR="0014274C" w:rsidRPr="0014274C" w:rsidRDefault="0014274C" w:rsidP="0014274C">
            <w:pPr>
              <w:tabs>
                <w:tab w:val="left" w:pos="2552"/>
              </w:tabs>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8646" w:type="dxa"/>
            <w:vMerge/>
            <w:shd w:val="clear" w:color="auto" w:fill="auto"/>
          </w:tcPr>
          <w:p w:rsidR="0014274C" w:rsidRPr="0014274C" w:rsidRDefault="0014274C" w:rsidP="0014274C">
            <w:pPr>
              <w:tabs>
                <w:tab w:val="left" w:pos="2552"/>
              </w:tabs>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14274C" w:rsidRPr="0014274C" w:rsidTr="00DF2C45">
        <w:tc>
          <w:tcPr>
            <w:tcW w:w="1668" w:type="dxa"/>
          </w:tcPr>
          <w:p w:rsidR="0014274C" w:rsidRPr="0014274C" w:rsidRDefault="0014274C" w:rsidP="0014274C">
            <w:pPr>
              <w:tabs>
                <w:tab w:val="left" w:pos="2552"/>
              </w:tabs>
              <w:spacing w:after="0" w:line="240" w:lineRule="auto"/>
              <w:ind w:right="-108"/>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СН3п/1</w:t>
            </w:r>
          </w:p>
        </w:tc>
        <w:tc>
          <w:tcPr>
            <w:tcW w:w="8646" w:type="dxa"/>
          </w:tcPr>
          <w:p w:rsidR="0014274C" w:rsidRPr="0014274C" w:rsidRDefault="0014274C" w:rsidP="0014274C">
            <w:pPr>
              <w:tabs>
                <w:tab w:val="left" w:pos="2552"/>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Участок планируемой зоны размещения контейнерной площадки расположен у ЮЗ границы с. Александровка</w:t>
            </w:r>
          </w:p>
        </w:tc>
      </w:tr>
    </w:tbl>
    <w:p w:rsidR="0014274C" w:rsidRPr="0014274C" w:rsidRDefault="0014274C" w:rsidP="0014274C">
      <w:pPr>
        <w:tabs>
          <w:tab w:val="left" w:pos="2552"/>
        </w:tabs>
        <w:autoSpaceDE w:val="0"/>
        <w:autoSpaceDN w:val="0"/>
        <w:adjustRightInd w:val="0"/>
        <w:spacing w:after="0" w:line="240" w:lineRule="auto"/>
        <w:ind w:firstLine="709"/>
        <w:outlineLvl w:val="2"/>
        <w:rPr>
          <w:rFonts w:ascii="Times New Roman" w:eastAsia="Times New Roman" w:hAnsi="Times New Roman" w:cs="Times New Roman"/>
          <w:b/>
          <w:sz w:val="24"/>
          <w:szCs w:val="24"/>
          <w:lang w:eastAsia="ru-RU"/>
        </w:rPr>
      </w:pPr>
    </w:p>
    <w:p w:rsidR="0014274C" w:rsidRPr="0014274C" w:rsidRDefault="0014274C" w:rsidP="0014274C">
      <w:pPr>
        <w:tabs>
          <w:tab w:val="left" w:pos="2552"/>
        </w:tabs>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25.4.2. Градостроительный регламент зоны планируемого размещения объектов специального назначения – СН3п</w:t>
      </w:r>
    </w:p>
    <w:p w:rsidR="0014274C" w:rsidRPr="0014274C" w:rsidRDefault="0014274C" w:rsidP="0014274C">
      <w:pPr>
        <w:widowControl w:val="0"/>
        <w:tabs>
          <w:tab w:val="left" w:pos="255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1) Перечень видов разрешенного использования земельных участков и объектов капитального строительства в зоне СН3п:</w:t>
      </w:r>
    </w:p>
    <w:tbl>
      <w:tblPr>
        <w:tblW w:w="948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20"/>
        <w:gridCol w:w="5160"/>
      </w:tblGrid>
      <w:tr w:rsidR="0014274C" w:rsidRPr="0014274C" w:rsidTr="00DF2C45">
        <w:trPr>
          <w:trHeight w:val="480"/>
        </w:trPr>
        <w:tc>
          <w:tcPr>
            <w:tcW w:w="4320" w:type="dxa"/>
            <w:tcBorders>
              <w:top w:val="single" w:sz="4" w:space="0" w:color="auto"/>
              <w:bottom w:val="single" w:sz="6" w:space="0" w:color="auto"/>
            </w:tcBorders>
            <w:shd w:val="clear" w:color="auto" w:fill="auto"/>
          </w:tcPr>
          <w:p w:rsidR="0014274C" w:rsidRPr="0014274C" w:rsidRDefault="0014274C" w:rsidP="0014274C">
            <w:pPr>
              <w:keepLines/>
              <w:tabs>
                <w:tab w:val="left" w:pos="2552"/>
              </w:tabs>
              <w:autoSpaceDE w:val="0"/>
              <w:autoSpaceDN w:val="0"/>
              <w:adjustRightInd w:val="0"/>
              <w:spacing w:after="0" w:line="240" w:lineRule="auto"/>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Основные виды разрешенного использования</w:t>
            </w:r>
          </w:p>
        </w:tc>
        <w:tc>
          <w:tcPr>
            <w:tcW w:w="5160" w:type="dxa"/>
            <w:tcBorders>
              <w:top w:val="single" w:sz="4" w:space="0" w:color="auto"/>
              <w:bottom w:val="single" w:sz="6" w:space="0" w:color="auto"/>
            </w:tcBorders>
            <w:shd w:val="clear" w:color="auto" w:fill="auto"/>
          </w:tcPr>
          <w:p w:rsidR="0014274C" w:rsidRPr="0014274C" w:rsidRDefault="0014274C" w:rsidP="0014274C">
            <w:pPr>
              <w:keepNext/>
              <w:keepLines/>
              <w:tabs>
                <w:tab w:val="left" w:pos="2552"/>
              </w:tabs>
              <w:autoSpaceDE w:val="0"/>
              <w:autoSpaceDN w:val="0"/>
              <w:adjustRightInd w:val="0"/>
              <w:spacing w:after="0" w:line="240" w:lineRule="auto"/>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Вспомогательные виды разрешенного использования (установленные к основным)</w:t>
            </w:r>
          </w:p>
        </w:tc>
      </w:tr>
      <w:tr w:rsidR="0014274C" w:rsidRPr="0014274C" w:rsidTr="00DF2C45">
        <w:trPr>
          <w:trHeight w:val="377"/>
        </w:trPr>
        <w:tc>
          <w:tcPr>
            <w:tcW w:w="4320" w:type="dxa"/>
            <w:tcBorders>
              <w:top w:val="single" w:sz="6" w:space="0" w:color="auto"/>
              <w:bottom w:val="single" w:sz="6" w:space="0" w:color="auto"/>
            </w:tcBorders>
          </w:tcPr>
          <w:p w:rsidR="0014274C" w:rsidRPr="0014274C" w:rsidRDefault="0014274C" w:rsidP="0014274C">
            <w:pPr>
              <w:numPr>
                <w:ilvl w:val="0"/>
                <w:numId w:val="9"/>
              </w:numPr>
              <w:tabs>
                <w:tab w:val="num" w:pos="290"/>
                <w:tab w:val="left" w:pos="2552"/>
              </w:tabs>
              <w:spacing w:after="0" w:line="240" w:lineRule="auto"/>
              <w:jc w:val="both"/>
              <w:textAlignment w:val="top"/>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Специальная деятельность</w:t>
            </w:r>
          </w:p>
        </w:tc>
        <w:tc>
          <w:tcPr>
            <w:tcW w:w="5160" w:type="dxa"/>
            <w:tcBorders>
              <w:top w:val="single" w:sz="6" w:space="0" w:color="auto"/>
              <w:bottom w:val="single" w:sz="6" w:space="0" w:color="auto"/>
            </w:tcBorders>
          </w:tcPr>
          <w:p w:rsidR="0014274C" w:rsidRPr="0014274C" w:rsidRDefault="0014274C" w:rsidP="0014274C">
            <w:pPr>
              <w:keepLines/>
              <w:widowControl w:val="0"/>
              <w:numPr>
                <w:ilvl w:val="0"/>
                <w:numId w:val="7"/>
              </w:numPr>
              <w:tabs>
                <w:tab w:val="num" w:pos="290"/>
                <w:tab w:val="left" w:pos="2552"/>
              </w:tabs>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Коммунальное обслуживание</w:t>
            </w:r>
          </w:p>
        </w:tc>
      </w:tr>
      <w:tr w:rsidR="0014274C" w:rsidRPr="0014274C" w:rsidTr="00DF2C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320" w:type="dxa"/>
            <w:tcBorders>
              <w:top w:val="single" w:sz="6" w:space="0" w:color="auto"/>
              <w:left w:val="single" w:sz="6" w:space="0" w:color="auto"/>
              <w:bottom w:val="single" w:sz="6" w:space="0" w:color="auto"/>
              <w:right w:val="single" w:sz="6" w:space="0" w:color="auto"/>
            </w:tcBorders>
            <w:shd w:val="clear" w:color="auto" w:fill="auto"/>
          </w:tcPr>
          <w:p w:rsidR="0014274C" w:rsidRPr="0014274C" w:rsidRDefault="0014274C" w:rsidP="0014274C">
            <w:pPr>
              <w:tabs>
                <w:tab w:val="left" w:pos="2552"/>
              </w:tabs>
              <w:autoSpaceDE w:val="0"/>
              <w:autoSpaceDN w:val="0"/>
              <w:adjustRightInd w:val="0"/>
              <w:spacing w:after="0" w:line="240" w:lineRule="auto"/>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lastRenderedPageBreak/>
              <w:t>Условно разрешенные виды использования</w:t>
            </w:r>
          </w:p>
        </w:tc>
        <w:tc>
          <w:tcPr>
            <w:tcW w:w="5160" w:type="dxa"/>
            <w:tcBorders>
              <w:top w:val="single" w:sz="6" w:space="0" w:color="auto"/>
              <w:left w:val="single" w:sz="6" w:space="0" w:color="auto"/>
              <w:bottom w:val="single" w:sz="6" w:space="0" w:color="auto"/>
              <w:right w:val="single" w:sz="6" w:space="0" w:color="auto"/>
            </w:tcBorders>
            <w:shd w:val="clear" w:color="auto" w:fill="auto"/>
          </w:tcPr>
          <w:p w:rsidR="0014274C" w:rsidRPr="0014274C" w:rsidRDefault="0014274C" w:rsidP="0014274C">
            <w:pPr>
              <w:tabs>
                <w:tab w:val="left" w:pos="2552"/>
              </w:tabs>
              <w:autoSpaceDE w:val="0"/>
              <w:autoSpaceDN w:val="0"/>
              <w:adjustRightInd w:val="0"/>
              <w:spacing w:after="0" w:line="240" w:lineRule="auto"/>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 xml:space="preserve">Вспомогательные виды разрешенного использования для условно разрешенных видов </w:t>
            </w:r>
          </w:p>
        </w:tc>
      </w:tr>
      <w:tr w:rsidR="0014274C" w:rsidRPr="0014274C" w:rsidTr="00DF2C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320" w:type="dxa"/>
            <w:tcBorders>
              <w:top w:val="single" w:sz="6" w:space="0" w:color="auto"/>
              <w:left w:val="single" w:sz="6" w:space="0" w:color="auto"/>
              <w:bottom w:val="single" w:sz="6" w:space="0" w:color="auto"/>
              <w:right w:val="single" w:sz="6" w:space="0" w:color="auto"/>
            </w:tcBorders>
          </w:tcPr>
          <w:p w:rsidR="0014274C" w:rsidRPr="0014274C" w:rsidRDefault="0014274C" w:rsidP="0014274C">
            <w:pPr>
              <w:keepLines/>
              <w:widowControl w:val="0"/>
              <w:tabs>
                <w:tab w:val="left" w:pos="2552"/>
              </w:tab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Не устанавливаются</w:t>
            </w:r>
          </w:p>
        </w:tc>
        <w:tc>
          <w:tcPr>
            <w:tcW w:w="5160" w:type="dxa"/>
            <w:tcBorders>
              <w:top w:val="single" w:sz="6" w:space="0" w:color="auto"/>
              <w:left w:val="single" w:sz="6" w:space="0" w:color="auto"/>
              <w:bottom w:val="single" w:sz="6" w:space="0" w:color="auto"/>
              <w:right w:val="single" w:sz="6" w:space="0" w:color="auto"/>
            </w:tcBorders>
          </w:tcPr>
          <w:p w:rsidR="0014274C" w:rsidRPr="0014274C" w:rsidRDefault="0014274C" w:rsidP="0014274C">
            <w:pPr>
              <w:tabs>
                <w:tab w:val="left" w:pos="2552"/>
              </w:tabs>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Не устанавливаются</w:t>
            </w:r>
          </w:p>
        </w:tc>
      </w:tr>
    </w:tbl>
    <w:p w:rsidR="0014274C" w:rsidRPr="0014274C" w:rsidRDefault="0014274C" w:rsidP="0014274C">
      <w:pPr>
        <w:tabs>
          <w:tab w:val="left" w:pos="2552"/>
        </w:tabs>
        <w:autoSpaceDE w:val="0"/>
        <w:autoSpaceDN w:val="0"/>
        <w:adjustRightInd w:val="0"/>
        <w:spacing w:after="0" w:line="240" w:lineRule="auto"/>
        <w:rPr>
          <w:rFonts w:ascii="Times New Roman" w:eastAsia="Times New Roman" w:hAnsi="Times New Roman" w:cs="Times New Roman"/>
          <w:b/>
          <w:sz w:val="24"/>
          <w:szCs w:val="24"/>
          <w:lang w:eastAsia="ru-RU"/>
        </w:rPr>
      </w:pPr>
    </w:p>
    <w:p w:rsidR="0014274C" w:rsidRPr="0014274C" w:rsidRDefault="0014274C" w:rsidP="0014274C">
      <w:pPr>
        <w:tabs>
          <w:tab w:val="left" w:pos="2552"/>
        </w:tabs>
        <w:autoSpaceDE w:val="0"/>
        <w:autoSpaceDN w:val="0"/>
        <w:adjustRightInd w:val="0"/>
        <w:spacing w:after="0" w:line="240" w:lineRule="auto"/>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2) Параметры разрешенного строительства и/или реконструкции объектов капитального строительства зоны СН3п:</w:t>
      </w:r>
    </w:p>
    <w:p w:rsidR="0014274C" w:rsidRPr="0014274C" w:rsidRDefault="0014274C" w:rsidP="0014274C">
      <w:pPr>
        <w:widowControl w:val="0"/>
        <w:tabs>
          <w:tab w:val="left" w:pos="2552"/>
        </w:tabs>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5"/>
        <w:gridCol w:w="5250"/>
      </w:tblGrid>
      <w:tr w:rsidR="0014274C" w:rsidRPr="0014274C" w:rsidTr="00DF2C45">
        <w:tc>
          <w:tcPr>
            <w:tcW w:w="9345" w:type="dxa"/>
            <w:gridSpan w:val="2"/>
            <w:tcBorders>
              <w:top w:val="single" w:sz="4" w:space="0" w:color="auto"/>
              <w:left w:val="single" w:sz="4" w:space="0" w:color="auto"/>
              <w:bottom w:val="single" w:sz="4" w:space="0" w:color="auto"/>
              <w:right w:val="single" w:sz="4" w:space="0" w:color="auto"/>
            </w:tcBorders>
          </w:tcPr>
          <w:p w:rsidR="0014274C" w:rsidRPr="0014274C" w:rsidRDefault="0014274C" w:rsidP="0014274C">
            <w:pPr>
              <w:tabs>
                <w:tab w:val="left" w:pos="2552"/>
              </w:tabs>
              <w:spacing w:after="0" w:line="240" w:lineRule="auto"/>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4274C" w:rsidRPr="0014274C" w:rsidRDefault="0014274C" w:rsidP="0014274C">
            <w:pPr>
              <w:tabs>
                <w:tab w:val="left" w:pos="2552"/>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14274C" w:rsidRPr="0014274C" w:rsidTr="00DF2C45">
        <w:tc>
          <w:tcPr>
            <w:tcW w:w="9345" w:type="dxa"/>
            <w:gridSpan w:val="2"/>
          </w:tcPr>
          <w:p w:rsidR="0014274C" w:rsidRPr="0014274C" w:rsidRDefault="0014274C" w:rsidP="0014274C">
            <w:pPr>
              <w:tabs>
                <w:tab w:val="left" w:pos="2552"/>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w:t>
            </w:r>
          </w:p>
        </w:tc>
      </w:tr>
      <w:tr w:rsidR="0014274C" w:rsidRPr="0014274C" w:rsidTr="00DF2C45">
        <w:tc>
          <w:tcPr>
            <w:tcW w:w="4095" w:type="dxa"/>
          </w:tcPr>
          <w:p w:rsidR="0014274C" w:rsidRPr="0014274C" w:rsidRDefault="0014274C" w:rsidP="0014274C">
            <w:pPr>
              <w:tabs>
                <w:tab w:val="left" w:pos="2552"/>
              </w:tabs>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Минимальные</w:t>
            </w:r>
          </w:p>
        </w:tc>
        <w:tc>
          <w:tcPr>
            <w:tcW w:w="5250" w:type="dxa"/>
          </w:tcPr>
          <w:p w:rsidR="0014274C" w:rsidRPr="0014274C" w:rsidRDefault="0014274C" w:rsidP="0014274C">
            <w:pPr>
              <w:tabs>
                <w:tab w:val="left" w:pos="2552"/>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500 кв. м </w:t>
            </w:r>
          </w:p>
        </w:tc>
      </w:tr>
      <w:tr w:rsidR="0014274C" w:rsidRPr="0014274C" w:rsidTr="00DF2C45">
        <w:tc>
          <w:tcPr>
            <w:tcW w:w="9345" w:type="dxa"/>
            <w:gridSpan w:val="2"/>
          </w:tcPr>
          <w:p w:rsidR="0014274C" w:rsidRPr="0014274C" w:rsidRDefault="0014274C" w:rsidP="0014274C">
            <w:pPr>
              <w:tabs>
                <w:tab w:val="left" w:pos="2552"/>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b/>
                <w:sz w:val="24"/>
                <w:szCs w:val="24"/>
                <w:lang w:eastAsia="ru-RU"/>
              </w:rPr>
              <w:t>Предельное количество этажей или предельная высота зданий, строений, сооружений</w:t>
            </w:r>
          </w:p>
        </w:tc>
      </w:tr>
      <w:tr w:rsidR="0014274C" w:rsidRPr="0014274C" w:rsidTr="00DF2C45">
        <w:tc>
          <w:tcPr>
            <w:tcW w:w="4095" w:type="dxa"/>
          </w:tcPr>
          <w:p w:rsidR="0014274C" w:rsidRPr="0014274C" w:rsidRDefault="0014274C" w:rsidP="0014274C">
            <w:pPr>
              <w:tabs>
                <w:tab w:val="left" w:pos="2552"/>
              </w:tabs>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Максимальное</w:t>
            </w:r>
          </w:p>
        </w:tc>
        <w:tc>
          <w:tcPr>
            <w:tcW w:w="5250" w:type="dxa"/>
          </w:tcPr>
          <w:p w:rsidR="0014274C" w:rsidRPr="0014274C" w:rsidRDefault="0014274C" w:rsidP="0014274C">
            <w:pPr>
              <w:tabs>
                <w:tab w:val="left" w:pos="2552"/>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1 этаж</w:t>
            </w:r>
          </w:p>
        </w:tc>
      </w:tr>
      <w:tr w:rsidR="0014274C" w:rsidRPr="0014274C" w:rsidTr="00DF2C45">
        <w:tc>
          <w:tcPr>
            <w:tcW w:w="4095" w:type="dxa"/>
          </w:tcPr>
          <w:p w:rsidR="0014274C" w:rsidRPr="0014274C" w:rsidRDefault="0014274C" w:rsidP="0014274C">
            <w:pPr>
              <w:tabs>
                <w:tab w:val="left" w:pos="2552"/>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250" w:type="dxa"/>
          </w:tcPr>
          <w:p w:rsidR="0014274C" w:rsidRPr="0014274C" w:rsidRDefault="0014274C" w:rsidP="0014274C">
            <w:pPr>
              <w:tabs>
                <w:tab w:val="left" w:pos="2552"/>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4274C" w:rsidRPr="0014274C" w:rsidTr="00DF2C45">
        <w:trPr>
          <w:trHeight w:val="500"/>
        </w:trPr>
        <w:tc>
          <w:tcPr>
            <w:tcW w:w="9345" w:type="dxa"/>
            <w:gridSpan w:val="2"/>
          </w:tcPr>
          <w:p w:rsidR="0014274C" w:rsidRPr="0014274C" w:rsidRDefault="0014274C" w:rsidP="0014274C">
            <w:pPr>
              <w:tabs>
                <w:tab w:val="left" w:pos="2552"/>
              </w:tabs>
              <w:spacing w:after="0" w:line="240" w:lineRule="auto"/>
              <w:ind w:firstLine="540"/>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Максимальный процент застройки в границах земельного участка</w:t>
            </w:r>
          </w:p>
        </w:tc>
      </w:tr>
      <w:tr w:rsidR="0014274C" w:rsidRPr="0014274C" w:rsidTr="00DF2C45">
        <w:tc>
          <w:tcPr>
            <w:tcW w:w="4095" w:type="dxa"/>
          </w:tcPr>
          <w:p w:rsidR="0014274C" w:rsidRPr="0014274C" w:rsidRDefault="0014274C" w:rsidP="0014274C">
            <w:pPr>
              <w:tabs>
                <w:tab w:val="left" w:pos="2552"/>
              </w:tabs>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Максимальный</w:t>
            </w:r>
          </w:p>
        </w:tc>
        <w:tc>
          <w:tcPr>
            <w:tcW w:w="5250" w:type="dxa"/>
          </w:tcPr>
          <w:p w:rsidR="0014274C" w:rsidRPr="0014274C" w:rsidRDefault="0014274C" w:rsidP="0014274C">
            <w:pPr>
              <w:tabs>
                <w:tab w:val="left" w:pos="2552"/>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40 %</w:t>
            </w:r>
          </w:p>
        </w:tc>
      </w:tr>
      <w:tr w:rsidR="0014274C" w:rsidRPr="0014274C" w:rsidTr="00DF2C45">
        <w:tc>
          <w:tcPr>
            <w:tcW w:w="9345" w:type="dxa"/>
            <w:gridSpan w:val="2"/>
          </w:tcPr>
          <w:p w:rsidR="0014274C" w:rsidRPr="0014274C" w:rsidRDefault="0014274C" w:rsidP="0014274C">
            <w:pPr>
              <w:tabs>
                <w:tab w:val="left" w:pos="2552"/>
              </w:tabs>
              <w:spacing w:after="0" w:line="240" w:lineRule="auto"/>
              <w:jc w:val="center"/>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14274C" w:rsidRPr="0014274C" w:rsidTr="00DF2C45">
        <w:tc>
          <w:tcPr>
            <w:tcW w:w="4095" w:type="dxa"/>
          </w:tcPr>
          <w:p w:rsidR="0014274C" w:rsidRPr="0014274C" w:rsidRDefault="0014274C" w:rsidP="0014274C">
            <w:pPr>
              <w:tabs>
                <w:tab w:val="left" w:pos="2552"/>
              </w:tabs>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отступ от границы земельного участка</w:t>
            </w:r>
          </w:p>
        </w:tc>
        <w:tc>
          <w:tcPr>
            <w:tcW w:w="5250" w:type="dxa"/>
          </w:tcPr>
          <w:p w:rsidR="0014274C" w:rsidRPr="0014274C" w:rsidRDefault="0014274C" w:rsidP="0014274C">
            <w:pPr>
              <w:tabs>
                <w:tab w:val="left" w:pos="2552"/>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6 м</w:t>
            </w:r>
          </w:p>
          <w:p w:rsidR="0014274C" w:rsidRPr="0014274C" w:rsidRDefault="0014274C" w:rsidP="0014274C">
            <w:pPr>
              <w:tabs>
                <w:tab w:val="left" w:pos="2552"/>
              </w:tabs>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14274C" w:rsidRPr="0014274C" w:rsidRDefault="0014274C" w:rsidP="0014274C">
      <w:pPr>
        <w:tabs>
          <w:tab w:val="left" w:pos="2552"/>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3) Ограничения использования земельных участков и объектов капитального строительства участков в зоне СН3п:</w:t>
      </w:r>
    </w:p>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8"/>
        <w:gridCol w:w="8103"/>
      </w:tblGrid>
      <w:tr w:rsidR="0014274C" w:rsidRPr="0014274C" w:rsidTr="00DF2C45">
        <w:tc>
          <w:tcPr>
            <w:tcW w:w="1576" w:type="dxa"/>
          </w:tcPr>
          <w:p w:rsidR="0014274C" w:rsidRPr="0014274C" w:rsidRDefault="0014274C" w:rsidP="0014274C">
            <w:pPr>
              <w:tabs>
                <w:tab w:val="left" w:pos="2552"/>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 xml:space="preserve">№ </w:t>
            </w:r>
            <w:proofErr w:type="spellStart"/>
            <w:r w:rsidRPr="0014274C">
              <w:rPr>
                <w:rFonts w:ascii="Times New Roman" w:eastAsia="Times New Roman" w:hAnsi="Times New Roman" w:cs="Times New Roman"/>
                <w:b/>
                <w:sz w:val="24"/>
                <w:szCs w:val="24"/>
                <w:lang w:eastAsia="ru-RU"/>
              </w:rPr>
              <w:t>пп</w:t>
            </w:r>
            <w:proofErr w:type="spellEnd"/>
          </w:p>
        </w:tc>
        <w:tc>
          <w:tcPr>
            <w:tcW w:w="8738" w:type="dxa"/>
          </w:tcPr>
          <w:p w:rsidR="0014274C" w:rsidRPr="0014274C" w:rsidRDefault="0014274C" w:rsidP="0014274C">
            <w:pPr>
              <w:tabs>
                <w:tab w:val="left" w:pos="2552"/>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Вид ограничения</w:t>
            </w:r>
          </w:p>
        </w:tc>
      </w:tr>
      <w:tr w:rsidR="0014274C" w:rsidRPr="0014274C" w:rsidTr="00DF2C45">
        <w:tc>
          <w:tcPr>
            <w:tcW w:w="1576" w:type="dxa"/>
          </w:tcPr>
          <w:p w:rsidR="0014274C" w:rsidRPr="0014274C" w:rsidRDefault="0014274C" w:rsidP="0014274C">
            <w:pPr>
              <w:tabs>
                <w:tab w:val="left" w:pos="255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1</w:t>
            </w:r>
          </w:p>
        </w:tc>
        <w:tc>
          <w:tcPr>
            <w:tcW w:w="8738" w:type="dxa"/>
          </w:tcPr>
          <w:p w:rsidR="0014274C" w:rsidRPr="0014274C" w:rsidRDefault="0014274C" w:rsidP="0014274C">
            <w:pPr>
              <w:tabs>
                <w:tab w:val="left" w:pos="2552"/>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Не допускается размещение полигонов ТБО:</w:t>
            </w:r>
          </w:p>
          <w:p w:rsidR="0014274C" w:rsidRPr="0014274C" w:rsidRDefault="0014274C" w:rsidP="0014274C">
            <w:pPr>
              <w:tabs>
                <w:tab w:val="left" w:pos="255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 на территории зон санитарной охраны </w:t>
            </w:r>
            <w:proofErr w:type="spellStart"/>
            <w:r w:rsidRPr="0014274C">
              <w:rPr>
                <w:rFonts w:ascii="Times New Roman" w:eastAsia="Times New Roman" w:hAnsi="Times New Roman" w:cs="Times New Roman"/>
                <w:sz w:val="24"/>
                <w:szCs w:val="24"/>
                <w:lang w:eastAsia="ru-RU"/>
              </w:rPr>
              <w:t>водоисточников</w:t>
            </w:r>
            <w:proofErr w:type="spellEnd"/>
            <w:r w:rsidRPr="0014274C">
              <w:rPr>
                <w:rFonts w:ascii="Times New Roman" w:eastAsia="Times New Roman" w:hAnsi="Times New Roman" w:cs="Times New Roman"/>
                <w:sz w:val="24"/>
                <w:szCs w:val="24"/>
                <w:lang w:eastAsia="ru-RU"/>
              </w:rPr>
              <w:t>;</w:t>
            </w:r>
          </w:p>
          <w:p w:rsidR="0014274C" w:rsidRPr="0014274C" w:rsidRDefault="0014274C" w:rsidP="0014274C">
            <w:pPr>
              <w:tabs>
                <w:tab w:val="left" w:pos="255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в районах геологических разломов, местах выхода на поверхность трещиноватых пород;</w:t>
            </w:r>
          </w:p>
          <w:p w:rsidR="0014274C" w:rsidRPr="0014274C" w:rsidRDefault="0014274C" w:rsidP="0014274C">
            <w:pPr>
              <w:tabs>
                <w:tab w:val="left" w:pos="255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в местах выклинивания водоносных горизонтов;</w:t>
            </w:r>
          </w:p>
          <w:p w:rsidR="0014274C" w:rsidRPr="0014274C" w:rsidRDefault="0014274C" w:rsidP="0014274C">
            <w:pPr>
              <w:tabs>
                <w:tab w:val="left" w:pos="255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на участках, затопляемых паводковыми водами;</w:t>
            </w:r>
          </w:p>
          <w:p w:rsidR="0014274C" w:rsidRPr="0014274C" w:rsidRDefault="0014274C" w:rsidP="0014274C">
            <w:pPr>
              <w:tabs>
                <w:tab w:val="left" w:pos="255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на рекреационных участках, в местах массового отдыха населения и на территории лечебно-оздоровительных учреждений.</w:t>
            </w:r>
          </w:p>
        </w:tc>
      </w:tr>
      <w:tr w:rsidR="0014274C" w:rsidRPr="0014274C" w:rsidTr="00DF2C45">
        <w:tc>
          <w:tcPr>
            <w:tcW w:w="1576" w:type="dxa"/>
          </w:tcPr>
          <w:p w:rsidR="0014274C" w:rsidRPr="0014274C" w:rsidRDefault="0014274C" w:rsidP="0014274C">
            <w:pPr>
              <w:tabs>
                <w:tab w:val="left" w:pos="255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2</w:t>
            </w:r>
          </w:p>
        </w:tc>
        <w:tc>
          <w:tcPr>
            <w:tcW w:w="8738" w:type="dxa"/>
          </w:tcPr>
          <w:p w:rsidR="0014274C" w:rsidRPr="0014274C" w:rsidRDefault="0014274C" w:rsidP="0014274C">
            <w:pPr>
              <w:tabs>
                <w:tab w:val="left" w:pos="255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Участок, отводимый под полигон ТБО, должен удовлетворять следующим требованиям:</w:t>
            </w:r>
          </w:p>
          <w:p w:rsidR="0014274C" w:rsidRPr="0014274C" w:rsidRDefault="0014274C" w:rsidP="0014274C">
            <w:pPr>
              <w:numPr>
                <w:ilvl w:val="0"/>
                <w:numId w:val="7"/>
              </w:numPr>
              <w:tabs>
                <w:tab w:val="num" w:pos="290"/>
                <w:tab w:val="left" w:pos="2552"/>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иметь уклон в сторону, противоположную населенному пункту, открытым водоемам и водозаборным сооружениям для питьевых и хозяйственных нужд населения;</w:t>
            </w:r>
          </w:p>
          <w:p w:rsidR="0014274C" w:rsidRPr="0014274C" w:rsidRDefault="0014274C" w:rsidP="0014274C">
            <w:pPr>
              <w:numPr>
                <w:ilvl w:val="0"/>
                <w:numId w:val="7"/>
              </w:numPr>
              <w:tabs>
                <w:tab w:val="num" w:pos="290"/>
                <w:tab w:val="left" w:pos="2552"/>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располагаться с подветренной стороны по отношению к жилой территории.</w:t>
            </w:r>
          </w:p>
        </w:tc>
      </w:tr>
      <w:tr w:rsidR="0014274C" w:rsidRPr="0014274C" w:rsidTr="00DF2C45">
        <w:tc>
          <w:tcPr>
            <w:tcW w:w="1576" w:type="dxa"/>
          </w:tcPr>
          <w:p w:rsidR="0014274C" w:rsidRPr="0014274C" w:rsidRDefault="0014274C" w:rsidP="0014274C">
            <w:pPr>
              <w:tabs>
                <w:tab w:val="left" w:pos="2552"/>
              </w:tabs>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3</w:t>
            </w:r>
          </w:p>
        </w:tc>
        <w:tc>
          <w:tcPr>
            <w:tcW w:w="8738" w:type="dxa"/>
          </w:tcPr>
          <w:p w:rsidR="0014274C" w:rsidRPr="0014274C" w:rsidRDefault="0014274C" w:rsidP="0014274C">
            <w:pPr>
              <w:widowControl w:val="0"/>
              <w:tabs>
                <w:tab w:val="left" w:pos="255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Планировочную организацию территории объектов зоны СН2п осуществлять в соответствии с требованиями  СП 42.13330.2011." Свод правил. Градостроительство. Планировка и застройка городских и сельских поселений. Актуализированная редакция СНиП 2.07.01-89*"  с учетом </w:t>
            </w:r>
            <w:r w:rsidRPr="0014274C">
              <w:rPr>
                <w:rFonts w:ascii="Times New Roman" w:eastAsia="Times New Roman" w:hAnsi="Times New Roman" w:cs="Times New Roman"/>
                <w:sz w:val="24"/>
                <w:szCs w:val="24"/>
                <w:lang w:eastAsia="ru-RU"/>
              </w:rPr>
              <w:lastRenderedPageBreak/>
              <w:t>безопасности зданий и сооружений</w:t>
            </w:r>
          </w:p>
        </w:tc>
      </w:tr>
      <w:tr w:rsidR="0014274C" w:rsidRPr="0014274C" w:rsidTr="00DF2C45">
        <w:tc>
          <w:tcPr>
            <w:tcW w:w="1576" w:type="dxa"/>
          </w:tcPr>
          <w:p w:rsidR="0014274C" w:rsidRPr="0014274C" w:rsidRDefault="0014274C" w:rsidP="0014274C">
            <w:pPr>
              <w:tabs>
                <w:tab w:val="left" w:pos="255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lastRenderedPageBreak/>
              <w:t>4</w:t>
            </w:r>
          </w:p>
        </w:tc>
        <w:tc>
          <w:tcPr>
            <w:tcW w:w="8738" w:type="dxa"/>
          </w:tcPr>
          <w:p w:rsidR="0014274C" w:rsidRPr="0014274C" w:rsidRDefault="0014274C" w:rsidP="0014274C">
            <w:pPr>
              <w:tabs>
                <w:tab w:val="left" w:pos="255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Проведение мероприятий по борьбе с </w:t>
            </w:r>
            <w:proofErr w:type="spellStart"/>
            <w:r w:rsidRPr="0014274C">
              <w:rPr>
                <w:rFonts w:ascii="Times New Roman" w:eastAsia="Times New Roman" w:hAnsi="Times New Roman" w:cs="Times New Roman"/>
                <w:sz w:val="24"/>
                <w:szCs w:val="24"/>
                <w:lang w:eastAsia="ru-RU"/>
              </w:rPr>
              <w:t>оврагообразованием</w:t>
            </w:r>
            <w:proofErr w:type="spellEnd"/>
            <w:r w:rsidRPr="0014274C">
              <w:rPr>
                <w:rFonts w:ascii="Times New Roman" w:eastAsia="Times New Roman" w:hAnsi="Times New Roman" w:cs="Times New Roman"/>
                <w:sz w:val="24"/>
                <w:szCs w:val="24"/>
                <w:lang w:eastAsia="ru-RU"/>
              </w:rPr>
              <w:t xml:space="preserve"> (при необходимости)</w:t>
            </w:r>
          </w:p>
        </w:tc>
      </w:tr>
      <w:tr w:rsidR="0014274C" w:rsidRPr="0014274C" w:rsidTr="00DF2C45">
        <w:tc>
          <w:tcPr>
            <w:tcW w:w="1576" w:type="dxa"/>
          </w:tcPr>
          <w:p w:rsidR="0014274C" w:rsidRPr="0014274C" w:rsidRDefault="0014274C" w:rsidP="0014274C">
            <w:pPr>
              <w:tabs>
                <w:tab w:val="left" w:pos="255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5</w:t>
            </w:r>
          </w:p>
        </w:tc>
        <w:tc>
          <w:tcPr>
            <w:tcW w:w="8738" w:type="dxa"/>
          </w:tcPr>
          <w:p w:rsidR="0014274C" w:rsidRPr="0014274C" w:rsidRDefault="0014274C" w:rsidP="0014274C">
            <w:pPr>
              <w:tabs>
                <w:tab w:val="left" w:pos="255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Не допускается установка указателей, рекламных конструкций  и информационных  знаков без согласования с уполномоченными органами</w:t>
            </w:r>
          </w:p>
        </w:tc>
      </w:tr>
      <w:tr w:rsidR="0014274C" w:rsidRPr="0014274C" w:rsidTr="00DF2C45">
        <w:tc>
          <w:tcPr>
            <w:tcW w:w="1576" w:type="dxa"/>
          </w:tcPr>
          <w:p w:rsidR="0014274C" w:rsidRPr="0014274C" w:rsidRDefault="0014274C" w:rsidP="0014274C">
            <w:pPr>
              <w:tabs>
                <w:tab w:val="left" w:pos="255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6</w:t>
            </w:r>
          </w:p>
        </w:tc>
        <w:tc>
          <w:tcPr>
            <w:tcW w:w="8738" w:type="dxa"/>
          </w:tcPr>
          <w:p w:rsidR="0014274C" w:rsidRPr="0014274C" w:rsidRDefault="0014274C" w:rsidP="0014274C">
            <w:pPr>
              <w:tabs>
                <w:tab w:val="left" w:pos="255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28 настоящих Правил</w:t>
            </w:r>
          </w:p>
        </w:tc>
      </w:tr>
    </w:tbl>
    <w:p w:rsidR="0014274C" w:rsidRPr="0014274C" w:rsidRDefault="0014274C" w:rsidP="0014274C">
      <w:pPr>
        <w:tabs>
          <w:tab w:val="left" w:pos="2552"/>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4274C" w:rsidRPr="0014274C" w:rsidRDefault="0014274C" w:rsidP="0014274C">
      <w:pPr>
        <w:keepNext/>
        <w:tabs>
          <w:tab w:val="left" w:pos="2552"/>
        </w:tabs>
        <w:spacing w:before="240" w:after="60" w:line="240" w:lineRule="auto"/>
        <w:ind w:firstLine="709"/>
        <w:outlineLvl w:val="2"/>
        <w:rPr>
          <w:rFonts w:ascii="Times New Roman" w:eastAsia="Times New Roman" w:hAnsi="Times New Roman" w:cs="Arial"/>
          <w:b/>
          <w:bCs/>
          <w:sz w:val="24"/>
          <w:szCs w:val="24"/>
          <w:lang w:eastAsia="ru-RU"/>
        </w:rPr>
      </w:pPr>
    </w:p>
    <w:p w:rsidR="0014274C" w:rsidRPr="0014274C" w:rsidRDefault="0014274C" w:rsidP="0014274C">
      <w:pPr>
        <w:keepNext/>
        <w:tabs>
          <w:tab w:val="left" w:pos="2552"/>
        </w:tabs>
        <w:spacing w:before="240" w:after="60" w:line="240" w:lineRule="auto"/>
        <w:ind w:firstLine="709"/>
        <w:outlineLvl w:val="2"/>
        <w:rPr>
          <w:rFonts w:ascii="Times New Roman" w:eastAsia="Times New Roman" w:hAnsi="Times New Roman" w:cs="Arial"/>
          <w:b/>
          <w:bCs/>
          <w:sz w:val="24"/>
          <w:szCs w:val="24"/>
          <w:lang w:eastAsia="ru-RU"/>
        </w:rPr>
      </w:pPr>
      <w:r w:rsidRPr="0014274C">
        <w:rPr>
          <w:rFonts w:ascii="Times New Roman" w:eastAsia="Times New Roman" w:hAnsi="Times New Roman" w:cs="Arial"/>
          <w:b/>
          <w:bCs/>
          <w:sz w:val="24"/>
          <w:szCs w:val="24"/>
          <w:lang w:eastAsia="ru-RU"/>
        </w:rPr>
        <w:t>Статья 26. Зоны водных объектов общего пользования</w:t>
      </w:r>
    </w:p>
    <w:p w:rsidR="0014274C" w:rsidRPr="0014274C" w:rsidRDefault="0014274C" w:rsidP="0014274C">
      <w:pPr>
        <w:tabs>
          <w:tab w:val="left" w:pos="2552"/>
        </w:tabs>
        <w:spacing w:after="0" w:line="240" w:lineRule="auto"/>
        <w:ind w:right="-1"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Зоны водных объектов общего пользования включают в себя земли, занятые водными объектами и прибрежными территориями. Границы зон устанавливаются по границам прибрежных полос, подпорным стенкам набережных, границам земельных участков пляжей.</w:t>
      </w:r>
    </w:p>
    <w:p w:rsidR="0014274C" w:rsidRPr="0014274C" w:rsidRDefault="0014274C" w:rsidP="0014274C">
      <w:pPr>
        <w:tabs>
          <w:tab w:val="left" w:pos="2552"/>
        </w:tabs>
        <w:spacing w:after="0" w:line="240" w:lineRule="auto"/>
        <w:ind w:right="-1"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В зонах водных объектов общего пользования не допускается размещение объектов, относящихся к основным видам разрешенного использования земельных участков других территориальных зон, за исключением причалов, лодочных станций и других сооружений, для функционирования которых необходимы водные объекты.</w:t>
      </w:r>
    </w:p>
    <w:p w:rsidR="0014274C" w:rsidRPr="0014274C" w:rsidRDefault="0014274C" w:rsidP="0014274C">
      <w:pPr>
        <w:tabs>
          <w:tab w:val="left" w:pos="2552"/>
        </w:tabs>
        <w:spacing w:after="0" w:line="240" w:lineRule="auto"/>
        <w:rPr>
          <w:rFonts w:ascii="Times New Roman" w:eastAsia="Times New Roman" w:hAnsi="Times New Roman" w:cs="Times New Roman"/>
          <w:sz w:val="24"/>
          <w:szCs w:val="24"/>
          <w:lang w:eastAsia="ru-RU"/>
        </w:rPr>
      </w:pPr>
    </w:p>
    <w:p w:rsidR="0014274C" w:rsidRPr="0014274C" w:rsidRDefault="0014274C" w:rsidP="0014274C">
      <w:pPr>
        <w:tabs>
          <w:tab w:val="left" w:pos="2552"/>
        </w:tabs>
        <w:spacing w:after="0" w:line="240" w:lineRule="auto"/>
        <w:ind w:firstLine="709"/>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26.1. Зона водных объектов общего пользования - водотоков и замкнутых водоемов (рек, озер, болот, ручьев, родников) – В1</w:t>
      </w:r>
    </w:p>
    <w:p w:rsidR="0014274C" w:rsidRPr="0014274C" w:rsidRDefault="0014274C" w:rsidP="0014274C">
      <w:pPr>
        <w:tabs>
          <w:tab w:val="left" w:pos="2552"/>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4274C">
        <w:rPr>
          <w:rFonts w:ascii="Times New Roman" w:eastAsia="Calibri" w:hAnsi="Times New Roman" w:cs="Times New Roman"/>
          <w:sz w:val="24"/>
          <w:szCs w:val="24"/>
          <w:lang w:eastAsia="ru-RU"/>
        </w:rPr>
        <w:t xml:space="preserve">На территории Александровского сельского поселения </w:t>
      </w:r>
      <w:r w:rsidRPr="0014274C">
        <w:rPr>
          <w:rFonts w:ascii="Times New Roman" w:eastAsia="Times New Roman" w:hAnsi="Times New Roman" w:cs="Times New Roman"/>
          <w:iCs/>
          <w:spacing w:val="-2"/>
          <w:sz w:val="24"/>
          <w:szCs w:val="24"/>
          <w:lang w:eastAsia="ru-RU"/>
        </w:rPr>
        <w:t xml:space="preserve">имеются водотоки </w:t>
      </w:r>
      <w:proofErr w:type="spellStart"/>
      <w:r w:rsidRPr="0014274C">
        <w:rPr>
          <w:rFonts w:ascii="Times New Roman" w:eastAsia="Times New Roman" w:hAnsi="Times New Roman" w:cs="Times New Roman"/>
          <w:iCs/>
          <w:spacing w:val="-2"/>
          <w:sz w:val="24"/>
          <w:szCs w:val="24"/>
          <w:lang w:eastAsia="ru-RU"/>
        </w:rPr>
        <w:t>овр</w:t>
      </w:r>
      <w:proofErr w:type="spellEnd"/>
      <w:r w:rsidRPr="0014274C">
        <w:rPr>
          <w:rFonts w:ascii="Times New Roman" w:eastAsia="Times New Roman" w:hAnsi="Times New Roman" w:cs="Times New Roman"/>
          <w:iCs/>
          <w:spacing w:val="-2"/>
          <w:sz w:val="24"/>
          <w:szCs w:val="24"/>
          <w:lang w:eastAsia="ru-RU"/>
        </w:rPr>
        <w:t xml:space="preserve">. </w:t>
      </w:r>
      <w:proofErr w:type="spellStart"/>
      <w:r w:rsidRPr="0014274C">
        <w:rPr>
          <w:rFonts w:ascii="Times New Roman" w:eastAsia="Times New Roman" w:hAnsi="Times New Roman" w:cs="Times New Roman"/>
          <w:iCs/>
          <w:spacing w:val="-2"/>
          <w:sz w:val="24"/>
          <w:szCs w:val="24"/>
          <w:lang w:eastAsia="ru-RU"/>
        </w:rPr>
        <w:t>Караичев</w:t>
      </w:r>
      <w:proofErr w:type="spellEnd"/>
      <w:r w:rsidRPr="0014274C">
        <w:rPr>
          <w:rFonts w:ascii="Times New Roman" w:eastAsia="Times New Roman" w:hAnsi="Times New Roman" w:cs="Times New Roman"/>
          <w:iCs/>
          <w:spacing w:val="-2"/>
          <w:sz w:val="24"/>
          <w:szCs w:val="24"/>
          <w:lang w:eastAsia="ru-RU"/>
        </w:rPr>
        <w:t xml:space="preserve"> и безымянные водотоки, постоянные и пересыхающие, длиной менее 10 км.</w:t>
      </w:r>
      <w:r w:rsidRPr="0014274C">
        <w:rPr>
          <w:rFonts w:ascii="Times New Roman" w:eastAsia="Calibri" w:hAnsi="Times New Roman" w:cs="Times New Roman"/>
          <w:color w:val="000000"/>
          <w:sz w:val="24"/>
          <w:szCs w:val="24"/>
          <w:lang w:eastAsia="ru-RU"/>
        </w:rPr>
        <w:t xml:space="preserve"> </w:t>
      </w:r>
      <w:r w:rsidRPr="0014274C">
        <w:rPr>
          <w:rFonts w:ascii="Times New Roman" w:eastAsia="Calibri" w:hAnsi="Times New Roman" w:cs="Times New Roman"/>
          <w:sz w:val="24"/>
          <w:szCs w:val="24"/>
          <w:lang w:eastAsia="ru-RU"/>
        </w:rPr>
        <w:t>Все вышеперечисленные водные объекты относятся к водным объектам общего пользования.</w:t>
      </w:r>
    </w:p>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В соответствии с п. 6 </w:t>
      </w:r>
      <w:proofErr w:type="spellStart"/>
      <w:r w:rsidRPr="0014274C">
        <w:rPr>
          <w:rFonts w:ascii="Times New Roman" w:eastAsia="Times New Roman" w:hAnsi="Times New Roman" w:cs="Times New Roman"/>
          <w:sz w:val="24"/>
          <w:szCs w:val="24"/>
          <w:lang w:eastAsia="ru-RU"/>
        </w:rPr>
        <w:t>ст</w:t>
      </w:r>
      <w:proofErr w:type="spellEnd"/>
      <w:r w:rsidRPr="0014274C">
        <w:rPr>
          <w:rFonts w:ascii="Times New Roman" w:eastAsia="Times New Roman" w:hAnsi="Times New Roman" w:cs="Times New Roman"/>
          <w:sz w:val="24"/>
          <w:szCs w:val="24"/>
          <w:lang w:eastAsia="ru-RU"/>
        </w:rPr>
        <w:t xml:space="preserve"> 36 </w:t>
      </w:r>
      <w:proofErr w:type="spellStart"/>
      <w:r w:rsidRPr="0014274C">
        <w:rPr>
          <w:rFonts w:ascii="Times New Roman" w:eastAsia="Times New Roman" w:hAnsi="Times New Roman" w:cs="Times New Roman"/>
          <w:sz w:val="24"/>
          <w:szCs w:val="24"/>
          <w:lang w:eastAsia="ru-RU"/>
        </w:rPr>
        <w:t>ГрК</w:t>
      </w:r>
      <w:proofErr w:type="spellEnd"/>
      <w:r w:rsidRPr="0014274C">
        <w:rPr>
          <w:rFonts w:ascii="Times New Roman" w:eastAsia="Times New Roman" w:hAnsi="Times New Roman" w:cs="Times New Roman"/>
          <w:sz w:val="24"/>
          <w:szCs w:val="24"/>
          <w:lang w:eastAsia="ru-RU"/>
        </w:rPr>
        <w:t xml:space="preserve"> Градостроительные регламенты не устанавливаются для земель, покрытых поверхностными водами</w:t>
      </w:r>
    </w:p>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4274C" w:rsidRPr="0014274C" w:rsidRDefault="0014274C" w:rsidP="0014274C">
      <w:pPr>
        <w:widowControl w:val="0"/>
        <w:numPr>
          <w:ilvl w:val="0"/>
          <w:numId w:val="33"/>
        </w:numPr>
        <w:tabs>
          <w:tab w:val="left" w:pos="2552"/>
        </w:tabs>
        <w:autoSpaceDE w:val="0"/>
        <w:autoSpaceDN w:val="0"/>
        <w:adjustRightInd w:val="0"/>
        <w:spacing w:after="0" w:line="240" w:lineRule="auto"/>
        <w:ind w:left="644"/>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В1:</w:t>
      </w:r>
    </w:p>
    <w:p w:rsidR="0014274C" w:rsidRPr="0014274C" w:rsidRDefault="0014274C" w:rsidP="0014274C">
      <w:pPr>
        <w:widowControl w:val="0"/>
        <w:tabs>
          <w:tab w:val="left" w:pos="2552"/>
        </w:tabs>
        <w:autoSpaceDE w:val="0"/>
        <w:autoSpaceDN w:val="0"/>
        <w:adjustRightInd w:val="0"/>
        <w:spacing w:after="0" w:line="240" w:lineRule="auto"/>
        <w:ind w:left="900"/>
        <w:rPr>
          <w:rFonts w:ascii="Times New Roman" w:eastAsia="Times New Roman" w:hAnsi="Times New Roman" w:cs="Times New Roman"/>
          <w:sz w:val="24"/>
          <w:szCs w:val="24"/>
          <w:lang w:eastAsia="ru-RU"/>
        </w:rPr>
      </w:pPr>
    </w:p>
    <w:tbl>
      <w:tblPr>
        <w:tblW w:w="9356"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20"/>
        <w:gridCol w:w="5036"/>
      </w:tblGrid>
      <w:tr w:rsidR="0014274C" w:rsidRPr="0014274C" w:rsidTr="00DF2C45">
        <w:trPr>
          <w:trHeight w:val="480"/>
        </w:trPr>
        <w:tc>
          <w:tcPr>
            <w:tcW w:w="4320" w:type="dxa"/>
            <w:shd w:val="clear" w:color="auto" w:fill="auto"/>
          </w:tcPr>
          <w:p w:rsidR="0014274C" w:rsidRPr="0014274C" w:rsidRDefault="0014274C" w:rsidP="0014274C">
            <w:pPr>
              <w:keepLines/>
              <w:tabs>
                <w:tab w:val="left" w:pos="2552"/>
              </w:tabs>
              <w:autoSpaceDE w:val="0"/>
              <w:autoSpaceDN w:val="0"/>
              <w:adjustRightInd w:val="0"/>
              <w:spacing w:after="0" w:line="240" w:lineRule="auto"/>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Основные виды разрешенного использования</w:t>
            </w:r>
          </w:p>
        </w:tc>
        <w:tc>
          <w:tcPr>
            <w:tcW w:w="5036" w:type="dxa"/>
            <w:shd w:val="clear" w:color="auto" w:fill="auto"/>
          </w:tcPr>
          <w:p w:rsidR="0014274C" w:rsidRPr="0014274C" w:rsidRDefault="0014274C" w:rsidP="0014274C">
            <w:pPr>
              <w:keepNext/>
              <w:keepLines/>
              <w:tabs>
                <w:tab w:val="left" w:pos="2552"/>
              </w:tabs>
              <w:autoSpaceDE w:val="0"/>
              <w:autoSpaceDN w:val="0"/>
              <w:adjustRightInd w:val="0"/>
              <w:spacing w:after="0" w:line="240" w:lineRule="auto"/>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Вспомогательные виды разрешенного использования (установленные к основным)</w:t>
            </w:r>
          </w:p>
        </w:tc>
      </w:tr>
      <w:tr w:rsidR="0014274C" w:rsidRPr="0014274C" w:rsidTr="00DF2C45">
        <w:trPr>
          <w:trHeight w:val="977"/>
        </w:trPr>
        <w:tc>
          <w:tcPr>
            <w:tcW w:w="4320" w:type="dxa"/>
            <w:shd w:val="clear" w:color="auto" w:fill="auto"/>
          </w:tcPr>
          <w:p w:rsidR="0014274C" w:rsidRPr="0014274C" w:rsidRDefault="0014274C" w:rsidP="0014274C">
            <w:pPr>
              <w:numPr>
                <w:ilvl w:val="0"/>
                <w:numId w:val="27"/>
              </w:numPr>
              <w:tabs>
                <w:tab w:val="left" w:pos="2552"/>
              </w:tabs>
              <w:autoSpaceDE w:val="0"/>
              <w:autoSpaceDN w:val="0"/>
              <w:adjustRightInd w:val="0"/>
              <w:spacing w:after="0" w:line="240" w:lineRule="auto"/>
              <w:ind w:left="357"/>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Общее пользование водными объектами</w:t>
            </w:r>
          </w:p>
          <w:p w:rsidR="0014274C" w:rsidRPr="0014274C" w:rsidRDefault="0014274C" w:rsidP="0014274C">
            <w:pPr>
              <w:numPr>
                <w:ilvl w:val="0"/>
                <w:numId w:val="27"/>
              </w:numPr>
              <w:tabs>
                <w:tab w:val="left" w:pos="2552"/>
              </w:tabs>
              <w:autoSpaceDE w:val="0"/>
              <w:autoSpaceDN w:val="0"/>
              <w:adjustRightInd w:val="0"/>
              <w:spacing w:after="0" w:line="240" w:lineRule="auto"/>
              <w:ind w:left="357"/>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Водные объекты</w:t>
            </w:r>
          </w:p>
          <w:p w:rsidR="0014274C" w:rsidRPr="0014274C" w:rsidRDefault="0014274C" w:rsidP="0014274C">
            <w:pPr>
              <w:tabs>
                <w:tab w:val="left" w:pos="2552"/>
              </w:tabs>
              <w:autoSpaceDE w:val="0"/>
              <w:autoSpaceDN w:val="0"/>
              <w:adjustRightInd w:val="0"/>
              <w:spacing w:after="0" w:line="240" w:lineRule="auto"/>
              <w:ind w:left="357"/>
              <w:jc w:val="both"/>
              <w:rPr>
                <w:rFonts w:ascii="Times New Roman" w:eastAsia="Times New Roman" w:hAnsi="Times New Roman" w:cs="Times New Roman"/>
                <w:sz w:val="24"/>
                <w:szCs w:val="24"/>
                <w:lang w:eastAsia="ru-RU"/>
              </w:rPr>
            </w:pPr>
          </w:p>
        </w:tc>
        <w:tc>
          <w:tcPr>
            <w:tcW w:w="5036" w:type="dxa"/>
            <w:shd w:val="clear" w:color="auto" w:fill="auto"/>
          </w:tcPr>
          <w:p w:rsidR="0014274C" w:rsidRPr="0014274C" w:rsidRDefault="0014274C" w:rsidP="0014274C">
            <w:pPr>
              <w:tabs>
                <w:tab w:val="left" w:pos="2552"/>
              </w:tabs>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Не устанавливается</w:t>
            </w:r>
          </w:p>
        </w:tc>
      </w:tr>
      <w:tr w:rsidR="0014274C" w:rsidRPr="0014274C" w:rsidTr="00DF2C45">
        <w:trPr>
          <w:trHeight w:val="977"/>
        </w:trPr>
        <w:tc>
          <w:tcPr>
            <w:tcW w:w="4320" w:type="dxa"/>
            <w:shd w:val="clear" w:color="auto" w:fill="auto"/>
          </w:tcPr>
          <w:p w:rsidR="0014274C" w:rsidRPr="0014274C" w:rsidRDefault="0014274C" w:rsidP="0014274C">
            <w:pPr>
              <w:keepLines/>
              <w:tabs>
                <w:tab w:val="left" w:pos="2552"/>
              </w:tabs>
              <w:autoSpaceDE w:val="0"/>
              <w:autoSpaceDN w:val="0"/>
              <w:adjustRightInd w:val="0"/>
              <w:spacing w:after="0" w:line="240" w:lineRule="auto"/>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Условно разрешенные виды использования</w:t>
            </w:r>
          </w:p>
        </w:tc>
        <w:tc>
          <w:tcPr>
            <w:tcW w:w="5036" w:type="dxa"/>
            <w:shd w:val="clear" w:color="auto" w:fill="auto"/>
          </w:tcPr>
          <w:p w:rsidR="0014274C" w:rsidRPr="0014274C" w:rsidRDefault="0014274C" w:rsidP="0014274C">
            <w:pPr>
              <w:keepNext/>
              <w:keepLines/>
              <w:tabs>
                <w:tab w:val="left" w:pos="2552"/>
              </w:tabs>
              <w:autoSpaceDE w:val="0"/>
              <w:autoSpaceDN w:val="0"/>
              <w:adjustRightInd w:val="0"/>
              <w:spacing w:after="0" w:line="240" w:lineRule="auto"/>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Вспомогательные виды разрешенного использования (установленные к условно разрешенным)</w:t>
            </w:r>
          </w:p>
        </w:tc>
      </w:tr>
      <w:tr w:rsidR="0014274C" w:rsidRPr="0014274C" w:rsidTr="00DF2C45">
        <w:trPr>
          <w:trHeight w:val="412"/>
        </w:trPr>
        <w:tc>
          <w:tcPr>
            <w:tcW w:w="4320" w:type="dxa"/>
            <w:shd w:val="clear" w:color="auto" w:fill="auto"/>
          </w:tcPr>
          <w:p w:rsidR="0014274C" w:rsidRPr="0014274C" w:rsidRDefault="0014274C" w:rsidP="0014274C">
            <w:pPr>
              <w:tabs>
                <w:tab w:val="left" w:pos="2552"/>
              </w:tabs>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Не устанавливается</w:t>
            </w:r>
          </w:p>
        </w:tc>
        <w:tc>
          <w:tcPr>
            <w:tcW w:w="5036" w:type="dxa"/>
            <w:shd w:val="clear" w:color="auto" w:fill="auto"/>
          </w:tcPr>
          <w:p w:rsidR="0014274C" w:rsidRPr="0014274C" w:rsidRDefault="0014274C" w:rsidP="0014274C">
            <w:pPr>
              <w:tabs>
                <w:tab w:val="left" w:pos="2552"/>
              </w:tabs>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 Не устанавливается</w:t>
            </w:r>
          </w:p>
        </w:tc>
      </w:tr>
    </w:tbl>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4274C" w:rsidRPr="0014274C" w:rsidRDefault="0014274C" w:rsidP="0014274C">
      <w:pPr>
        <w:numPr>
          <w:ilvl w:val="0"/>
          <w:numId w:val="33"/>
        </w:numPr>
        <w:tabs>
          <w:tab w:val="left" w:pos="2552"/>
        </w:tabs>
        <w:autoSpaceDE w:val="0"/>
        <w:autoSpaceDN w:val="0"/>
        <w:adjustRightInd w:val="0"/>
        <w:spacing w:after="0" w:line="240" w:lineRule="auto"/>
        <w:ind w:left="644"/>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Параметры разрешенного строительства и/или реконструкции объектов капитального строительства зоны В1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14274C" w:rsidRPr="0014274C" w:rsidTr="00DF2C45">
        <w:tc>
          <w:tcPr>
            <w:tcW w:w="9345" w:type="dxa"/>
            <w:tcBorders>
              <w:top w:val="single" w:sz="4" w:space="0" w:color="auto"/>
              <w:left w:val="single" w:sz="4" w:space="0" w:color="auto"/>
              <w:bottom w:val="single" w:sz="4" w:space="0" w:color="auto"/>
              <w:right w:val="single" w:sz="4" w:space="0" w:color="auto"/>
            </w:tcBorders>
          </w:tcPr>
          <w:p w:rsidR="0014274C" w:rsidRPr="0014274C" w:rsidRDefault="0014274C" w:rsidP="0014274C">
            <w:pPr>
              <w:tabs>
                <w:tab w:val="left" w:pos="2552"/>
              </w:tabs>
              <w:spacing w:after="0" w:line="240" w:lineRule="auto"/>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4274C" w:rsidRPr="0014274C" w:rsidRDefault="0014274C" w:rsidP="0014274C">
            <w:pPr>
              <w:tabs>
                <w:tab w:val="left" w:pos="2552"/>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14274C" w:rsidRPr="0014274C" w:rsidTr="00DF2C45">
        <w:tc>
          <w:tcPr>
            <w:tcW w:w="9345" w:type="dxa"/>
          </w:tcPr>
          <w:p w:rsidR="0014274C" w:rsidRPr="0014274C" w:rsidRDefault="0014274C" w:rsidP="0014274C">
            <w:pPr>
              <w:tabs>
                <w:tab w:val="left" w:pos="2552"/>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lastRenderedPageBreak/>
              <w:t>Предельные (минимальные и (или) максимальные) размеры земельных участков</w:t>
            </w:r>
          </w:p>
        </w:tc>
      </w:tr>
      <w:tr w:rsidR="0014274C" w:rsidRPr="0014274C" w:rsidTr="00DF2C45">
        <w:tc>
          <w:tcPr>
            <w:tcW w:w="9345" w:type="dxa"/>
          </w:tcPr>
          <w:p w:rsidR="0014274C" w:rsidRPr="0014274C" w:rsidRDefault="0014274C" w:rsidP="0014274C">
            <w:pPr>
              <w:tabs>
                <w:tab w:val="left" w:pos="2552"/>
              </w:tabs>
              <w:spacing w:after="0" w:line="240" w:lineRule="auto"/>
              <w:ind w:firstLine="540"/>
              <w:jc w:val="center"/>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Cs/>
                <w:sz w:val="24"/>
                <w:szCs w:val="24"/>
                <w:lang w:eastAsia="ru-RU"/>
              </w:rPr>
              <w:t>не подлежат установлению</w:t>
            </w:r>
          </w:p>
        </w:tc>
      </w:tr>
      <w:tr w:rsidR="0014274C" w:rsidRPr="0014274C" w:rsidTr="00DF2C45">
        <w:tc>
          <w:tcPr>
            <w:tcW w:w="9345" w:type="dxa"/>
          </w:tcPr>
          <w:p w:rsidR="0014274C" w:rsidRPr="0014274C" w:rsidRDefault="0014274C" w:rsidP="0014274C">
            <w:pPr>
              <w:tabs>
                <w:tab w:val="left" w:pos="2552"/>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b/>
                <w:sz w:val="24"/>
                <w:szCs w:val="24"/>
                <w:lang w:eastAsia="ru-RU"/>
              </w:rPr>
              <w:t>Предельное количество этажей или предельная высота зданий, строений, сооружений</w:t>
            </w:r>
          </w:p>
        </w:tc>
      </w:tr>
      <w:tr w:rsidR="0014274C" w:rsidRPr="0014274C" w:rsidTr="00DF2C45">
        <w:tc>
          <w:tcPr>
            <w:tcW w:w="9345" w:type="dxa"/>
          </w:tcPr>
          <w:p w:rsidR="0014274C" w:rsidRPr="0014274C" w:rsidRDefault="0014274C" w:rsidP="0014274C">
            <w:pPr>
              <w:tabs>
                <w:tab w:val="left" w:pos="2552"/>
              </w:tabs>
              <w:spacing w:after="0" w:line="240" w:lineRule="auto"/>
              <w:ind w:firstLine="540"/>
              <w:jc w:val="center"/>
              <w:rPr>
                <w:rFonts w:ascii="Times New Roman" w:eastAsia="Times New Roman" w:hAnsi="Times New Roman" w:cs="Times New Roman"/>
                <w:bCs/>
                <w:sz w:val="24"/>
                <w:szCs w:val="24"/>
                <w:lang w:val="en-US" w:eastAsia="ru-RU"/>
              </w:rPr>
            </w:pPr>
            <w:r w:rsidRPr="0014274C">
              <w:rPr>
                <w:rFonts w:ascii="Times New Roman" w:eastAsia="Times New Roman" w:hAnsi="Times New Roman" w:cs="Times New Roman"/>
                <w:bCs/>
                <w:sz w:val="24"/>
                <w:szCs w:val="24"/>
                <w:lang w:eastAsia="ru-RU"/>
              </w:rPr>
              <w:t>не подлежат установлению</w:t>
            </w:r>
          </w:p>
        </w:tc>
      </w:tr>
      <w:tr w:rsidR="0014274C" w:rsidRPr="0014274C" w:rsidTr="00DF2C45">
        <w:trPr>
          <w:trHeight w:val="500"/>
        </w:trPr>
        <w:tc>
          <w:tcPr>
            <w:tcW w:w="9345" w:type="dxa"/>
          </w:tcPr>
          <w:p w:rsidR="0014274C" w:rsidRPr="0014274C" w:rsidRDefault="0014274C" w:rsidP="0014274C">
            <w:pPr>
              <w:tabs>
                <w:tab w:val="left" w:pos="2552"/>
              </w:tabs>
              <w:spacing w:after="0" w:line="240" w:lineRule="auto"/>
              <w:ind w:firstLine="540"/>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Максимальный процент застройки в границах земельного участка</w:t>
            </w:r>
          </w:p>
        </w:tc>
      </w:tr>
      <w:tr w:rsidR="0014274C" w:rsidRPr="0014274C" w:rsidTr="00DF2C45">
        <w:trPr>
          <w:trHeight w:val="500"/>
        </w:trPr>
        <w:tc>
          <w:tcPr>
            <w:tcW w:w="9345" w:type="dxa"/>
          </w:tcPr>
          <w:p w:rsidR="0014274C" w:rsidRPr="0014274C" w:rsidRDefault="0014274C" w:rsidP="0014274C">
            <w:pPr>
              <w:tabs>
                <w:tab w:val="left" w:pos="2552"/>
              </w:tabs>
              <w:spacing w:after="0" w:line="240" w:lineRule="auto"/>
              <w:ind w:firstLine="540"/>
              <w:jc w:val="center"/>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Cs/>
                <w:sz w:val="24"/>
                <w:szCs w:val="24"/>
                <w:lang w:eastAsia="ru-RU"/>
              </w:rPr>
              <w:t>не подлежат установлению</w:t>
            </w:r>
          </w:p>
        </w:tc>
      </w:tr>
      <w:tr w:rsidR="0014274C" w:rsidRPr="0014274C" w:rsidTr="00DF2C45">
        <w:tc>
          <w:tcPr>
            <w:tcW w:w="9345" w:type="dxa"/>
          </w:tcPr>
          <w:p w:rsidR="0014274C" w:rsidRPr="0014274C" w:rsidRDefault="0014274C" w:rsidP="0014274C">
            <w:pPr>
              <w:tabs>
                <w:tab w:val="left" w:pos="2552"/>
              </w:tabs>
              <w:spacing w:after="0" w:line="240" w:lineRule="auto"/>
              <w:jc w:val="center"/>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14274C" w:rsidRPr="0014274C" w:rsidTr="00DF2C45">
        <w:tc>
          <w:tcPr>
            <w:tcW w:w="9345" w:type="dxa"/>
          </w:tcPr>
          <w:p w:rsidR="0014274C" w:rsidRPr="0014274C" w:rsidRDefault="0014274C" w:rsidP="0014274C">
            <w:pPr>
              <w:tabs>
                <w:tab w:val="left" w:pos="2552"/>
              </w:tabs>
              <w:spacing w:after="0" w:line="240" w:lineRule="auto"/>
              <w:ind w:firstLine="540"/>
              <w:jc w:val="center"/>
              <w:rPr>
                <w:rFonts w:ascii="Times New Roman" w:eastAsia="Times New Roman" w:hAnsi="Times New Roman" w:cs="Times New Roman"/>
                <w:b/>
                <w:sz w:val="24"/>
                <w:szCs w:val="24"/>
                <w:lang w:val="en-US" w:eastAsia="ru-RU"/>
              </w:rPr>
            </w:pPr>
            <w:r w:rsidRPr="0014274C">
              <w:rPr>
                <w:rFonts w:ascii="Times New Roman" w:eastAsia="Times New Roman" w:hAnsi="Times New Roman" w:cs="Times New Roman"/>
                <w:bCs/>
                <w:sz w:val="24"/>
                <w:szCs w:val="24"/>
                <w:lang w:eastAsia="ru-RU"/>
              </w:rPr>
              <w:t>не подлежат установлению</w:t>
            </w:r>
            <w:r w:rsidRPr="0014274C">
              <w:rPr>
                <w:rFonts w:ascii="Times New Roman" w:eastAsia="Times New Roman" w:hAnsi="Times New Roman" w:cs="Times New Roman"/>
                <w:bCs/>
                <w:sz w:val="24"/>
                <w:szCs w:val="24"/>
                <w:lang w:val="en-US" w:eastAsia="ru-RU"/>
              </w:rPr>
              <w:t xml:space="preserve"> </w:t>
            </w:r>
          </w:p>
        </w:tc>
      </w:tr>
    </w:tbl>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4274C" w:rsidRPr="0014274C" w:rsidRDefault="0014274C" w:rsidP="0014274C">
      <w:pPr>
        <w:shd w:val="clear" w:color="auto" w:fill="FFFFFF"/>
        <w:tabs>
          <w:tab w:val="left" w:pos="1876"/>
          <w:tab w:val="left" w:pos="2552"/>
        </w:tabs>
        <w:spacing w:after="0" w:line="240" w:lineRule="auto"/>
        <w:ind w:firstLine="709"/>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26.2. Зона водных объектов общего пользования - прудов В2</w:t>
      </w:r>
    </w:p>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189" w:name="_Toc268485785"/>
      <w:bookmarkStart w:id="190" w:name="_Toc268487868"/>
      <w:bookmarkStart w:id="191" w:name="_Toc268488688"/>
      <w:r w:rsidRPr="0014274C">
        <w:rPr>
          <w:rFonts w:ascii="Times New Roman" w:eastAsia="Calibri" w:hAnsi="Times New Roman" w:cs="Times New Roman"/>
          <w:bCs/>
          <w:sz w:val="24"/>
          <w:szCs w:val="24"/>
          <w:lang w:eastAsia="ru-RU"/>
        </w:rPr>
        <w:t>На территории поселения имеются пруды. Эти пруды рассматриваются только как составная часть земельных участков, на которых они расположены.</w:t>
      </w:r>
    </w:p>
    <w:p w:rsidR="0014274C" w:rsidRPr="0014274C" w:rsidRDefault="0014274C" w:rsidP="0014274C">
      <w:pPr>
        <w:tabs>
          <w:tab w:val="left" w:pos="2552"/>
        </w:tabs>
        <w:spacing w:after="0" w:line="240" w:lineRule="auto"/>
        <w:ind w:firstLine="680"/>
        <w:rPr>
          <w:rFonts w:ascii="Times New Roman" w:eastAsia="Times New Roman" w:hAnsi="Times New Roman" w:cs="Times New Roman"/>
          <w:b/>
          <w:bCs/>
          <w:sz w:val="24"/>
          <w:szCs w:val="24"/>
          <w:lang w:eastAsia="ru-RU"/>
        </w:rPr>
      </w:pPr>
      <w:bookmarkStart w:id="192" w:name="_Toc268487869"/>
      <w:bookmarkStart w:id="193" w:name="_Toc268488689"/>
      <w:bookmarkEnd w:id="189"/>
      <w:bookmarkEnd w:id="190"/>
      <w:bookmarkEnd w:id="191"/>
    </w:p>
    <w:p w:rsidR="0014274C" w:rsidRPr="0014274C" w:rsidRDefault="0014274C" w:rsidP="0014274C">
      <w:pPr>
        <w:widowControl w:val="0"/>
        <w:tabs>
          <w:tab w:val="left" w:pos="2552"/>
        </w:tabs>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1) Перечень видов разрешенного использования земельных участков и объектов капитального строительства в зоне В2:</w:t>
      </w:r>
    </w:p>
    <w:p w:rsidR="0014274C" w:rsidRPr="0014274C" w:rsidRDefault="0014274C" w:rsidP="0014274C">
      <w:pPr>
        <w:widowControl w:val="0"/>
        <w:tabs>
          <w:tab w:val="left" w:pos="2552"/>
        </w:tabs>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bl>
      <w:tblPr>
        <w:tblW w:w="9356"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20"/>
        <w:gridCol w:w="5036"/>
      </w:tblGrid>
      <w:tr w:rsidR="0014274C" w:rsidRPr="0014274C" w:rsidTr="00DF2C45">
        <w:trPr>
          <w:trHeight w:val="480"/>
        </w:trPr>
        <w:tc>
          <w:tcPr>
            <w:tcW w:w="4320" w:type="dxa"/>
            <w:shd w:val="clear" w:color="auto" w:fill="auto"/>
          </w:tcPr>
          <w:p w:rsidR="0014274C" w:rsidRPr="0014274C" w:rsidRDefault="0014274C" w:rsidP="0014274C">
            <w:pPr>
              <w:keepLines/>
              <w:tabs>
                <w:tab w:val="left" w:pos="2552"/>
              </w:tabs>
              <w:autoSpaceDE w:val="0"/>
              <w:autoSpaceDN w:val="0"/>
              <w:adjustRightInd w:val="0"/>
              <w:spacing w:after="0" w:line="240" w:lineRule="auto"/>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Основные виды разрешенного использования</w:t>
            </w:r>
          </w:p>
        </w:tc>
        <w:tc>
          <w:tcPr>
            <w:tcW w:w="5036" w:type="dxa"/>
            <w:shd w:val="clear" w:color="auto" w:fill="auto"/>
          </w:tcPr>
          <w:p w:rsidR="0014274C" w:rsidRPr="0014274C" w:rsidRDefault="0014274C" w:rsidP="0014274C">
            <w:pPr>
              <w:keepNext/>
              <w:keepLines/>
              <w:tabs>
                <w:tab w:val="left" w:pos="2552"/>
              </w:tabs>
              <w:autoSpaceDE w:val="0"/>
              <w:autoSpaceDN w:val="0"/>
              <w:adjustRightInd w:val="0"/>
              <w:spacing w:after="0" w:line="240" w:lineRule="auto"/>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Вспомогательные виды разрешенного использования (установленные к основным)</w:t>
            </w:r>
          </w:p>
        </w:tc>
      </w:tr>
      <w:tr w:rsidR="0014274C" w:rsidRPr="0014274C" w:rsidTr="00DF2C45">
        <w:trPr>
          <w:trHeight w:val="977"/>
        </w:trPr>
        <w:tc>
          <w:tcPr>
            <w:tcW w:w="4320" w:type="dxa"/>
            <w:shd w:val="clear" w:color="auto" w:fill="auto"/>
          </w:tcPr>
          <w:p w:rsidR="0014274C" w:rsidRPr="0014274C" w:rsidRDefault="0014274C" w:rsidP="0014274C">
            <w:pPr>
              <w:numPr>
                <w:ilvl w:val="0"/>
                <w:numId w:val="27"/>
              </w:numPr>
              <w:tabs>
                <w:tab w:val="left" w:pos="255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Общее пользование водными объектами</w:t>
            </w:r>
          </w:p>
          <w:p w:rsidR="0014274C" w:rsidRPr="0014274C" w:rsidRDefault="0014274C" w:rsidP="0014274C">
            <w:pPr>
              <w:numPr>
                <w:ilvl w:val="0"/>
                <w:numId w:val="27"/>
              </w:numPr>
              <w:tabs>
                <w:tab w:val="left" w:pos="255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Земельные участки (территории) общего пользования</w:t>
            </w:r>
          </w:p>
          <w:p w:rsidR="0014274C" w:rsidRPr="0014274C" w:rsidRDefault="0014274C" w:rsidP="0014274C">
            <w:pPr>
              <w:numPr>
                <w:ilvl w:val="0"/>
                <w:numId w:val="27"/>
              </w:numPr>
              <w:tabs>
                <w:tab w:val="left" w:pos="255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Отдых (рекреация)</w:t>
            </w:r>
          </w:p>
        </w:tc>
        <w:tc>
          <w:tcPr>
            <w:tcW w:w="5036" w:type="dxa"/>
            <w:shd w:val="clear" w:color="auto" w:fill="auto"/>
          </w:tcPr>
          <w:p w:rsidR="0014274C" w:rsidRPr="0014274C" w:rsidRDefault="0014274C" w:rsidP="0014274C">
            <w:pPr>
              <w:numPr>
                <w:ilvl w:val="0"/>
                <w:numId w:val="27"/>
              </w:numPr>
              <w:tabs>
                <w:tab w:val="left" w:pos="255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Коммунальное обслуживание</w:t>
            </w:r>
          </w:p>
          <w:p w:rsidR="0014274C" w:rsidRPr="0014274C" w:rsidRDefault="0014274C" w:rsidP="0014274C">
            <w:pPr>
              <w:tabs>
                <w:tab w:val="left" w:pos="2552"/>
              </w:tabs>
              <w:autoSpaceDE w:val="0"/>
              <w:autoSpaceDN w:val="0"/>
              <w:adjustRightInd w:val="0"/>
              <w:spacing w:after="0" w:line="240" w:lineRule="auto"/>
              <w:ind w:left="720"/>
              <w:rPr>
                <w:rFonts w:ascii="Times New Roman" w:eastAsia="Times New Roman" w:hAnsi="Times New Roman" w:cs="Times New Roman"/>
                <w:sz w:val="24"/>
                <w:szCs w:val="24"/>
                <w:lang w:eastAsia="ru-RU"/>
              </w:rPr>
            </w:pPr>
          </w:p>
        </w:tc>
      </w:tr>
      <w:tr w:rsidR="0014274C" w:rsidRPr="0014274C" w:rsidTr="00DF2C45">
        <w:trPr>
          <w:trHeight w:val="977"/>
        </w:trPr>
        <w:tc>
          <w:tcPr>
            <w:tcW w:w="4320" w:type="dxa"/>
            <w:shd w:val="clear" w:color="auto" w:fill="auto"/>
          </w:tcPr>
          <w:p w:rsidR="0014274C" w:rsidRPr="0014274C" w:rsidRDefault="0014274C" w:rsidP="0014274C">
            <w:pPr>
              <w:keepLines/>
              <w:tabs>
                <w:tab w:val="left" w:pos="2552"/>
              </w:tabs>
              <w:autoSpaceDE w:val="0"/>
              <w:autoSpaceDN w:val="0"/>
              <w:adjustRightInd w:val="0"/>
              <w:spacing w:after="0" w:line="240" w:lineRule="auto"/>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Условно разрешенные виды использования</w:t>
            </w:r>
          </w:p>
        </w:tc>
        <w:tc>
          <w:tcPr>
            <w:tcW w:w="5036" w:type="dxa"/>
            <w:shd w:val="clear" w:color="auto" w:fill="auto"/>
          </w:tcPr>
          <w:p w:rsidR="0014274C" w:rsidRPr="0014274C" w:rsidRDefault="0014274C" w:rsidP="0014274C">
            <w:pPr>
              <w:keepNext/>
              <w:keepLines/>
              <w:tabs>
                <w:tab w:val="left" w:pos="2552"/>
              </w:tabs>
              <w:autoSpaceDE w:val="0"/>
              <w:autoSpaceDN w:val="0"/>
              <w:adjustRightInd w:val="0"/>
              <w:spacing w:after="0" w:line="240" w:lineRule="auto"/>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Вспомогательные виды разрешенного использования (установленные к условно разрешенным)</w:t>
            </w:r>
          </w:p>
        </w:tc>
      </w:tr>
      <w:tr w:rsidR="0014274C" w:rsidRPr="0014274C" w:rsidTr="00DF2C45">
        <w:trPr>
          <w:trHeight w:val="412"/>
        </w:trPr>
        <w:tc>
          <w:tcPr>
            <w:tcW w:w="4320" w:type="dxa"/>
            <w:shd w:val="clear" w:color="auto" w:fill="auto"/>
          </w:tcPr>
          <w:p w:rsidR="0014274C" w:rsidRPr="0014274C" w:rsidRDefault="0014274C" w:rsidP="0014274C">
            <w:pPr>
              <w:numPr>
                <w:ilvl w:val="0"/>
                <w:numId w:val="44"/>
              </w:numPr>
              <w:tabs>
                <w:tab w:val="left" w:pos="255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Рыбоводство</w:t>
            </w:r>
          </w:p>
        </w:tc>
        <w:tc>
          <w:tcPr>
            <w:tcW w:w="5036" w:type="dxa"/>
            <w:shd w:val="clear" w:color="auto" w:fill="auto"/>
          </w:tcPr>
          <w:p w:rsidR="0014274C" w:rsidRPr="0014274C" w:rsidRDefault="0014274C" w:rsidP="0014274C">
            <w:pPr>
              <w:tabs>
                <w:tab w:val="left" w:pos="2552"/>
              </w:tabs>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 Не устанавливается</w:t>
            </w:r>
          </w:p>
        </w:tc>
      </w:tr>
    </w:tbl>
    <w:p w:rsidR="0014274C" w:rsidRPr="0014274C" w:rsidRDefault="0014274C" w:rsidP="0014274C">
      <w:pPr>
        <w:tabs>
          <w:tab w:val="left" w:pos="2552"/>
        </w:tabs>
        <w:autoSpaceDE w:val="0"/>
        <w:autoSpaceDN w:val="0"/>
        <w:adjustRightInd w:val="0"/>
        <w:spacing w:after="0" w:line="240" w:lineRule="auto"/>
        <w:rPr>
          <w:rFonts w:ascii="Times New Roman" w:eastAsia="Times New Roman" w:hAnsi="Times New Roman" w:cs="Times New Roman"/>
          <w:sz w:val="24"/>
          <w:szCs w:val="24"/>
          <w:lang w:eastAsia="ru-RU"/>
        </w:rPr>
      </w:pPr>
    </w:p>
    <w:p w:rsidR="0014274C" w:rsidRPr="0014274C" w:rsidRDefault="0014274C" w:rsidP="0014274C">
      <w:pPr>
        <w:tabs>
          <w:tab w:val="left" w:pos="2552"/>
        </w:tabs>
        <w:autoSpaceDE w:val="0"/>
        <w:autoSpaceDN w:val="0"/>
        <w:adjustRightInd w:val="0"/>
        <w:spacing w:after="0" w:line="240" w:lineRule="auto"/>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2) Параметры разрешенного строительства и/или реконструкции объектов капитального строительства зоны В2</w:t>
      </w:r>
    </w:p>
    <w:p w:rsidR="0014274C" w:rsidRPr="0014274C" w:rsidRDefault="0014274C" w:rsidP="0014274C">
      <w:pPr>
        <w:tabs>
          <w:tab w:val="left" w:pos="2552"/>
        </w:tabs>
        <w:spacing w:after="0" w:line="240" w:lineRule="auto"/>
        <w:ind w:firstLine="680"/>
        <w:jc w:val="center"/>
        <w:rPr>
          <w:rFonts w:ascii="Times New Roman" w:eastAsia="Times New Roman" w:hAnsi="Times New Roman" w:cs="Times New Roman"/>
          <w:b/>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5"/>
        <w:gridCol w:w="5250"/>
      </w:tblGrid>
      <w:tr w:rsidR="0014274C" w:rsidRPr="0014274C" w:rsidTr="00DF2C45">
        <w:tc>
          <w:tcPr>
            <w:tcW w:w="9345" w:type="dxa"/>
            <w:gridSpan w:val="2"/>
            <w:tcBorders>
              <w:top w:val="single" w:sz="4" w:space="0" w:color="auto"/>
              <w:left w:val="single" w:sz="4" w:space="0" w:color="auto"/>
              <w:bottom w:val="single" w:sz="4" w:space="0" w:color="auto"/>
              <w:right w:val="single" w:sz="4" w:space="0" w:color="auto"/>
            </w:tcBorders>
          </w:tcPr>
          <w:p w:rsidR="0014274C" w:rsidRPr="0014274C" w:rsidRDefault="0014274C" w:rsidP="0014274C">
            <w:pPr>
              <w:tabs>
                <w:tab w:val="left" w:pos="2552"/>
              </w:tabs>
              <w:spacing w:after="0" w:line="240" w:lineRule="auto"/>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4274C" w:rsidRPr="0014274C" w:rsidRDefault="0014274C" w:rsidP="0014274C">
            <w:pPr>
              <w:tabs>
                <w:tab w:val="left" w:pos="2552"/>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14274C" w:rsidRPr="0014274C" w:rsidTr="00DF2C45">
        <w:tc>
          <w:tcPr>
            <w:tcW w:w="9345" w:type="dxa"/>
            <w:gridSpan w:val="2"/>
          </w:tcPr>
          <w:p w:rsidR="0014274C" w:rsidRPr="0014274C" w:rsidRDefault="0014274C" w:rsidP="0014274C">
            <w:pPr>
              <w:tabs>
                <w:tab w:val="left" w:pos="2552"/>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w:t>
            </w:r>
          </w:p>
        </w:tc>
      </w:tr>
      <w:tr w:rsidR="0014274C" w:rsidRPr="0014274C" w:rsidTr="00DF2C45">
        <w:tc>
          <w:tcPr>
            <w:tcW w:w="4095" w:type="dxa"/>
          </w:tcPr>
          <w:p w:rsidR="0014274C" w:rsidRPr="0014274C" w:rsidRDefault="0014274C" w:rsidP="0014274C">
            <w:pPr>
              <w:tabs>
                <w:tab w:val="left" w:pos="2552"/>
              </w:tabs>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Минимальные</w:t>
            </w:r>
          </w:p>
        </w:tc>
        <w:tc>
          <w:tcPr>
            <w:tcW w:w="5250" w:type="dxa"/>
          </w:tcPr>
          <w:p w:rsidR="0014274C" w:rsidRPr="0014274C" w:rsidRDefault="0014274C" w:rsidP="0014274C">
            <w:pPr>
              <w:tabs>
                <w:tab w:val="left" w:pos="2552"/>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5 000 кв. м </w:t>
            </w:r>
          </w:p>
        </w:tc>
      </w:tr>
      <w:tr w:rsidR="0014274C" w:rsidRPr="0014274C" w:rsidTr="00DF2C45">
        <w:tc>
          <w:tcPr>
            <w:tcW w:w="9345" w:type="dxa"/>
            <w:gridSpan w:val="2"/>
          </w:tcPr>
          <w:p w:rsidR="0014274C" w:rsidRPr="0014274C" w:rsidRDefault="0014274C" w:rsidP="0014274C">
            <w:pPr>
              <w:tabs>
                <w:tab w:val="left" w:pos="2552"/>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b/>
                <w:sz w:val="24"/>
                <w:szCs w:val="24"/>
                <w:lang w:eastAsia="ru-RU"/>
              </w:rPr>
              <w:t>Предельное количество этажей или предельная высота зданий, строений, сооружений</w:t>
            </w:r>
          </w:p>
        </w:tc>
      </w:tr>
      <w:tr w:rsidR="0014274C" w:rsidRPr="0014274C" w:rsidTr="00DF2C45">
        <w:tc>
          <w:tcPr>
            <w:tcW w:w="4095" w:type="dxa"/>
          </w:tcPr>
          <w:p w:rsidR="0014274C" w:rsidRPr="0014274C" w:rsidRDefault="0014274C" w:rsidP="0014274C">
            <w:pPr>
              <w:tabs>
                <w:tab w:val="left" w:pos="2552"/>
              </w:tabs>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Максимальная высота</w:t>
            </w:r>
          </w:p>
        </w:tc>
        <w:tc>
          <w:tcPr>
            <w:tcW w:w="5250" w:type="dxa"/>
          </w:tcPr>
          <w:p w:rsidR="0014274C" w:rsidRPr="0014274C" w:rsidRDefault="0014274C" w:rsidP="0014274C">
            <w:pPr>
              <w:tabs>
                <w:tab w:val="left" w:pos="2552"/>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6 м</w:t>
            </w:r>
          </w:p>
        </w:tc>
      </w:tr>
      <w:tr w:rsidR="0014274C" w:rsidRPr="0014274C" w:rsidTr="00DF2C45">
        <w:tc>
          <w:tcPr>
            <w:tcW w:w="4095" w:type="dxa"/>
          </w:tcPr>
          <w:p w:rsidR="0014274C" w:rsidRPr="0014274C" w:rsidRDefault="0014274C" w:rsidP="0014274C">
            <w:pPr>
              <w:tabs>
                <w:tab w:val="left" w:pos="2552"/>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250" w:type="dxa"/>
          </w:tcPr>
          <w:p w:rsidR="0014274C" w:rsidRPr="0014274C" w:rsidRDefault="0014274C" w:rsidP="0014274C">
            <w:pPr>
              <w:tabs>
                <w:tab w:val="left" w:pos="2552"/>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4274C" w:rsidRPr="0014274C" w:rsidTr="00DF2C45">
        <w:trPr>
          <w:trHeight w:val="500"/>
        </w:trPr>
        <w:tc>
          <w:tcPr>
            <w:tcW w:w="9345" w:type="dxa"/>
            <w:gridSpan w:val="2"/>
          </w:tcPr>
          <w:p w:rsidR="0014274C" w:rsidRPr="0014274C" w:rsidRDefault="0014274C" w:rsidP="0014274C">
            <w:pPr>
              <w:tabs>
                <w:tab w:val="left" w:pos="2552"/>
              </w:tabs>
              <w:spacing w:after="0" w:line="240" w:lineRule="auto"/>
              <w:ind w:firstLine="540"/>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Максимальный процент застройки в границах земельного участка</w:t>
            </w:r>
          </w:p>
        </w:tc>
      </w:tr>
      <w:tr w:rsidR="0014274C" w:rsidRPr="0014274C" w:rsidTr="00DF2C45">
        <w:tc>
          <w:tcPr>
            <w:tcW w:w="4095" w:type="dxa"/>
          </w:tcPr>
          <w:p w:rsidR="0014274C" w:rsidRPr="0014274C" w:rsidRDefault="0014274C" w:rsidP="0014274C">
            <w:pPr>
              <w:tabs>
                <w:tab w:val="left" w:pos="2552"/>
              </w:tabs>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Максимальный</w:t>
            </w:r>
          </w:p>
        </w:tc>
        <w:tc>
          <w:tcPr>
            <w:tcW w:w="5250" w:type="dxa"/>
          </w:tcPr>
          <w:p w:rsidR="0014274C" w:rsidRPr="0014274C" w:rsidRDefault="0014274C" w:rsidP="0014274C">
            <w:pPr>
              <w:tabs>
                <w:tab w:val="left" w:pos="2552"/>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20 %</w:t>
            </w:r>
          </w:p>
        </w:tc>
      </w:tr>
      <w:tr w:rsidR="0014274C" w:rsidRPr="0014274C" w:rsidTr="00DF2C45">
        <w:tc>
          <w:tcPr>
            <w:tcW w:w="9345" w:type="dxa"/>
            <w:gridSpan w:val="2"/>
          </w:tcPr>
          <w:p w:rsidR="0014274C" w:rsidRPr="0014274C" w:rsidRDefault="0014274C" w:rsidP="0014274C">
            <w:pPr>
              <w:tabs>
                <w:tab w:val="left" w:pos="2552"/>
              </w:tabs>
              <w:spacing w:after="0" w:line="240" w:lineRule="auto"/>
              <w:jc w:val="center"/>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14274C" w:rsidRPr="0014274C" w:rsidTr="00DF2C45">
        <w:tc>
          <w:tcPr>
            <w:tcW w:w="4095" w:type="dxa"/>
          </w:tcPr>
          <w:p w:rsidR="0014274C" w:rsidRPr="0014274C" w:rsidRDefault="0014274C" w:rsidP="0014274C">
            <w:pPr>
              <w:tabs>
                <w:tab w:val="left" w:pos="2552"/>
              </w:tabs>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отступ от границы земельного участка</w:t>
            </w:r>
          </w:p>
        </w:tc>
        <w:tc>
          <w:tcPr>
            <w:tcW w:w="5250" w:type="dxa"/>
          </w:tcPr>
          <w:p w:rsidR="0014274C" w:rsidRPr="0014274C" w:rsidRDefault="0014274C" w:rsidP="0014274C">
            <w:pPr>
              <w:tabs>
                <w:tab w:val="left" w:pos="2552"/>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6 м</w:t>
            </w:r>
          </w:p>
          <w:p w:rsidR="0014274C" w:rsidRPr="0014274C" w:rsidRDefault="0014274C" w:rsidP="0014274C">
            <w:pPr>
              <w:tabs>
                <w:tab w:val="left" w:pos="2552"/>
              </w:tabs>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14274C" w:rsidRPr="0014274C" w:rsidRDefault="0014274C" w:rsidP="0014274C">
      <w:pPr>
        <w:widowControl w:val="0"/>
        <w:tabs>
          <w:tab w:val="left" w:pos="2552"/>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4274C" w:rsidRPr="0014274C" w:rsidRDefault="0014274C" w:rsidP="0014274C">
      <w:pPr>
        <w:widowControl w:val="0"/>
        <w:tabs>
          <w:tab w:val="left" w:pos="2552"/>
        </w:tabs>
        <w:autoSpaceDE w:val="0"/>
        <w:autoSpaceDN w:val="0"/>
        <w:adjustRightInd w:val="0"/>
        <w:spacing w:after="0" w:line="240" w:lineRule="auto"/>
        <w:jc w:val="both"/>
        <w:rPr>
          <w:rFonts w:ascii="Times New Roman" w:eastAsia="Times New Roman" w:hAnsi="Times New Roman" w:cs="Times New Roman"/>
          <w:strike/>
          <w:sz w:val="24"/>
          <w:szCs w:val="24"/>
          <w:lang w:eastAsia="ru-RU"/>
        </w:rPr>
      </w:pPr>
      <w:r w:rsidRPr="0014274C">
        <w:rPr>
          <w:rFonts w:ascii="Times New Roman" w:eastAsia="Times New Roman" w:hAnsi="Times New Roman" w:cs="Times New Roman"/>
          <w:sz w:val="24"/>
          <w:szCs w:val="24"/>
          <w:lang w:eastAsia="ru-RU"/>
        </w:rPr>
        <w:t>3) Ограничения использования земельных участков и объектов капитального строительства участков в зоне В2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8"/>
        <w:gridCol w:w="8103"/>
      </w:tblGrid>
      <w:tr w:rsidR="0014274C" w:rsidRPr="0014274C" w:rsidTr="00DF2C45">
        <w:tc>
          <w:tcPr>
            <w:tcW w:w="1576" w:type="dxa"/>
          </w:tcPr>
          <w:p w:rsidR="0014274C" w:rsidRPr="0014274C" w:rsidRDefault="0014274C" w:rsidP="0014274C">
            <w:pPr>
              <w:tabs>
                <w:tab w:val="left" w:pos="2552"/>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 xml:space="preserve">№ </w:t>
            </w:r>
            <w:proofErr w:type="spellStart"/>
            <w:r w:rsidRPr="0014274C">
              <w:rPr>
                <w:rFonts w:ascii="Times New Roman" w:eastAsia="Times New Roman" w:hAnsi="Times New Roman" w:cs="Times New Roman"/>
                <w:b/>
                <w:sz w:val="24"/>
                <w:szCs w:val="24"/>
                <w:lang w:eastAsia="ru-RU"/>
              </w:rPr>
              <w:t>пп</w:t>
            </w:r>
            <w:proofErr w:type="spellEnd"/>
          </w:p>
        </w:tc>
        <w:tc>
          <w:tcPr>
            <w:tcW w:w="8738" w:type="dxa"/>
          </w:tcPr>
          <w:p w:rsidR="0014274C" w:rsidRPr="0014274C" w:rsidRDefault="0014274C" w:rsidP="0014274C">
            <w:pPr>
              <w:tabs>
                <w:tab w:val="left" w:pos="2552"/>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Вид ограничения</w:t>
            </w:r>
          </w:p>
        </w:tc>
      </w:tr>
      <w:tr w:rsidR="0014274C" w:rsidRPr="0014274C" w:rsidTr="00DF2C45">
        <w:tc>
          <w:tcPr>
            <w:tcW w:w="1576" w:type="dxa"/>
          </w:tcPr>
          <w:p w:rsidR="0014274C" w:rsidRPr="0014274C" w:rsidRDefault="0014274C" w:rsidP="0014274C">
            <w:pPr>
              <w:tabs>
                <w:tab w:val="left" w:pos="255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1</w:t>
            </w:r>
          </w:p>
        </w:tc>
        <w:tc>
          <w:tcPr>
            <w:tcW w:w="8738" w:type="dxa"/>
          </w:tcPr>
          <w:p w:rsidR="0014274C" w:rsidRPr="0014274C" w:rsidRDefault="0014274C" w:rsidP="0014274C">
            <w:pPr>
              <w:tabs>
                <w:tab w:val="left" w:pos="255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Планировочную организацию территории новых, расширяемых и реконструируемых объектов осуществлять в соответствии с требованиями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w:t>
            </w:r>
          </w:p>
        </w:tc>
      </w:tr>
      <w:tr w:rsidR="0014274C" w:rsidRPr="0014274C" w:rsidTr="00DF2C45">
        <w:tc>
          <w:tcPr>
            <w:tcW w:w="1576" w:type="dxa"/>
          </w:tcPr>
          <w:p w:rsidR="0014274C" w:rsidRPr="0014274C" w:rsidRDefault="0014274C" w:rsidP="0014274C">
            <w:pPr>
              <w:tabs>
                <w:tab w:val="left" w:pos="255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2</w:t>
            </w:r>
          </w:p>
        </w:tc>
        <w:tc>
          <w:tcPr>
            <w:tcW w:w="8738" w:type="dxa"/>
          </w:tcPr>
          <w:p w:rsidR="0014274C" w:rsidRPr="0014274C" w:rsidRDefault="0014274C" w:rsidP="0014274C">
            <w:pPr>
              <w:tabs>
                <w:tab w:val="left" w:pos="255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Обеспечение предотвращения загрязнения, засорения, заиления и истощения водных объектов, а также сохранения среды обитания объектов животного и растительного мира водоемов.</w:t>
            </w:r>
          </w:p>
        </w:tc>
      </w:tr>
      <w:tr w:rsidR="0014274C" w:rsidRPr="0014274C" w:rsidTr="00DF2C45">
        <w:tc>
          <w:tcPr>
            <w:tcW w:w="1576" w:type="dxa"/>
          </w:tcPr>
          <w:p w:rsidR="0014274C" w:rsidRPr="0014274C" w:rsidRDefault="0014274C" w:rsidP="0014274C">
            <w:pPr>
              <w:tabs>
                <w:tab w:val="left" w:pos="255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3</w:t>
            </w:r>
          </w:p>
        </w:tc>
        <w:tc>
          <w:tcPr>
            <w:tcW w:w="8738" w:type="dxa"/>
          </w:tcPr>
          <w:p w:rsidR="0014274C" w:rsidRPr="0014274C" w:rsidRDefault="0014274C" w:rsidP="0014274C">
            <w:pPr>
              <w:tabs>
                <w:tab w:val="left" w:pos="255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Проведение мероприятий по борьбе с </w:t>
            </w:r>
            <w:proofErr w:type="spellStart"/>
            <w:r w:rsidRPr="0014274C">
              <w:rPr>
                <w:rFonts w:ascii="Times New Roman" w:eastAsia="Times New Roman" w:hAnsi="Times New Roman" w:cs="Times New Roman"/>
                <w:sz w:val="24"/>
                <w:szCs w:val="24"/>
                <w:lang w:eastAsia="ru-RU"/>
              </w:rPr>
              <w:t>оврагообразованием</w:t>
            </w:r>
            <w:proofErr w:type="spellEnd"/>
            <w:r w:rsidRPr="0014274C">
              <w:rPr>
                <w:rFonts w:ascii="Times New Roman" w:eastAsia="Times New Roman" w:hAnsi="Times New Roman" w:cs="Times New Roman"/>
                <w:sz w:val="24"/>
                <w:szCs w:val="24"/>
                <w:lang w:eastAsia="ru-RU"/>
              </w:rPr>
              <w:t xml:space="preserve"> (при необходимости)</w:t>
            </w:r>
          </w:p>
        </w:tc>
      </w:tr>
      <w:tr w:rsidR="0014274C" w:rsidRPr="0014274C" w:rsidTr="00DF2C45">
        <w:tc>
          <w:tcPr>
            <w:tcW w:w="1576" w:type="dxa"/>
          </w:tcPr>
          <w:p w:rsidR="0014274C" w:rsidRPr="0014274C" w:rsidRDefault="0014274C" w:rsidP="0014274C">
            <w:pPr>
              <w:tabs>
                <w:tab w:val="left" w:pos="255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4</w:t>
            </w:r>
          </w:p>
        </w:tc>
        <w:tc>
          <w:tcPr>
            <w:tcW w:w="8738" w:type="dxa"/>
          </w:tcPr>
          <w:p w:rsidR="0014274C" w:rsidRPr="0014274C" w:rsidRDefault="0014274C" w:rsidP="0014274C">
            <w:pPr>
              <w:tabs>
                <w:tab w:val="left" w:pos="255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Не допускается установка указателей, рекламных конструкций  и информационных  знаков без согласования с уполномоченными органами</w:t>
            </w:r>
          </w:p>
        </w:tc>
      </w:tr>
      <w:tr w:rsidR="0014274C" w:rsidRPr="0014274C" w:rsidTr="00DF2C45">
        <w:tc>
          <w:tcPr>
            <w:tcW w:w="1576" w:type="dxa"/>
          </w:tcPr>
          <w:p w:rsidR="0014274C" w:rsidRPr="0014274C" w:rsidRDefault="0014274C" w:rsidP="0014274C">
            <w:pPr>
              <w:tabs>
                <w:tab w:val="left" w:pos="255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5</w:t>
            </w:r>
          </w:p>
        </w:tc>
        <w:tc>
          <w:tcPr>
            <w:tcW w:w="8738" w:type="dxa"/>
          </w:tcPr>
          <w:p w:rsidR="0014274C" w:rsidRPr="0014274C" w:rsidRDefault="0014274C" w:rsidP="0014274C">
            <w:pPr>
              <w:tabs>
                <w:tab w:val="left" w:pos="255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28 настоящих Правил</w:t>
            </w:r>
          </w:p>
        </w:tc>
      </w:tr>
    </w:tbl>
    <w:p w:rsidR="0014274C" w:rsidRPr="0014274C" w:rsidRDefault="0014274C" w:rsidP="0014274C">
      <w:pPr>
        <w:tabs>
          <w:tab w:val="left" w:pos="2552"/>
        </w:tabs>
        <w:spacing w:after="0" w:line="240" w:lineRule="auto"/>
        <w:ind w:firstLine="680"/>
        <w:rPr>
          <w:rFonts w:ascii="Times New Roman" w:eastAsia="Times New Roman" w:hAnsi="Times New Roman" w:cs="Times New Roman"/>
          <w:b/>
          <w:bCs/>
          <w:sz w:val="24"/>
          <w:szCs w:val="24"/>
          <w:lang w:eastAsia="ru-RU"/>
        </w:rPr>
      </w:pPr>
    </w:p>
    <w:p w:rsidR="0014274C" w:rsidRPr="0014274C" w:rsidRDefault="0014274C" w:rsidP="0014274C">
      <w:pPr>
        <w:tabs>
          <w:tab w:val="left" w:pos="2552"/>
        </w:tabs>
        <w:spacing w:after="0" w:line="240" w:lineRule="auto"/>
        <w:ind w:firstLine="680"/>
        <w:rPr>
          <w:rFonts w:ascii="Times New Roman" w:eastAsia="Times New Roman" w:hAnsi="Times New Roman" w:cs="Times New Roman"/>
          <w:b/>
          <w:bCs/>
          <w:sz w:val="24"/>
          <w:szCs w:val="24"/>
          <w:lang w:eastAsia="ru-RU"/>
        </w:rPr>
      </w:pPr>
    </w:p>
    <w:p w:rsidR="0014274C" w:rsidRPr="0014274C" w:rsidRDefault="0014274C" w:rsidP="0014274C">
      <w:pPr>
        <w:tabs>
          <w:tab w:val="left" w:pos="2552"/>
        </w:tabs>
        <w:spacing w:after="0" w:line="240" w:lineRule="auto"/>
        <w:ind w:firstLine="680"/>
        <w:rPr>
          <w:rFonts w:ascii="Times New Roman" w:eastAsia="Times New Roman" w:hAnsi="Times New Roman" w:cs="Times New Roman"/>
          <w:b/>
          <w:bCs/>
          <w:sz w:val="24"/>
          <w:szCs w:val="24"/>
          <w:lang w:eastAsia="ru-RU"/>
        </w:rPr>
      </w:pPr>
      <w:r w:rsidRPr="0014274C">
        <w:rPr>
          <w:rFonts w:ascii="Times New Roman" w:eastAsia="Times New Roman" w:hAnsi="Times New Roman" w:cs="Times New Roman"/>
          <w:b/>
          <w:bCs/>
          <w:sz w:val="24"/>
          <w:szCs w:val="24"/>
          <w:lang w:eastAsia="ru-RU"/>
        </w:rPr>
        <w:t>Статья 27. Зона лесов.</w:t>
      </w:r>
    </w:p>
    <w:bookmarkEnd w:id="192"/>
    <w:bookmarkEnd w:id="193"/>
    <w:p w:rsidR="0014274C" w:rsidRPr="0014274C" w:rsidRDefault="0014274C" w:rsidP="0014274C">
      <w:pPr>
        <w:tabs>
          <w:tab w:val="left" w:pos="2552"/>
        </w:tabs>
        <w:spacing w:after="0" w:line="240" w:lineRule="auto"/>
        <w:ind w:firstLine="709"/>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 xml:space="preserve">27.1. Зона земель лесного фонда -  Л1 </w:t>
      </w:r>
    </w:p>
    <w:p w:rsidR="0014274C" w:rsidRPr="0014274C" w:rsidRDefault="0014274C" w:rsidP="0014274C">
      <w:pPr>
        <w:tabs>
          <w:tab w:val="left" w:pos="2552"/>
        </w:tabs>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На территории сельского поселения лесной фонд отсутствует.</w:t>
      </w:r>
    </w:p>
    <w:p w:rsidR="0014274C" w:rsidRPr="0014274C" w:rsidRDefault="0014274C" w:rsidP="0014274C">
      <w:pPr>
        <w:tabs>
          <w:tab w:val="left" w:pos="2552"/>
        </w:tabs>
        <w:autoSpaceDE w:val="0"/>
        <w:autoSpaceDN w:val="0"/>
        <w:adjustRightInd w:val="0"/>
        <w:spacing w:after="0" w:line="240" w:lineRule="auto"/>
        <w:ind w:firstLine="680"/>
        <w:jc w:val="both"/>
        <w:outlineLvl w:val="2"/>
        <w:rPr>
          <w:rFonts w:ascii="Times New Roman" w:eastAsia="Times New Roman" w:hAnsi="Times New Roman" w:cs="Times New Roman"/>
          <w:sz w:val="24"/>
          <w:szCs w:val="24"/>
          <w:lang w:eastAsia="ru-RU"/>
        </w:rPr>
      </w:pPr>
      <w:r w:rsidRPr="0014274C">
        <w:rPr>
          <w:rFonts w:ascii="Arial" w:eastAsia="Times New Roman" w:hAnsi="Arial" w:cs="Arial"/>
          <w:sz w:val="20"/>
          <w:szCs w:val="20"/>
          <w:lang w:eastAsia="ru-RU"/>
        </w:rPr>
        <w:t xml:space="preserve">В соответствии с п. 6 ст. 36 </w:t>
      </w:r>
      <w:proofErr w:type="spellStart"/>
      <w:r w:rsidRPr="0014274C">
        <w:rPr>
          <w:rFonts w:ascii="Arial" w:eastAsia="Times New Roman" w:hAnsi="Arial" w:cs="Arial"/>
          <w:sz w:val="20"/>
          <w:szCs w:val="20"/>
          <w:lang w:eastAsia="ru-RU"/>
        </w:rPr>
        <w:t>ГрК</w:t>
      </w:r>
      <w:proofErr w:type="spellEnd"/>
      <w:r w:rsidRPr="0014274C">
        <w:rPr>
          <w:rFonts w:ascii="Arial" w:eastAsia="Times New Roman" w:hAnsi="Arial" w:cs="Arial"/>
          <w:sz w:val="20"/>
          <w:szCs w:val="20"/>
          <w:lang w:eastAsia="ru-RU"/>
        </w:rPr>
        <w:t xml:space="preserve"> «Градостроительные регламенты не устанавливаются для земель лесного фонда</w:t>
      </w:r>
      <w:r w:rsidRPr="0014274C">
        <w:rPr>
          <w:rFonts w:ascii="Times New Roman" w:eastAsia="Times New Roman" w:hAnsi="Times New Roman" w:cs="Times New Roman"/>
          <w:sz w:val="24"/>
          <w:szCs w:val="24"/>
          <w:lang w:eastAsia="ru-RU"/>
        </w:rPr>
        <w:t>»</w:t>
      </w:r>
    </w:p>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trike/>
          <w:sz w:val="24"/>
          <w:szCs w:val="24"/>
          <w:lang w:eastAsia="ru-RU"/>
        </w:rPr>
      </w:pPr>
    </w:p>
    <w:p w:rsidR="0014274C" w:rsidRPr="0014274C" w:rsidRDefault="0014274C" w:rsidP="0014274C">
      <w:pPr>
        <w:tabs>
          <w:tab w:val="left" w:pos="2552"/>
        </w:tabs>
        <w:autoSpaceDE w:val="0"/>
        <w:autoSpaceDN w:val="0"/>
        <w:adjustRightInd w:val="0"/>
        <w:spacing w:after="0" w:line="240" w:lineRule="auto"/>
        <w:ind w:firstLine="680"/>
        <w:jc w:val="both"/>
        <w:outlineLvl w:val="2"/>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В составе земель лесного фонда могут быть выделены участки, предоставленные для осуществление видов деятельности в сфере охотничьего хозяйства; ведение сельского хозяйства; осуществление научно-исследовательской деятельности, образовательной деятельности; осуществление рекреационной деятельности; строительства и эксплуатации водохранилищ и иных искусственных водных объектов, строительства, реконструкции, эксплуатация линий электропередачи, линий связи, дорог, трубопроводов и других линейных объектов, территории объектов культурного наследия, иных установленных законодательством целей.</w:t>
      </w:r>
    </w:p>
    <w:p w:rsidR="0014274C" w:rsidRPr="0014274C" w:rsidRDefault="0014274C" w:rsidP="0014274C">
      <w:pPr>
        <w:tabs>
          <w:tab w:val="left" w:pos="2552"/>
        </w:tabs>
        <w:autoSpaceDE w:val="0"/>
        <w:autoSpaceDN w:val="0"/>
        <w:adjustRightInd w:val="0"/>
        <w:spacing w:after="0" w:line="240" w:lineRule="auto"/>
        <w:ind w:firstLine="680"/>
        <w:jc w:val="both"/>
        <w:rPr>
          <w:rFonts w:ascii="Times New Roman" w:eastAsia="Times New Roman" w:hAnsi="Times New Roman" w:cs="Times New Roman"/>
          <w:sz w:val="24"/>
          <w:szCs w:val="24"/>
          <w:lang w:eastAsia="ru-RU"/>
        </w:rPr>
      </w:pPr>
    </w:p>
    <w:p w:rsidR="0014274C" w:rsidRPr="0014274C" w:rsidRDefault="0014274C" w:rsidP="0014274C">
      <w:pPr>
        <w:widowControl w:val="0"/>
        <w:numPr>
          <w:ilvl w:val="0"/>
          <w:numId w:val="32"/>
        </w:numPr>
        <w:tabs>
          <w:tab w:val="left" w:pos="2552"/>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Перечень видов разрешенного использования земельных участков и объектов капитального строительства в зоне Л1:</w:t>
      </w:r>
    </w:p>
    <w:tbl>
      <w:tblPr>
        <w:tblW w:w="9356"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20"/>
        <w:gridCol w:w="5036"/>
      </w:tblGrid>
      <w:tr w:rsidR="0014274C" w:rsidRPr="0014274C" w:rsidTr="00DF2C45">
        <w:trPr>
          <w:trHeight w:val="480"/>
        </w:trPr>
        <w:tc>
          <w:tcPr>
            <w:tcW w:w="4320" w:type="dxa"/>
            <w:shd w:val="clear" w:color="auto" w:fill="auto"/>
          </w:tcPr>
          <w:p w:rsidR="0014274C" w:rsidRPr="0014274C" w:rsidRDefault="0014274C" w:rsidP="0014274C">
            <w:pPr>
              <w:keepLines/>
              <w:tabs>
                <w:tab w:val="left" w:pos="2552"/>
              </w:tabs>
              <w:autoSpaceDE w:val="0"/>
              <w:autoSpaceDN w:val="0"/>
              <w:adjustRightInd w:val="0"/>
              <w:spacing w:after="0"/>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Основные виды разрешенного использования</w:t>
            </w:r>
          </w:p>
        </w:tc>
        <w:tc>
          <w:tcPr>
            <w:tcW w:w="5036" w:type="dxa"/>
            <w:shd w:val="clear" w:color="auto" w:fill="auto"/>
          </w:tcPr>
          <w:p w:rsidR="0014274C" w:rsidRPr="0014274C" w:rsidRDefault="0014274C" w:rsidP="0014274C">
            <w:pPr>
              <w:keepNext/>
              <w:keepLines/>
              <w:tabs>
                <w:tab w:val="left" w:pos="2552"/>
              </w:tabs>
              <w:autoSpaceDE w:val="0"/>
              <w:autoSpaceDN w:val="0"/>
              <w:adjustRightInd w:val="0"/>
              <w:spacing w:after="0"/>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Вспомогательные виды разрешенного использования (установленные к основным)</w:t>
            </w:r>
          </w:p>
        </w:tc>
      </w:tr>
      <w:tr w:rsidR="0014274C" w:rsidRPr="0014274C" w:rsidTr="00DF2C45">
        <w:trPr>
          <w:trHeight w:val="393"/>
        </w:trPr>
        <w:tc>
          <w:tcPr>
            <w:tcW w:w="4320" w:type="dxa"/>
            <w:shd w:val="clear" w:color="auto" w:fill="auto"/>
          </w:tcPr>
          <w:p w:rsidR="0014274C" w:rsidRPr="0014274C" w:rsidRDefault="0014274C" w:rsidP="0014274C">
            <w:pPr>
              <w:numPr>
                <w:ilvl w:val="0"/>
                <w:numId w:val="28"/>
              </w:numPr>
              <w:tabs>
                <w:tab w:val="left" w:pos="255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Использование лесов</w:t>
            </w:r>
          </w:p>
        </w:tc>
        <w:tc>
          <w:tcPr>
            <w:tcW w:w="5036" w:type="dxa"/>
            <w:shd w:val="clear" w:color="auto" w:fill="auto"/>
          </w:tcPr>
          <w:p w:rsidR="0014274C" w:rsidRPr="0014274C" w:rsidRDefault="0014274C" w:rsidP="0014274C">
            <w:pPr>
              <w:tabs>
                <w:tab w:val="left" w:pos="2552"/>
              </w:tabs>
              <w:autoSpaceDE w:val="0"/>
              <w:autoSpaceDN w:val="0"/>
              <w:adjustRightInd w:val="0"/>
              <w:spacing w:after="0"/>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 Не устанавливается</w:t>
            </w:r>
          </w:p>
        </w:tc>
      </w:tr>
      <w:tr w:rsidR="0014274C" w:rsidRPr="0014274C" w:rsidTr="00DF2C45">
        <w:trPr>
          <w:trHeight w:val="977"/>
        </w:trPr>
        <w:tc>
          <w:tcPr>
            <w:tcW w:w="4320" w:type="dxa"/>
            <w:shd w:val="clear" w:color="auto" w:fill="auto"/>
          </w:tcPr>
          <w:p w:rsidR="0014274C" w:rsidRPr="0014274C" w:rsidRDefault="0014274C" w:rsidP="0014274C">
            <w:pPr>
              <w:keepLines/>
              <w:tabs>
                <w:tab w:val="left" w:pos="2552"/>
              </w:tabs>
              <w:autoSpaceDE w:val="0"/>
              <w:autoSpaceDN w:val="0"/>
              <w:adjustRightInd w:val="0"/>
              <w:spacing w:after="0"/>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Условно разрешенные виды использования</w:t>
            </w:r>
          </w:p>
        </w:tc>
        <w:tc>
          <w:tcPr>
            <w:tcW w:w="5036" w:type="dxa"/>
            <w:shd w:val="clear" w:color="auto" w:fill="auto"/>
          </w:tcPr>
          <w:p w:rsidR="0014274C" w:rsidRPr="0014274C" w:rsidRDefault="0014274C" w:rsidP="0014274C">
            <w:pPr>
              <w:keepNext/>
              <w:keepLines/>
              <w:tabs>
                <w:tab w:val="left" w:pos="2552"/>
              </w:tabs>
              <w:autoSpaceDE w:val="0"/>
              <w:autoSpaceDN w:val="0"/>
              <w:adjustRightInd w:val="0"/>
              <w:spacing w:after="0"/>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Вспомогательные виды разрешенного использования (установленные к условно разрешенным)</w:t>
            </w:r>
          </w:p>
        </w:tc>
      </w:tr>
      <w:tr w:rsidR="0014274C" w:rsidRPr="0014274C" w:rsidTr="00DF2C45">
        <w:trPr>
          <w:trHeight w:val="412"/>
        </w:trPr>
        <w:tc>
          <w:tcPr>
            <w:tcW w:w="4320" w:type="dxa"/>
            <w:shd w:val="clear" w:color="auto" w:fill="auto"/>
          </w:tcPr>
          <w:p w:rsidR="0014274C" w:rsidRPr="0014274C" w:rsidRDefault="0014274C" w:rsidP="0014274C">
            <w:pPr>
              <w:tabs>
                <w:tab w:val="left" w:pos="2552"/>
              </w:tabs>
              <w:autoSpaceDE w:val="0"/>
              <w:autoSpaceDN w:val="0"/>
              <w:adjustRightInd w:val="0"/>
              <w:spacing w:after="0"/>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lastRenderedPageBreak/>
              <w:t>Не устанавливается</w:t>
            </w:r>
          </w:p>
        </w:tc>
        <w:tc>
          <w:tcPr>
            <w:tcW w:w="5036" w:type="dxa"/>
            <w:shd w:val="clear" w:color="auto" w:fill="auto"/>
          </w:tcPr>
          <w:p w:rsidR="0014274C" w:rsidRPr="0014274C" w:rsidRDefault="0014274C" w:rsidP="0014274C">
            <w:pPr>
              <w:tabs>
                <w:tab w:val="left" w:pos="2552"/>
              </w:tabs>
              <w:autoSpaceDE w:val="0"/>
              <w:autoSpaceDN w:val="0"/>
              <w:adjustRightInd w:val="0"/>
              <w:spacing w:after="0"/>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 Не устанавливается</w:t>
            </w:r>
          </w:p>
        </w:tc>
      </w:tr>
    </w:tbl>
    <w:p w:rsidR="0014274C" w:rsidRPr="0014274C" w:rsidRDefault="0014274C" w:rsidP="0014274C">
      <w:pPr>
        <w:tabs>
          <w:tab w:val="left" w:pos="1830"/>
          <w:tab w:val="left" w:pos="2552"/>
        </w:tabs>
        <w:autoSpaceDE w:val="0"/>
        <w:autoSpaceDN w:val="0"/>
        <w:adjustRightInd w:val="0"/>
        <w:spacing w:after="0"/>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ab/>
      </w:r>
    </w:p>
    <w:p w:rsidR="0014274C" w:rsidRPr="0014274C" w:rsidRDefault="0014274C" w:rsidP="0014274C">
      <w:pPr>
        <w:tabs>
          <w:tab w:val="left" w:pos="2552"/>
        </w:tabs>
        <w:autoSpaceDE w:val="0"/>
        <w:autoSpaceDN w:val="0"/>
        <w:adjustRightInd w:val="0"/>
        <w:spacing w:after="0"/>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2) Параметры разрешенного строительства и/или реконструкции объектов капитального строительства зоны Л1: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14274C" w:rsidRPr="0014274C" w:rsidTr="00DF2C45">
        <w:tc>
          <w:tcPr>
            <w:tcW w:w="9345" w:type="dxa"/>
            <w:tcBorders>
              <w:top w:val="single" w:sz="4" w:space="0" w:color="auto"/>
              <w:left w:val="single" w:sz="4" w:space="0" w:color="auto"/>
              <w:bottom w:val="single" w:sz="4" w:space="0" w:color="auto"/>
              <w:right w:val="single" w:sz="4" w:space="0" w:color="auto"/>
            </w:tcBorders>
          </w:tcPr>
          <w:p w:rsidR="0014274C" w:rsidRPr="0014274C" w:rsidRDefault="0014274C" w:rsidP="0014274C">
            <w:pPr>
              <w:tabs>
                <w:tab w:val="left" w:pos="2552"/>
              </w:tabs>
              <w:spacing w:after="0"/>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274C" w:rsidRPr="0014274C" w:rsidTr="00DF2C45">
        <w:tc>
          <w:tcPr>
            <w:tcW w:w="9345" w:type="dxa"/>
          </w:tcPr>
          <w:p w:rsidR="0014274C" w:rsidRPr="0014274C" w:rsidRDefault="0014274C" w:rsidP="0014274C">
            <w:pPr>
              <w:tabs>
                <w:tab w:val="left" w:pos="2552"/>
              </w:tabs>
              <w:autoSpaceDE w:val="0"/>
              <w:autoSpaceDN w:val="0"/>
              <w:adjustRightInd w:val="0"/>
              <w:spacing w:after="0"/>
              <w:jc w:val="center"/>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w:t>
            </w:r>
          </w:p>
        </w:tc>
      </w:tr>
      <w:tr w:rsidR="0014274C" w:rsidRPr="0014274C" w:rsidTr="00DF2C45">
        <w:tc>
          <w:tcPr>
            <w:tcW w:w="9345" w:type="dxa"/>
          </w:tcPr>
          <w:p w:rsidR="0014274C" w:rsidRPr="0014274C" w:rsidRDefault="0014274C" w:rsidP="0014274C">
            <w:pPr>
              <w:tabs>
                <w:tab w:val="left" w:pos="2552"/>
              </w:tabs>
              <w:autoSpaceDE w:val="0"/>
              <w:autoSpaceDN w:val="0"/>
              <w:adjustRightInd w:val="0"/>
              <w:spacing w:after="0"/>
              <w:ind w:firstLine="540"/>
              <w:jc w:val="center"/>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Cs/>
                <w:sz w:val="24"/>
                <w:szCs w:val="24"/>
                <w:lang w:eastAsia="ru-RU"/>
              </w:rPr>
              <w:t>не подлежат установлению</w:t>
            </w:r>
          </w:p>
        </w:tc>
      </w:tr>
      <w:tr w:rsidR="0014274C" w:rsidRPr="0014274C" w:rsidTr="00DF2C45">
        <w:tc>
          <w:tcPr>
            <w:tcW w:w="9345" w:type="dxa"/>
          </w:tcPr>
          <w:p w:rsidR="0014274C" w:rsidRPr="0014274C" w:rsidRDefault="0014274C" w:rsidP="0014274C">
            <w:pPr>
              <w:tabs>
                <w:tab w:val="left" w:pos="2552"/>
              </w:tabs>
              <w:autoSpaceDE w:val="0"/>
              <w:autoSpaceDN w:val="0"/>
              <w:adjustRightInd w:val="0"/>
              <w:spacing w:after="0"/>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b/>
                <w:sz w:val="24"/>
                <w:szCs w:val="24"/>
                <w:lang w:eastAsia="ru-RU"/>
              </w:rPr>
              <w:t>Предельное количество этажей или предельная высота зданий, строений, сооружений</w:t>
            </w:r>
          </w:p>
        </w:tc>
      </w:tr>
      <w:tr w:rsidR="0014274C" w:rsidRPr="0014274C" w:rsidTr="00DF2C45">
        <w:tc>
          <w:tcPr>
            <w:tcW w:w="9345" w:type="dxa"/>
          </w:tcPr>
          <w:p w:rsidR="0014274C" w:rsidRPr="0014274C" w:rsidRDefault="0014274C" w:rsidP="0014274C">
            <w:pPr>
              <w:tabs>
                <w:tab w:val="left" w:pos="2552"/>
              </w:tabs>
              <w:autoSpaceDE w:val="0"/>
              <w:autoSpaceDN w:val="0"/>
              <w:adjustRightInd w:val="0"/>
              <w:spacing w:after="0"/>
              <w:ind w:firstLine="540"/>
              <w:jc w:val="center"/>
              <w:rPr>
                <w:rFonts w:ascii="Times New Roman" w:eastAsia="Times New Roman" w:hAnsi="Times New Roman" w:cs="Times New Roman"/>
                <w:bCs/>
                <w:sz w:val="24"/>
                <w:szCs w:val="24"/>
                <w:lang w:val="en-US" w:eastAsia="ru-RU"/>
              </w:rPr>
            </w:pPr>
            <w:r w:rsidRPr="0014274C">
              <w:rPr>
                <w:rFonts w:ascii="Times New Roman" w:eastAsia="Times New Roman" w:hAnsi="Times New Roman" w:cs="Times New Roman"/>
                <w:bCs/>
                <w:sz w:val="24"/>
                <w:szCs w:val="24"/>
                <w:lang w:eastAsia="ru-RU"/>
              </w:rPr>
              <w:t>не подлежат установлению</w:t>
            </w:r>
          </w:p>
        </w:tc>
      </w:tr>
      <w:tr w:rsidR="0014274C" w:rsidRPr="0014274C" w:rsidTr="00DF2C45">
        <w:trPr>
          <w:trHeight w:val="500"/>
        </w:trPr>
        <w:tc>
          <w:tcPr>
            <w:tcW w:w="9345" w:type="dxa"/>
          </w:tcPr>
          <w:p w:rsidR="0014274C" w:rsidRPr="0014274C" w:rsidRDefault="0014274C" w:rsidP="0014274C">
            <w:pPr>
              <w:tabs>
                <w:tab w:val="left" w:pos="2552"/>
              </w:tabs>
              <w:spacing w:after="0"/>
              <w:ind w:firstLine="540"/>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Максимальный процент застройки в границах земельного участка</w:t>
            </w:r>
          </w:p>
        </w:tc>
      </w:tr>
      <w:tr w:rsidR="0014274C" w:rsidRPr="0014274C" w:rsidTr="00DF2C45">
        <w:trPr>
          <w:trHeight w:val="207"/>
        </w:trPr>
        <w:tc>
          <w:tcPr>
            <w:tcW w:w="9345" w:type="dxa"/>
          </w:tcPr>
          <w:p w:rsidR="0014274C" w:rsidRPr="0014274C" w:rsidRDefault="0014274C" w:rsidP="0014274C">
            <w:pPr>
              <w:tabs>
                <w:tab w:val="left" w:pos="2552"/>
              </w:tabs>
              <w:autoSpaceDE w:val="0"/>
              <w:autoSpaceDN w:val="0"/>
              <w:adjustRightInd w:val="0"/>
              <w:spacing w:after="0"/>
              <w:ind w:firstLine="540"/>
              <w:jc w:val="center"/>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Cs/>
                <w:sz w:val="24"/>
                <w:szCs w:val="24"/>
                <w:lang w:eastAsia="ru-RU"/>
              </w:rPr>
              <w:t>не подлежат установлению</w:t>
            </w:r>
          </w:p>
        </w:tc>
      </w:tr>
      <w:tr w:rsidR="0014274C" w:rsidRPr="0014274C" w:rsidTr="00DF2C45">
        <w:tc>
          <w:tcPr>
            <w:tcW w:w="9345" w:type="dxa"/>
          </w:tcPr>
          <w:p w:rsidR="0014274C" w:rsidRPr="0014274C" w:rsidRDefault="0014274C" w:rsidP="0014274C">
            <w:pPr>
              <w:tabs>
                <w:tab w:val="left" w:pos="2552"/>
              </w:tabs>
              <w:spacing w:after="0"/>
              <w:jc w:val="center"/>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14274C" w:rsidRPr="0014274C" w:rsidTr="00DF2C45">
        <w:tc>
          <w:tcPr>
            <w:tcW w:w="9345" w:type="dxa"/>
          </w:tcPr>
          <w:p w:rsidR="0014274C" w:rsidRPr="0014274C" w:rsidRDefault="0014274C" w:rsidP="0014274C">
            <w:pPr>
              <w:tabs>
                <w:tab w:val="left" w:pos="2552"/>
              </w:tabs>
              <w:autoSpaceDE w:val="0"/>
              <w:autoSpaceDN w:val="0"/>
              <w:adjustRightInd w:val="0"/>
              <w:spacing w:after="0"/>
              <w:ind w:firstLine="540"/>
              <w:jc w:val="center"/>
              <w:rPr>
                <w:rFonts w:ascii="Times New Roman" w:eastAsia="Times New Roman" w:hAnsi="Times New Roman" w:cs="Times New Roman"/>
                <w:b/>
                <w:sz w:val="24"/>
                <w:szCs w:val="24"/>
                <w:lang w:val="en-US" w:eastAsia="ru-RU"/>
              </w:rPr>
            </w:pPr>
            <w:r w:rsidRPr="0014274C">
              <w:rPr>
                <w:rFonts w:ascii="Times New Roman" w:eastAsia="Times New Roman" w:hAnsi="Times New Roman" w:cs="Times New Roman"/>
                <w:bCs/>
                <w:sz w:val="24"/>
                <w:szCs w:val="24"/>
                <w:lang w:eastAsia="ru-RU"/>
              </w:rPr>
              <w:t>не подлежат установлению</w:t>
            </w:r>
            <w:r w:rsidRPr="0014274C">
              <w:rPr>
                <w:rFonts w:ascii="Times New Roman" w:eastAsia="Times New Roman" w:hAnsi="Times New Roman" w:cs="Times New Roman"/>
                <w:bCs/>
                <w:sz w:val="24"/>
                <w:szCs w:val="24"/>
                <w:lang w:val="en-US" w:eastAsia="ru-RU"/>
              </w:rPr>
              <w:t xml:space="preserve"> </w:t>
            </w:r>
          </w:p>
        </w:tc>
      </w:tr>
    </w:tbl>
    <w:p w:rsidR="0014274C" w:rsidRPr="0014274C" w:rsidRDefault="0014274C" w:rsidP="0014274C">
      <w:pPr>
        <w:tabs>
          <w:tab w:val="left" w:pos="2552"/>
        </w:tabs>
        <w:autoSpaceDE w:val="0"/>
        <w:autoSpaceDN w:val="0"/>
        <w:adjustRightInd w:val="0"/>
        <w:spacing w:after="0" w:line="240" w:lineRule="auto"/>
        <w:ind w:firstLine="680"/>
        <w:jc w:val="both"/>
        <w:rPr>
          <w:rFonts w:ascii="Times New Roman" w:eastAsia="Times New Roman" w:hAnsi="Times New Roman" w:cs="Times New Roman"/>
          <w:sz w:val="24"/>
          <w:szCs w:val="24"/>
          <w:lang w:eastAsia="ru-RU"/>
        </w:rPr>
      </w:pPr>
    </w:p>
    <w:p w:rsidR="0014274C" w:rsidRPr="0014274C" w:rsidRDefault="0014274C" w:rsidP="0014274C">
      <w:pPr>
        <w:tabs>
          <w:tab w:val="left" w:pos="2552"/>
        </w:tabs>
        <w:autoSpaceDE w:val="0"/>
        <w:autoSpaceDN w:val="0"/>
        <w:adjustRightInd w:val="0"/>
        <w:spacing w:after="0" w:line="240" w:lineRule="auto"/>
        <w:ind w:firstLine="680"/>
        <w:jc w:val="both"/>
        <w:rPr>
          <w:rFonts w:ascii="Times New Roman" w:eastAsia="Times New Roman" w:hAnsi="Times New Roman" w:cs="Times New Roman"/>
          <w:sz w:val="24"/>
          <w:szCs w:val="24"/>
          <w:lang w:eastAsia="ru-RU"/>
        </w:rPr>
      </w:pPr>
    </w:p>
    <w:p w:rsidR="0014274C" w:rsidRPr="0014274C" w:rsidRDefault="0014274C" w:rsidP="0014274C">
      <w:pPr>
        <w:tabs>
          <w:tab w:val="left" w:pos="2552"/>
        </w:tabs>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 xml:space="preserve">Статья 28. </w:t>
      </w:r>
      <w:r w:rsidRPr="0014274C">
        <w:rPr>
          <w:rFonts w:ascii="Times New Roman" w:eastAsia="Times New Roman" w:hAnsi="Times New Roman" w:cs="Times New Roman" w:hint="eastAsia"/>
          <w:b/>
          <w:sz w:val="24"/>
          <w:szCs w:val="24"/>
          <w:lang w:eastAsia="ru-RU"/>
        </w:rPr>
        <w:t>Дополнительные</w:t>
      </w:r>
      <w:r w:rsidRPr="0014274C">
        <w:rPr>
          <w:rFonts w:ascii="Times New Roman" w:eastAsia="Times New Roman" w:hAnsi="Times New Roman" w:cs="Times New Roman"/>
          <w:b/>
          <w:sz w:val="24"/>
          <w:szCs w:val="24"/>
          <w:lang w:eastAsia="ru-RU"/>
        </w:rPr>
        <w:t xml:space="preserve"> </w:t>
      </w:r>
      <w:r w:rsidRPr="0014274C">
        <w:rPr>
          <w:rFonts w:ascii="Times New Roman" w:eastAsia="Times New Roman" w:hAnsi="Times New Roman" w:cs="Times New Roman" w:hint="eastAsia"/>
          <w:b/>
          <w:sz w:val="24"/>
          <w:szCs w:val="24"/>
          <w:lang w:eastAsia="ru-RU"/>
        </w:rPr>
        <w:t>градостроительные</w:t>
      </w:r>
      <w:r w:rsidRPr="0014274C">
        <w:rPr>
          <w:rFonts w:ascii="Times New Roman" w:eastAsia="Times New Roman" w:hAnsi="Times New Roman" w:cs="Times New Roman"/>
          <w:b/>
          <w:sz w:val="24"/>
          <w:szCs w:val="24"/>
          <w:lang w:eastAsia="ru-RU"/>
        </w:rPr>
        <w:t xml:space="preserve"> </w:t>
      </w:r>
      <w:r w:rsidRPr="0014274C">
        <w:rPr>
          <w:rFonts w:ascii="Times New Roman" w:eastAsia="Times New Roman" w:hAnsi="Times New Roman" w:cs="Times New Roman" w:hint="eastAsia"/>
          <w:b/>
          <w:sz w:val="24"/>
          <w:szCs w:val="24"/>
          <w:lang w:eastAsia="ru-RU"/>
        </w:rPr>
        <w:t>регламенты</w:t>
      </w:r>
      <w:r w:rsidRPr="0014274C">
        <w:rPr>
          <w:rFonts w:ascii="Times New Roman" w:eastAsia="Times New Roman" w:hAnsi="Times New Roman" w:cs="Times New Roman"/>
          <w:b/>
          <w:sz w:val="24"/>
          <w:szCs w:val="24"/>
          <w:lang w:eastAsia="ru-RU"/>
        </w:rPr>
        <w:t xml:space="preserve"> </w:t>
      </w:r>
      <w:r w:rsidRPr="0014274C">
        <w:rPr>
          <w:rFonts w:ascii="Times New Roman" w:eastAsia="Times New Roman" w:hAnsi="Times New Roman" w:cs="Times New Roman" w:hint="eastAsia"/>
          <w:b/>
          <w:sz w:val="24"/>
          <w:szCs w:val="24"/>
          <w:lang w:eastAsia="ru-RU"/>
        </w:rPr>
        <w:t>в</w:t>
      </w:r>
      <w:r w:rsidRPr="0014274C">
        <w:rPr>
          <w:rFonts w:ascii="Times New Roman" w:eastAsia="Times New Roman" w:hAnsi="Times New Roman" w:cs="Times New Roman"/>
          <w:b/>
          <w:sz w:val="24"/>
          <w:szCs w:val="24"/>
          <w:lang w:eastAsia="ru-RU"/>
        </w:rPr>
        <w:t xml:space="preserve"> </w:t>
      </w:r>
      <w:r w:rsidRPr="0014274C">
        <w:rPr>
          <w:rFonts w:ascii="Times New Roman" w:eastAsia="Times New Roman" w:hAnsi="Times New Roman" w:cs="Times New Roman" w:hint="eastAsia"/>
          <w:b/>
          <w:sz w:val="24"/>
          <w:szCs w:val="24"/>
          <w:lang w:eastAsia="ru-RU"/>
        </w:rPr>
        <w:t>зонах</w:t>
      </w:r>
      <w:r w:rsidRPr="0014274C">
        <w:rPr>
          <w:rFonts w:ascii="Times New Roman" w:eastAsia="Times New Roman" w:hAnsi="Times New Roman" w:cs="Times New Roman"/>
          <w:b/>
          <w:sz w:val="24"/>
          <w:szCs w:val="24"/>
          <w:lang w:eastAsia="ru-RU"/>
        </w:rPr>
        <w:t xml:space="preserve"> </w:t>
      </w:r>
      <w:r w:rsidRPr="0014274C">
        <w:rPr>
          <w:rFonts w:ascii="Times New Roman" w:eastAsia="Times New Roman" w:hAnsi="Times New Roman" w:cs="Times New Roman" w:hint="eastAsia"/>
          <w:b/>
          <w:sz w:val="24"/>
          <w:szCs w:val="24"/>
          <w:lang w:eastAsia="ru-RU"/>
        </w:rPr>
        <w:t>с</w:t>
      </w:r>
      <w:r w:rsidRPr="0014274C">
        <w:rPr>
          <w:rFonts w:ascii="Times New Roman" w:eastAsia="Times New Roman" w:hAnsi="Times New Roman" w:cs="Times New Roman"/>
          <w:b/>
          <w:sz w:val="24"/>
          <w:szCs w:val="24"/>
          <w:lang w:eastAsia="ru-RU"/>
        </w:rPr>
        <w:t xml:space="preserve"> </w:t>
      </w:r>
      <w:r w:rsidRPr="0014274C">
        <w:rPr>
          <w:rFonts w:ascii="Times New Roman" w:eastAsia="Times New Roman" w:hAnsi="Times New Roman" w:cs="Times New Roman" w:hint="eastAsia"/>
          <w:b/>
          <w:sz w:val="24"/>
          <w:szCs w:val="24"/>
          <w:lang w:eastAsia="ru-RU"/>
        </w:rPr>
        <w:t>особыми</w:t>
      </w:r>
      <w:r w:rsidRPr="0014274C">
        <w:rPr>
          <w:rFonts w:ascii="Times New Roman" w:eastAsia="Times New Roman" w:hAnsi="Times New Roman" w:cs="Times New Roman"/>
          <w:b/>
          <w:sz w:val="24"/>
          <w:szCs w:val="24"/>
          <w:lang w:eastAsia="ru-RU"/>
        </w:rPr>
        <w:t xml:space="preserve"> </w:t>
      </w:r>
      <w:r w:rsidRPr="0014274C">
        <w:rPr>
          <w:rFonts w:ascii="Times New Roman" w:eastAsia="Times New Roman" w:hAnsi="Times New Roman" w:cs="Times New Roman" w:hint="eastAsia"/>
          <w:b/>
          <w:sz w:val="24"/>
          <w:szCs w:val="24"/>
          <w:lang w:eastAsia="ru-RU"/>
        </w:rPr>
        <w:t>условиями</w:t>
      </w:r>
      <w:r w:rsidRPr="0014274C">
        <w:rPr>
          <w:rFonts w:ascii="Times New Roman" w:eastAsia="Times New Roman" w:hAnsi="Times New Roman" w:cs="Times New Roman"/>
          <w:b/>
          <w:sz w:val="24"/>
          <w:szCs w:val="24"/>
          <w:lang w:eastAsia="ru-RU"/>
        </w:rPr>
        <w:t xml:space="preserve"> </w:t>
      </w:r>
      <w:r w:rsidRPr="0014274C">
        <w:rPr>
          <w:rFonts w:ascii="Times New Roman" w:eastAsia="Times New Roman" w:hAnsi="Times New Roman" w:cs="Times New Roman" w:hint="eastAsia"/>
          <w:b/>
          <w:sz w:val="24"/>
          <w:szCs w:val="24"/>
          <w:lang w:eastAsia="ru-RU"/>
        </w:rPr>
        <w:t>использования</w:t>
      </w:r>
      <w:r w:rsidRPr="0014274C">
        <w:rPr>
          <w:rFonts w:ascii="Times New Roman" w:eastAsia="Times New Roman" w:hAnsi="Times New Roman" w:cs="Times New Roman"/>
          <w:b/>
          <w:sz w:val="24"/>
          <w:szCs w:val="24"/>
          <w:lang w:eastAsia="ru-RU"/>
        </w:rPr>
        <w:t xml:space="preserve"> территории и иных зонах с особыми условиями использования земельных участков</w:t>
      </w:r>
      <w:r w:rsidRPr="0014274C">
        <w:rPr>
          <w:rFonts w:ascii="Arial" w:eastAsia="Times New Roman" w:hAnsi="Arial" w:cs="Arial"/>
          <w:b/>
          <w:bCs/>
          <w:sz w:val="20"/>
          <w:szCs w:val="20"/>
          <w:lang w:eastAsia="ru-RU"/>
        </w:rPr>
        <w:t xml:space="preserve"> и </w:t>
      </w:r>
      <w:r w:rsidRPr="0014274C">
        <w:rPr>
          <w:rFonts w:ascii="Times New Roman" w:eastAsia="Times New Roman" w:hAnsi="Times New Roman" w:cs="Times New Roman"/>
          <w:b/>
          <w:sz w:val="24"/>
          <w:szCs w:val="24"/>
          <w:lang w:eastAsia="ru-RU"/>
        </w:rPr>
        <w:t>объектов капитального строительства, расположенных в этих зонах.</w:t>
      </w:r>
    </w:p>
    <w:p w:rsidR="0014274C" w:rsidRPr="0014274C" w:rsidRDefault="0014274C" w:rsidP="0014274C">
      <w:pPr>
        <w:tabs>
          <w:tab w:val="left" w:pos="2552"/>
        </w:tabs>
        <w:autoSpaceDE w:val="0"/>
        <w:autoSpaceDN w:val="0"/>
        <w:adjustRightInd w:val="0"/>
        <w:spacing w:after="0" w:line="240" w:lineRule="auto"/>
        <w:ind w:firstLine="720"/>
        <w:jc w:val="both"/>
        <w:rPr>
          <w:rFonts w:ascii="Arial" w:eastAsia="Times New Roman" w:hAnsi="Arial" w:cs="Arial"/>
          <w:b/>
          <w:bCs/>
          <w:sz w:val="20"/>
          <w:szCs w:val="20"/>
          <w:lang w:eastAsia="ru-RU"/>
        </w:rPr>
      </w:pPr>
      <w:r w:rsidRPr="0014274C">
        <w:rPr>
          <w:rFonts w:ascii="Times New Roman" w:eastAsia="Times New Roman" w:hAnsi="Times New Roman" w:cs="Times New Roman"/>
          <w:sz w:val="24"/>
          <w:szCs w:val="24"/>
          <w:lang w:eastAsia="ru-RU"/>
        </w:rPr>
        <w:t>Использование земельных участков и объектов капитального строительства, расположенных в пределах зон</w:t>
      </w:r>
      <w:r w:rsidRPr="0014274C">
        <w:rPr>
          <w:rFonts w:ascii="Times New Roman" w:eastAsia="Times New Roman" w:hAnsi="Times New Roman" w:cs="Times New Roman" w:hint="eastAsia"/>
          <w:b/>
          <w:sz w:val="24"/>
          <w:szCs w:val="24"/>
          <w:lang w:eastAsia="ru-RU"/>
        </w:rPr>
        <w:t xml:space="preserve"> </w:t>
      </w:r>
      <w:r w:rsidRPr="0014274C">
        <w:rPr>
          <w:rFonts w:ascii="Times New Roman" w:eastAsia="Times New Roman" w:hAnsi="Times New Roman" w:cs="Times New Roman" w:hint="eastAsia"/>
          <w:sz w:val="24"/>
          <w:szCs w:val="24"/>
          <w:lang w:eastAsia="ru-RU"/>
        </w:rPr>
        <w:t>с</w:t>
      </w:r>
      <w:r w:rsidRPr="0014274C">
        <w:rPr>
          <w:rFonts w:ascii="Times New Roman" w:eastAsia="Times New Roman" w:hAnsi="Times New Roman" w:cs="Times New Roman"/>
          <w:sz w:val="24"/>
          <w:szCs w:val="24"/>
          <w:lang w:eastAsia="ru-RU"/>
        </w:rPr>
        <w:t xml:space="preserve"> </w:t>
      </w:r>
      <w:r w:rsidRPr="0014274C">
        <w:rPr>
          <w:rFonts w:ascii="Times New Roman" w:eastAsia="Times New Roman" w:hAnsi="Times New Roman" w:cs="Times New Roman" w:hint="eastAsia"/>
          <w:sz w:val="24"/>
          <w:szCs w:val="24"/>
          <w:lang w:eastAsia="ru-RU"/>
        </w:rPr>
        <w:t>особыми</w:t>
      </w:r>
      <w:r w:rsidRPr="0014274C">
        <w:rPr>
          <w:rFonts w:ascii="Times New Roman" w:eastAsia="Times New Roman" w:hAnsi="Times New Roman" w:cs="Times New Roman"/>
          <w:sz w:val="24"/>
          <w:szCs w:val="24"/>
          <w:lang w:eastAsia="ru-RU"/>
        </w:rPr>
        <w:t xml:space="preserve"> </w:t>
      </w:r>
      <w:r w:rsidRPr="0014274C">
        <w:rPr>
          <w:rFonts w:ascii="Times New Roman" w:eastAsia="Times New Roman" w:hAnsi="Times New Roman" w:cs="Times New Roman" w:hint="eastAsia"/>
          <w:sz w:val="24"/>
          <w:szCs w:val="24"/>
          <w:lang w:eastAsia="ru-RU"/>
        </w:rPr>
        <w:t>условиями</w:t>
      </w:r>
      <w:r w:rsidRPr="0014274C">
        <w:rPr>
          <w:rFonts w:ascii="Times New Roman" w:eastAsia="Times New Roman" w:hAnsi="Times New Roman" w:cs="Times New Roman"/>
          <w:sz w:val="24"/>
          <w:szCs w:val="24"/>
          <w:lang w:eastAsia="ru-RU"/>
        </w:rPr>
        <w:t xml:space="preserve"> </w:t>
      </w:r>
      <w:r w:rsidRPr="0014274C">
        <w:rPr>
          <w:rFonts w:ascii="Times New Roman" w:eastAsia="Times New Roman" w:hAnsi="Times New Roman" w:cs="Times New Roman" w:hint="eastAsia"/>
          <w:sz w:val="24"/>
          <w:szCs w:val="24"/>
          <w:lang w:eastAsia="ru-RU"/>
        </w:rPr>
        <w:t>использования</w:t>
      </w:r>
      <w:r w:rsidRPr="0014274C">
        <w:rPr>
          <w:rFonts w:ascii="Times New Roman" w:eastAsia="Times New Roman" w:hAnsi="Times New Roman" w:cs="Times New Roman"/>
          <w:sz w:val="24"/>
          <w:szCs w:val="24"/>
          <w:lang w:eastAsia="ru-RU"/>
        </w:rPr>
        <w:t xml:space="preserve"> территории, обозначенных на картах настоящих Правил, определяется ограничениями, установленными законами, иными нормативными правовыми актами применительно к санитарно-защитным зонам, </w:t>
      </w:r>
      <w:proofErr w:type="spellStart"/>
      <w:r w:rsidRPr="0014274C">
        <w:rPr>
          <w:rFonts w:ascii="Times New Roman" w:eastAsia="Times New Roman" w:hAnsi="Times New Roman" w:cs="Times New Roman"/>
          <w:sz w:val="24"/>
          <w:szCs w:val="24"/>
          <w:lang w:eastAsia="ru-RU"/>
        </w:rPr>
        <w:t>водоохранным</w:t>
      </w:r>
      <w:proofErr w:type="spellEnd"/>
      <w:r w:rsidRPr="0014274C">
        <w:rPr>
          <w:rFonts w:ascii="Times New Roman" w:eastAsia="Times New Roman" w:hAnsi="Times New Roman" w:cs="Times New Roman"/>
          <w:sz w:val="24"/>
          <w:szCs w:val="24"/>
          <w:lang w:eastAsia="ru-RU"/>
        </w:rPr>
        <w:t xml:space="preserve"> зонам, иным зонам ограничений.</w:t>
      </w:r>
      <w:r w:rsidRPr="0014274C">
        <w:rPr>
          <w:rFonts w:ascii="Arial" w:eastAsia="Times New Roman" w:hAnsi="Arial" w:cs="Arial"/>
          <w:b/>
          <w:bCs/>
          <w:sz w:val="20"/>
          <w:szCs w:val="20"/>
          <w:lang w:eastAsia="ru-RU"/>
        </w:rPr>
        <w:t xml:space="preserve"> </w:t>
      </w:r>
    </w:p>
    <w:p w:rsidR="0014274C" w:rsidRPr="0014274C" w:rsidRDefault="0014274C" w:rsidP="0014274C">
      <w:pPr>
        <w:tabs>
          <w:tab w:val="left" w:pos="2552"/>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Земельные участки и объекты капитального строительства, которые расположены в пределах зон, обозначенных на карте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14274C">
        <w:rPr>
          <w:rFonts w:ascii="Times New Roman" w:eastAsia="Times New Roman" w:hAnsi="Times New Roman" w:cs="Times New Roman"/>
          <w:sz w:val="24"/>
          <w:szCs w:val="24"/>
          <w:lang w:eastAsia="ru-RU"/>
        </w:rPr>
        <w:t>водоохранным</w:t>
      </w:r>
      <w:proofErr w:type="spellEnd"/>
      <w:r w:rsidRPr="0014274C">
        <w:rPr>
          <w:rFonts w:ascii="Times New Roman" w:eastAsia="Times New Roman" w:hAnsi="Times New Roman" w:cs="Times New Roman"/>
          <w:sz w:val="24"/>
          <w:szCs w:val="24"/>
          <w:lang w:eastAsia="ru-RU"/>
        </w:rPr>
        <w:t xml:space="preserve"> зонам, иным зонам ограничений, являются несоответствующими настоящим Правилам.</w:t>
      </w:r>
    </w:p>
    <w:p w:rsidR="0014274C" w:rsidRPr="0014274C" w:rsidRDefault="0014274C" w:rsidP="0014274C">
      <w:pPr>
        <w:tabs>
          <w:tab w:val="left" w:pos="2552"/>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Дальнейшее использование и строительные изменения указанных объектов определяются статьей 8 настоящих Правил.</w:t>
      </w:r>
    </w:p>
    <w:p w:rsidR="0014274C" w:rsidRPr="0014274C" w:rsidRDefault="0014274C" w:rsidP="0014274C">
      <w:pPr>
        <w:tabs>
          <w:tab w:val="left" w:pos="2552"/>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rsidR="0014274C" w:rsidRPr="0014274C" w:rsidRDefault="0014274C" w:rsidP="0014274C">
      <w:pPr>
        <w:tabs>
          <w:tab w:val="left" w:pos="2552"/>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виды запрещенного использования – в соответствии с СанПиН 2.2.1/2.1.1.1200-03 «Санитарно-защитные зоны и санитарная классификация предприятий, сооружений и иных объектов»,</w:t>
      </w:r>
    </w:p>
    <w:p w:rsidR="0014274C" w:rsidRPr="0014274C" w:rsidRDefault="0014274C" w:rsidP="0014274C">
      <w:pPr>
        <w:tabs>
          <w:tab w:val="left" w:pos="2552"/>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 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СанПиН 2.2.1/2.1.1.1200-03 «Санитарно-защитные зоны и санитарная классификация предприятий, сооружений и </w:t>
      </w:r>
      <w:r w:rsidRPr="0014274C">
        <w:rPr>
          <w:rFonts w:ascii="Times New Roman" w:eastAsia="Times New Roman" w:hAnsi="Times New Roman" w:cs="Times New Roman"/>
          <w:sz w:val="24"/>
          <w:szCs w:val="24"/>
          <w:lang w:eastAsia="ru-RU"/>
        </w:rPr>
        <w:lastRenderedPageBreak/>
        <w:t>иных объектов» с использованием процедур публичных слушаний, определенных статьей 14 настоящих Правил.</w:t>
      </w:r>
    </w:p>
    <w:p w:rsidR="0014274C" w:rsidRPr="0014274C" w:rsidRDefault="0014274C" w:rsidP="0014274C">
      <w:pPr>
        <w:tabs>
          <w:tab w:val="left" w:pos="2552"/>
        </w:tabs>
        <w:spacing w:after="0" w:line="240" w:lineRule="auto"/>
        <w:ind w:firstLine="680"/>
        <w:rPr>
          <w:rFonts w:ascii="Times New Roman" w:eastAsia="Times New Roman" w:hAnsi="Times New Roman" w:cs="Times New Roman"/>
          <w:b/>
          <w:bCs/>
          <w:sz w:val="24"/>
          <w:szCs w:val="24"/>
          <w:lang w:eastAsia="ru-RU"/>
        </w:rPr>
      </w:pPr>
    </w:p>
    <w:p w:rsidR="0014274C" w:rsidRPr="0014274C" w:rsidRDefault="0014274C" w:rsidP="0014274C">
      <w:pPr>
        <w:tabs>
          <w:tab w:val="left" w:pos="2552"/>
        </w:tabs>
        <w:spacing w:after="0" w:line="240" w:lineRule="auto"/>
        <w:ind w:firstLine="680"/>
        <w:rPr>
          <w:rFonts w:ascii="Times New Roman" w:eastAsia="Times New Roman" w:hAnsi="Times New Roman" w:cs="Times New Roman"/>
          <w:b/>
          <w:bCs/>
          <w:sz w:val="24"/>
          <w:szCs w:val="24"/>
          <w:lang w:eastAsia="ru-RU"/>
        </w:rPr>
      </w:pPr>
      <w:r w:rsidRPr="0014274C">
        <w:rPr>
          <w:rFonts w:ascii="Times New Roman" w:eastAsia="Times New Roman" w:hAnsi="Times New Roman" w:cs="Times New Roman"/>
          <w:b/>
          <w:bCs/>
          <w:sz w:val="24"/>
          <w:szCs w:val="24"/>
          <w:lang w:eastAsia="ru-RU"/>
        </w:rPr>
        <w:t>28.1. Территории объектов культурного наследия</w:t>
      </w:r>
    </w:p>
    <w:p w:rsidR="0014274C" w:rsidRPr="0014274C" w:rsidRDefault="0014274C" w:rsidP="0014274C">
      <w:pPr>
        <w:tabs>
          <w:tab w:val="left" w:pos="2552"/>
        </w:tabs>
        <w:spacing w:after="0" w:line="240" w:lineRule="auto"/>
        <w:ind w:firstLine="680"/>
        <w:rPr>
          <w:rFonts w:ascii="Times New Roman" w:eastAsia="Times New Roman" w:hAnsi="Times New Roman" w:cs="Times New Roman"/>
          <w:sz w:val="24"/>
          <w:szCs w:val="24"/>
          <w:lang w:eastAsia="ru-RU"/>
        </w:rPr>
      </w:pPr>
      <w:bookmarkStart w:id="194" w:name="_Toc268485631"/>
      <w:bookmarkStart w:id="195" w:name="_Toc268487711"/>
      <w:bookmarkStart w:id="196" w:name="_Toc268488531"/>
      <w:r w:rsidRPr="0014274C">
        <w:rPr>
          <w:rFonts w:ascii="Times New Roman" w:eastAsia="Times New Roman" w:hAnsi="Times New Roman" w:cs="Times New Roman"/>
          <w:sz w:val="24"/>
          <w:szCs w:val="24"/>
          <w:lang w:eastAsia="ru-RU"/>
        </w:rPr>
        <w:t>В соответствии с частью</w:t>
      </w:r>
      <w:r w:rsidRPr="0014274C">
        <w:rPr>
          <w:rFonts w:ascii="Times New Roman" w:eastAsia="Times New Roman" w:hAnsi="Times New Roman" w:cs="Times New Roman"/>
          <w:b/>
          <w:sz w:val="24"/>
          <w:szCs w:val="24"/>
          <w:lang w:eastAsia="ru-RU"/>
        </w:rPr>
        <w:t xml:space="preserve"> </w:t>
      </w:r>
      <w:r w:rsidRPr="0014274C">
        <w:rPr>
          <w:rFonts w:ascii="Times New Roman" w:eastAsia="Times New Roman" w:hAnsi="Times New Roman" w:cs="Times New Roman"/>
          <w:sz w:val="24"/>
          <w:szCs w:val="24"/>
          <w:lang w:eastAsia="ru-RU"/>
        </w:rPr>
        <w:t>4 ст. 36 Градостроительного кодекса Российской Федерации  действие градостроительного регламента не распространяется на земельные участки в границах территорий памятников и ансамблей,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14274C" w:rsidRPr="0014274C" w:rsidRDefault="0014274C" w:rsidP="0014274C">
      <w:pPr>
        <w:tabs>
          <w:tab w:val="left" w:pos="2552"/>
        </w:tabs>
        <w:autoSpaceDE w:val="0"/>
        <w:autoSpaceDN w:val="0"/>
        <w:adjustRightInd w:val="0"/>
        <w:spacing w:after="0" w:line="240" w:lineRule="auto"/>
        <w:ind w:firstLine="680"/>
        <w:jc w:val="both"/>
        <w:rPr>
          <w:rFonts w:ascii="Times New Roman" w:eastAsia="Times New Roman" w:hAnsi="Times New Roman" w:cs="Times New Roman"/>
          <w:bCs/>
          <w:sz w:val="24"/>
          <w:szCs w:val="24"/>
          <w:lang w:eastAsia="ru-RU"/>
        </w:rPr>
      </w:pPr>
      <w:r w:rsidRPr="0014274C">
        <w:rPr>
          <w:rFonts w:ascii="Times New Roman" w:eastAsia="Times New Roman" w:hAnsi="Times New Roman" w:cs="Times New Roman"/>
          <w:bCs/>
          <w:sz w:val="24"/>
          <w:szCs w:val="24"/>
          <w:lang w:eastAsia="ru-RU"/>
        </w:rPr>
        <w:t>Границы зон охраны объектов культурного наследия определяются проектом и утверждаются для каждого объекта индивидуально.</w:t>
      </w:r>
    </w:p>
    <w:p w:rsidR="0014274C" w:rsidRPr="0014274C" w:rsidRDefault="0014274C" w:rsidP="0014274C">
      <w:pPr>
        <w:tabs>
          <w:tab w:val="left" w:pos="2552"/>
        </w:tabs>
        <w:spacing w:after="0" w:line="240" w:lineRule="auto"/>
        <w:ind w:firstLine="567"/>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На территории Александровского сельского поселения отсутствуют объекты культурного наследия.</w:t>
      </w:r>
    </w:p>
    <w:bookmarkEnd w:id="194"/>
    <w:bookmarkEnd w:id="195"/>
    <w:bookmarkEnd w:id="196"/>
    <w:p w:rsidR="0014274C" w:rsidRPr="0014274C" w:rsidRDefault="0014274C" w:rsidP="0014274C">
      <w:pPr>
        <w:tabs>
          <w:tab w:val="left" w:pos="2552"/>
        </w:tabs>
        <w:spacing w:after="0" w:line="240" w:lineRule="auto"/>
        <w:ind w:firstLine="709"/>
        <w:jc w:val="center"/>
        <w:rPr>
          <w:rFonts w:ascii="Times New Roman" w:eastAsia="Times New Roman" w:hAnsi="Times New Roman" w:cs="Times New Roman"/>
          <w:bCs/>
          <w:sz w:val="24"/>
          <w:szCs w:val="24"/>
          <w:lang w:eastAsia="ru-RU"/>
        </w:rPr>
      </w:pPr>
    </w:p>
    <w:p w:rsidR="0014274C" w:rsidRPr="0014274C" w:rsidRDefault="0014274C" w:rsidP="0014274C">
      <w:pPr>
        <w:tabs>
          <w:tab w:val="left" w:pos="2552"/>
        </w:tabs>
        <w:spacing w:after="0" w:line="240" w:lineRule="auto"/>
        <w:ind w:firstLine="680"/>
        <w:rPr>
          <w:rFonts w:ascii="Times New Roman" w:eastAsia="Times New Roman" w:hAnsi="Times New Roman" w:cs="Times New Roman"/>
          <w:b/>
          <w:bCs/>
          <w:sz w:val="24"/>
          <w:szCs w:val="24"/>
          <w:lang w:eastAsia="ru-RU"/>
        </w:rPr>
      </w:pPr>
      <w:r w:rsidRPr="0014274C">
        <w:rPr>
          <w:rFonts w:ascii="Times New Roman" w:eastAsia="Times New Roman" w:hAnsi="Times New Roman" w:cs="Times New Roman"/>
          <w:b/>
          <w:sz w:val="24"/>
          <w:szCs w:val="24"/>
          <w:lang w:eastAsia="ru-RU"/>
        </w:rPr>
        <w:t>28.2.</w:t>
      </w:r>
      <w:bookmarkStart w:id="197" w:name="_Toc268485609"/>
      <w:bookmarkStart w:id="198" w:name="_Toc268487689"/>
      <w:bookmarkStart w:id="199" w:name="_Toc268488509"/>
      <w:r w:rsidRPr="0014274C">
        <w:rPr>
          <w:rFonts w:ascii="Times New Roman" w:eastAsia="Times New Roman" w:hAnsi="Times New Roman" w:cs="Times New Roman"/>
          <w:b/>
          <w:bCs/>
          <w:sz w:val="24"/>
          <w:szCs w:val="24"/>
          <w:lang w:eastAsia="ru-RU"/>
        </w:rPr>
        <w:t xml:space="preserve"> Особо охраняемые природные территории – памятники природы.</w:t>
      </w:r>
    </w:p>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На территории </w:t>
      </w:r>
      <w:bookmarkEnd w:id="197"/>
      <w:bookmarkEnd w:id="198"/>
      <w:bookmarkEnd w:id="199"/>
      <w:r w:rsidRPr="0014274C">
        <w:rPr>
          <w:rFonts w:ascii="Times New Roman" w:eastAsia="Times New Roman" w:hAnsi="Times New Roman" w:cs="Times New Roman"/>
          <w:sz w:val="24"/>
          <w:szCs w:val="24"/>
          <w:lang w:eastAsia="ru-RU"/>
        </w:rPr>
        <w:t>Александровского сельского поселения особо охраняемые территории и памятники природы не выявлены.</w:t>
      </w:r>
    </w:p>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4274C" w:rsidRPr="0014274C" w:rsidRDefault="0014274C" w:rsidP="0014274C">
      <w:pPr>
        <w:tabs>
          <w:tab w:val="left" w:pos="2552"/>
        </w:tabs>
        <w:spacing w:after="0" w:line="240" w:lineRule="auto"/>
        <w:ind w:firstLine="680"/>
        <w:rPr>
          <w:rFonts w:ascii="Times New Roman" w:eastAsia="Times New Roman" w:hAnsi="Times New Roman" w:cs="Times New Roman"/>
          <w:b/>
          <w:bCs/>
          <w:sz w:val="24"/>
          <w:szCs w:val="24"/>
          <w:lang w:eastAsia="ru-RU"/>
        </w:rPr>
      </w:pPr>
      <w:r w:rsidRPr="0014274C">
        <w:rPr>
          <w:rFonts w:ascii="Times New Roman" w:eastAsia="Times New Roman" w:hAnsi="Times New Roman" w:cs="Times New Roman"/>
          <w:b/>
          <w:bCs/>
          <w:sz w:val="24"/>
          <w:szCs w:val="24"/>
          <w:lang w:eastAsia="ru-RU"/>
        </w:rPr>
        <w:t>28.3. Ограничения по экологическим и санитарно-гигиеническим условиям</w:t>
      </w:r>
    </w:p>
    <w:p w:rsidR="0014274C" w:rsidRPr="0014274C" w:rsidRDefault="0014274C" w:rsidP="0014274C">
      <w:pPr>
        <w:tabs>
          <w:tab w:val="left" w:pos="2552"/>
        </w:tabs>
        <w:spacing w:after="0" w:line="240" w:lineRule="auto"/>
        <w:ind w:firstLine="680"/>
        <w:rPr>
          <w:rFonts w:ascii="Times New Roman" w:eastAsia="Times New Roman" w:hAnsi="Times New Roman" w:cs="Times New Roman"/>
          <w:b/>
          <w:bCs/>
          <w:sz w:val="24"/>
          <w:szCs w:val="24"/>
          <w:lang w:eastAsia="ru-RU"/>
        </w:rPr>
      </w:pPr>
      <w:r w:rsidRPr="0014274C">
        <w:rPr>
          <w:rFonts w:ascii="Times New Roman" w:eastAsia="Times New Roman" w:hAnsi="Times New Roman" w:cs="Times New Roman"/>
          <w:b/>
          <w:bCs/>
          <w:sz w:val="24"/>
          <w:szCs w:val="24"/>
          <w:lang w:eastAsia="ru-RU"/>
        </w:rPr>
        <w:t xml:space="preserve">28.3.1. </w:t>
      </w:r>
      <w:proofErr w:type="spellStart"/>
      <w:r w:rsidRPr="0014274C">
        <w:rPr>
          <w:rFonts w:ascii="Times New Roman" w:eastAsia="Times New Roman" w:hAnsi="Times New Roman" w:cs="Times New Roman"/>
          <w:b/>
          <w:bCs/>
          <w:sz w:val="24"/>
          <w:szCs w:val="24"/>
          <w:lang w:eastAsia="ru-RU"/>
        </w:rPr>
        <w:t>Водоохранные</w:t>
      </w:r>
      <w:proofErr w:type="spellEnd"/>
      <w:r w:rsidRPr="0014274C">
        <w:rPr>
          <w:rFonts w:ascii="Times New Roman" w:eastAsia="Times New Roman" w:hAnsi="Times New Roman" w:cs="Times New Roman"/>
          <w:b/>
          <w:bCs/>
          <w:sz w:val="24"/>
          <w:szCs w:val="24"/>
          <w:lang w:eastAsia="ru-RU"/>
        </w:rPr>
        <w:t xml:space="preserve"> зоны и прибрежные защитные полосы</w:t>
      </w:r>
    </w:p>
    <w:p w:rsidR="0014274C" w:rsidRPr="0014274C" w:rsidRDefault="0014274C" w:rsidP="0014274C">
      <w:pPr>
        <w:tabs>
          <w:tab w:val="left" w:pos="2552"/>
        </w:tabs>
        <w:spacing w:after="0" w:line="240" w:lineRule="auto"/>
        <w:ind w:firstLine="709"/>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Границы и режимы использования </w:t>
      </w:r>
      <w:proofErr w:type="spellStart"/>
      <w:r w:rsidRPr="0014274C">
        <w:rPr>
          <w:rFonts w:ascii="Times New Roman" w:eastAsia="Times New Roman" w:hAnsi="Times New Roman" w:cs="Times New Roman"/>
          <w:sz w:val="24"/>
          <w:szCs w:val="24"/>
          <w:lang w:eastAsia="ru-RU"/>
        </w:rPr>
        <w:t>водоохранных</w:t>
      </w:r>
      <w:proofErr w:type="spellEnd"/>
      <w:r w:rsidRPr="0014274C">
        <w:rPr>
          <w:rFonts w:ascii="Times New Roman" w:eastAsia="Times New Roman" w:hAnsi="Times New Roman" w:cs="Times New Roman"/>
          <w:sz w:val="24"/>
          <w:szCs w:val="24"/>
          <w:lang w:eastAsia="ru-RU"/>
        </w:rPr>
        <w:t xml:space="preserve"> установлены Водным кодексом Российской Федерации.</w:t>
      </w:r>
    </w:p>
    <w:p w:rsidR="0014274C" w:rsidRPr="0014274C" w:rsidRDefault="0014274C" w:rsidP="0014274C">
      <w:pPr>
        <w:tabs>
          <w:tab w:val="left" w:pos="2552"/>
        </w:tabs>
        <w:spacing w:after="0" w:line="240" w:lineRule="auto"/>
        <w:ind w:firstLine="709"/>
        <w:rPr>
          <w:rFonts w:ascii="Times New Roman" w:eastAsia="Times New Roman" w:hAnsi="Times New Roman" w:cs="Times New Roman"/>
          <w:iCs/>
          <w:sz w:val="24"/>
          <w:szCs w:val="24"/>
          <w:lang w:eastAsia="ru-RU"/>
        </w:rPr>
      </w:pPr>
      <w:r w:rsidRPr="0014274C">
        <w:rPr>
          <w:rFonts w:ascii="Times New Roman" w:eastAsia="Times New Roman" w:hAnsi="Times New Roman" w:cs="Times New Roman"/>
          <w:iCs/>
          <w:sz w:val="24"/>
          <w:szCs w:val="24"/>
          <w:u w:val="single"/>
          <w:lang w:eastAsia="ru-RU"/>
        </w:rPr>
        <w:t>1) Параметры зоны</w:t>
      </w:r>
      <w:r w:rsidRPr="0014274C">
        <w:rPr>
          <w:rFonts w:ascii="Times New Roman" w:eastAsia="Times New Roman" w:hAnsi="Times New Roman" w:cs="Times New Roman"/>
          <w:iCs/>
          <w:sz w:val="24"/>
          <w:szCs w:val="24"/>
          <w:lang w:eastAsia="ru-RU"/>
        </w:rPr>
        <w:t>:</w:t>
      </w:r>
    </w:p>
    <w:p w:rsidR="0014274C" w:rsidRPr="0014274C" w:rsidRDefault="0014274C" w:rsidP="0014274C">
      <w:pPr>
        <w:tabs>
          <w:tab w:val="left" w:pos="255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iCs/>
          <w:sz w:val="24"/>
          <w:szCs w:val="24"/>
          <w:lang w:eastAsia="ru-RU"/>
        </w:rPr>
        <w:t xml:space="preserve">Ширина береговой полосы водных объектов общего пользования составляет </w:t>
      </w:r>
      <w:smartTag w:uri="urn:schemas-microsoft-com:office:smarttags" w:element="metricconverter">
        <w:smartTagPr>
          <w:attr w:name="ProductID" w:val="20 метров"/>
        </w:smartTagPr>
        <w:r w:rsidRPr="0014274C">
          <w:rPr>
            <w:rFonts w:ascii="Times New Roman" w:eastAsia="Times New Roman" w:hAnsi="Times New Roman" w:cs="Times New Roman"/>
            <w:bCs/>
            <w:iCs/>
            <w:sz w:val="24"/>
            <w:szCs w:val="24"/>
            <w:lang w:eastAsia="ru-RU"/>
          </w:rPr>
          <w:t>20 метров</w:t>
        </w:r>
      </w:smartTag>
      <w:r w:rsidRPr="0014274C">
        <w:rPr>
          <w:rFonts w:ascii="Times New Roman" w:eastAsia="Times New Roman" w:hAnsi="Times New Roman" w:cs="Times New Roman"/>
          <w:iCs/>
          <w:sz w:val="24"/>
          <w:szCs w:val="24"/>
          <w:lang w:eastAsia="ru-RU"/>
        </w:rPr>
        <w:t xml:space="preserve">,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w:t>
      </w:r>
      <w:r w:rsidRPr="0014274C">
        <w:rPr>
          <w:rFonts w:ascii="Times New Roman" w:eastAsia="Times New Roman" w:hAnsi="Times New Roman" w:cs="Times New Roman"/>
          <w:bCs/>
          <w:iCs/>
          <w:sz w:val="24"/>
          <w:szCs w:val="24"/>
          <w:lang w:eastAsia="ru-RU"/>
        </w:rPr>
        <w:t xml:space="preserve">составляет </w:t>
      </w:r>
      <w:smartTag w:uri="urn:schemas-microsoft-com:office:smarttags" w:element="metricconverter">
        <w:smartTagPr>
          <w:attr w:name="ProductID" w:val="5 метров"/>
        </w:smartTagPr>
        <w:r w:rsidRPr="0014274C">
          <w:rPr>
            <w:rFonts w:ascii="Times New Roman" w:eastAsia="Times New Roman" w:hAnsi="Times New Roman" w:cs="Times New Roman"/>
            <w:bCs/>
            <w:iCs/>
            <w:sz w:val="24"/>
            <w:szCs w:val="24"/>
            <w:lang w:eastAsia="ru-RU"/>
          </w:rPr>
          <w:t>5 метров</w:t>
        </w:r>
      </w:smartTag>
      <w:r w:rsidRPr="0014274C">
        <w:rPr>
          <w:rFonts w:ascii="Times New Roman" w:eastAsia="Times New Roman" w:hAnsi="Times New Roman" w:cs="Times New Roman"/>
          <w:iCs/>
          <w:sz w:val="24"/>
          <w:szCs w:val="24"/>
          <w:lang w:eastAsia="ru-RU"/>
        </w:rPr>
        <w:t>. Береговая полоса болот и природных выходов подземных вод (родников) – не определяется.</w:t>
      </w:r>
    </w:p>
    <w:p w:rsidR="0014274C" w:rsidRPr="0014274C" w:rsidRDefault="0014274C" w:rsidP="0014274C">
      <w:pPr>
        <w:tabs>
          <w:tab w:val="left" w:pos="2552"/>
        </w:tabs>
        <w:autoSpaceDE w:val="0"/>
        <w:autoSpaceDN w:val="0"/>
        <w:adjustRightInd w:val="0"/>
        <w:spacing w:after="0" w:line="240" w:lineRule="auto"/>
        <w:ind w:firstLine="680"/>
        <w:jc w:val="both"/>
        <w:rPr>
          <w:rFonts w:ascii="Times New Roman" w:eastAsia="Times New Roman" w:hAnsi="Times New Roman" w:cs="Times New Roman"/>
          <w:sz w:val="24"/>
          <w:szCs w:val="24"/>
          <w:lang w:eastAsia="ru-RU"/>
        </w:rPr>
      </w:pPr>
      <w:proofErr w:type="spellStart"/>
      <w:r w:rsidRPr="0014274C">
        <w:rPr>
          <w:rFonts w:ascii="Times New Roman" w:eastAsia="Times New Roman" w:hAnsi="Times New Roman" w:cs="Times New Roman"/>
          <w:bCs/>
          <w:iCs/>
          <w:sz w:val="24"/>
          <w:szCs w:val="24"/>
          <w:lang w:eastAsia="ru-RU"/>
        </w:rPr>
        <w:t>Водоохранные</w:t>
      </w:r>
      <w:proofErr w:type="spellEnd"/>
      <w:r w:rsidRPr="0014274C">
        <w:rPr>
          <w:rFonts w:ascii="Times New Roman" w:eastAsia="Times New Roman" w:hAnsi="Times New Roman" w:cs="Times New Roman"/>
          <w:bCs/>
          <w:iCs/>
          <w:sz w:val="24"/>
          <w:szCs w:val="24"/>
          <w:lang w:eastAsia="ru-RU"/>
        </w:rPr>
        <w:t xml:space="preserve"> зоны</w:t>
      </w:r>
      <w:r w:rsidRPr="0014274C">
        <w:rPr>
          <w:rFonts w:ascii="Times New Roman" w:eastAsia="Times New Roman" w:hAnsi="Times New Roman" w:cs="Times New Roman"/>
          <w:iCs/>
          <w:sz w:val="24"/>
          <w:szCs w:val="24"/>
          <w:lang w:eastAsia="ru-RU"/>
        </w:rPr>
        <w:t xml:space="preserve"> </w:t>
      </w:r>
      <w:r w:rsidRPr="0014274C">
        <w:rPr>
          <w:rFonts w:ascii="Times New Roman" w:eastAsia="Times New Roman" w:hAnsi="Times New Roman" w:cs="Times New Roman"/>
          <w:bCs/>
          <w:iCs/>
          <w:sz w:val="24"/>
          <w:szCs w:val="24"/>
          <w:lang w:eastAsia="ru-RU"/>
        </w:rPr>
        <w:t>примыкают</w:t>
      </w:r>
      <w:r w:rsidRPr="0014274C">
        <w:rPr>
          <w:rFonts w:ascii="Times New Roman" w:eastAsia="Times New Roman" w:hAnsi="Times New Roman" w:cs="Times New Roman"/>
          <w:iCs/>
          <w:sz w:val="24"/>
          <w:szCs w:val="24"/>
          <w:lang w:eastAsia="ru-RU"/>
        </w:rPr>
        <w:t xml:space="preserve"> </w:t>
      </w:r>
      <w:r w:rsidRPr="0014274C">
        <w:rPr>
          <w:rFonts w:ascii="Times New Roman" w:eastAsia="Times New Roman" w:hAnsi="Times New Roman" w:cs="Times New Roman"/>
          <w:bCs/>
          <w:iCs/>
          <w:sz w:val="24"/>
          <w:szCs w:val="24"/>
          <w:lang w:eastAsia="ru-RU"/>
        </w:rPr>
        <w:t>к береговой линии</w:t>
      </w:r>
      <w:r w:rsidRPr="0014274C">
        <w:rPr>
          <w:rFonts w:ascii="Times New Roman" w:eastAsia="Times New Roman" w:hAnsi="Times New Roman" w:cs="Times New Roman"/>
          <w:iCs/>
          <w:sz w:val="24"/>
          <w:szCs w:val="24"/>
          <w:lang w:eastAsia="ru-RU"/>
        </w:rPr>
        <w:t xml:space="preserve"> рек, ручьев, каналов, озер, водохранилищ. Ширина </w:t>
      </w:r>
      <w:proofErr w:type="spellStart"/>
      <w:r w:rsidRPr="0014274C">
        <w:rPr>
          <w:rFonts w:ascii="Times New Roman" w:eastAsia="Times New Roman" w:hAnsi="Times New Roman" w:cs="Times New Roman"/>
          <w:iCs/>
          <w:sz w:val="24"/>
          <w:szCs w:val="24"/>
          <w:lang w:eastAsia="ru-RU"/>
        </w:rPr>
        <w:t>водоохранной</w:t>
      </w:r>
      <w:proofErr w:type="spellEnd"/>
      <w:r w:rsidRPr="0014274C">
        <w:rPr>
          <w:rFonts w:ascii="Times New Roman" w:eastAsia="Times New Roman" w:hAnsi="Times New Roman" w:cs="Times New Roman"/>
          <w:iCs/>
          <w:sz w:val="24"/>
          <w:szCs w:val="24"/>
          <w:lang w:eastAsia="ru-RU"/>
        </w:rPr>
        <w:t xml:space="preserve"> зоны рек или ручьев устанавливается от их истока для рек или ручьев протяженностью:</w:t>
      </w:r>
    </w:p>
    <w:p w:rsidR="0014274C" w:rsidRPr="0014274C" w:rsidRDefault="0014274C" w:rsidP="0014274C">
      <w:pPr>
        <w:tabs>
          <w:tab w:val="left" w:pos="2552"/>
        </w:tabs>
        <w:autoSpaceDE w:val="0"/>
        <w:autoSpaceDN w:val="0"/>
        <w:adjustRightInd w:val="0"/>
        <w:spacing w:after="0" w:line="240" w:lineRule="auto"/>
        <w:ind w:firstLine="68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iCs/>
          <w:sz w:val="24"/>
          <w:szCs w:val="24"/>
          <w:lang w:eastAsia="ru-RU"/>
        </w:rPr>
        <w:t xml:space="preserve">1) до десяти километров - в размере </w:t>
      </w:r>
      <w:smartTag w:uri="urn:schemas-microsoft-com:office:smarttags" w:element="metricconverter">
        <w:smartTagPr>
          <w:attr w:name="ProductID" w:val="50 метров"/>
        </w:smartTagPr>
        <w:r w:rsidRPr="0014274C">
          <w:rPr>
            <w:rFonts w:ascii="Times New Roman" w:eastAsia="Times New Roman" w:hAnsi="Times New Roman" w:cs="Times New Roman"/>
            <w:iCs/>
            <w:sz w:val="24"/>
            <w:szCs w:val="24"/>
            <w:lang w:eastAsia="ru-RU"/>
          </w:rPr>
          <w:t>50 метров</w:t>
        </w:r>
      </w:smartTag>
      <w:r w:rsidRPr="0014274C">
        <w:rPr>
          <w:rFonts w:ascii="Times New Roman" w:eastAsia="Times New Roman" w:hAnsi="Times New Roman" w:cs="Times New Roman"/>
          <w:iCs/>
          <w:sz w:val="24"/>
          <w:szCs w:val="24"/>
          <w:lang w:eastAsia="ru-RU"/>
        </w:rPr>
        <w:t>;</w:t>
      </w:r>
    </w:p>
    <w:p w:rsidR="0014274C" w:rsidRPr="0014274C" w:rsidRDefault="0014274C" w:rsidP="0014274C">
      <w:pPr>
        <w:tabs>
          <w:tab w:val="left" w:pos="2552"/>
        </w:tabs>
        <w:autoSpaceDE w:val="0"/>
        <w:autoSpaceDN w:val="0"/>
        <w:adjustRightInd w:val="0"/>
        <w:spacing w:after="0" w:line="240" w:lineRule="auto"/>
        <w:ind w:firstLine="68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iCs/>
          <w:sz w:val="24"/>
          <w:szCs w:val="24"/>
          <w:lang w:eastAsia="ru-RU"/>
        </w:rPr>
        <w:t xml:space="preserve">2) от десяти до пятидесяти километров - в размере </w:t>
      </w:r>
      <w:smartTag w:uri="urn:schemas-microsoft-com:office:smarttags" w:element="metricconverter">
        <w:smartTagPr>
          <w:attr w:name="ProductID" w:val="100 метров"/>
        </w:smartTagPr>
        <w:r w:rsidRPr="0014274C">
          <w:rPr>
            <w:rFonts w:ascii="Times New Roman" w:eastAsia="Times New Roman" w:hAnsi="Times New Roman" w:cs="Times New Roman"/>
            <w:iCs/>
            <w:sz w:val="24"/>
            <w:szCs w:val="24"/>
            <w:lang w:eastAsia="ru-RU"/>
          </w:rPr>
          <w:t>100 метров</w:t>
        </w:r>
      </w:smartTag>
      <w:r w:rsidRPr="0014274C">
        <w:rPr>
          <w:rFonts w:ascii="Times New Roman" w:eastAsia="Times New Roman" w:hAnsi="Times New Roman" w:cs="Times New Roman"/>
          <w:iCs/>
          <w:sz w:val="24"/>
          <w:szCs w:val="24"/>
          <w:lang w:eastAsia="ru-RU"/>
        </w:rPr>
        <w:t>;</w:t>
      </w:r>
    </w:p>
    <w:p w:rsidR="0014274C" w:rsidRPr="0014274C" w:rsidRDefault="0014274C" w:rsidP="0014274C">
      <w:pPr>
        <w:tabs>
          <w:tab w:val="left" w:pos="2552"/>
        </w:tabs>
        <w:autoSpaceDE w:val="0"/>
        <w:autoSpaceDN w:val="0"/>
        <w:adjustRightInd w:val="0"/>
        <w:spacing w:after="0" w:line="240" w:lineRule="auto"/>
        <w:ind w:firstLine="68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iCs/>
          <w:sz w:val="24"/>
          <w:szCs w:val="24"/>
          <w:lang w:eastAsia="ru-RU"/>
        </w:rPr>
        <w:t xml:space="preserve">3) от пятидесяти километров и более - в размере </w:t>
      </w:r>
      <w:smartTag w:uri="urn:schemas-microsoft-com:office:smarttags" w:element="metricconverter">
        <w:smartTagPr>
          <w:attr w:name="ProductID" w:val="200 метров"/>
        </w:smartTagPr>
        <w:r w:rsidRPr="0014274C">
          <w:rPr>
            <w:rFonts w:ascii="Times New Roman" w:eastAsia="Times New Roman" w:hAnsi="Times New Roman" w:cs="Times New Roman"/>
            <w:iCs/>
            <w:sz w:val="24"/>
            <w:szCs w:val="24"/>
            <w:lang w:eastAsia="ru-RU"/>
          </w:rPr>
          <w:t>200 метров</w:t>
        </w:r>
      </w:smartTag>
      <w:r w:rsidRPr="0014274C">
        <w:rPr>
          <w:rFonts w:ascii="Times New Roman" w:eastAsia="Times New Roman" w:hAnsi="Times New Roman" w:cs="Times New Roman"/>
          <w:iCs/>
          <w:sz w:val="24"/>
          <w:szCs w:val="24"/>
          <w:lang w:eastAsia="ru-RU"/>
        </w:rPr>
        <w:t>.</w:t>
      </w:r>
    </w:p>
    <w:p w:rsidR="0014274C" w:rsidRPr="0014274C" w:rsidRDefault="0014274C" w:rsidP="0014274C">
      <w:pPr>
        <w:tabs>
          <w:tab w:val="left" w:pos="2552"/>
        </w:tabs>
        <w:autoSpaceDE w:val="0"/>
        <w:autoSpaceDN w:val="0"/>
        <w:adjustRightInd w:val="0"/>
        <w:spacing w:after="0" w:line="240" w:lineRule="auto"/>
        <w:ind w:firstLine="68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iCs/>
          <w:sz w:val="24"/>
          <w:szCs w:val="24"/>
          <w:lang w:eastAsia="ru-RU"/>
        </w:rPr>
        <w:t xml:space="preserve">Для реки, ручья протяженностью менее </w:t>
      </w:r>
      <w:smartTag w:uri="urn:schemas-microsoft-com:office:smarttags" w:element="metricconverter">
        <w:smartTagPr>
          <w:attr w:name="ProductID" w:val="10 километров"/>
        </w:smartTagPr>
        <w:r w:rsidRPr="0014274C">
          <w:rPr>
            <w:rFonts w:ascii="Times New Roman" w:eastAsia="Times New Roman" w:hAnsi="Times New Roman" w:cs="Times New Roman"/>
            <w:iCs/>
            <w:sz w:val="24"/>
            <w:szCs w:val="24"/>
            <w:lang w:eastAsia="ru-RU"/>
          </w:rPr>
          <w:t>10 километров</w:t>
        </w:r>
      </w:smartTag>
      <w:r w:rsidRPr="0014274C">
        <w:rPr>
          <w:rFonts w:ascii="Times New Roman" w:eastAsia="Times New Roman" w:hAnsi="Times New Roman" w:cs="Times New Roman"/>
          <w:iCs/>
          <w:sz w:val="24"/>
          <w:szCs w:val="24"/>
          <w:lang w:eastAsia="ru-RU"/>
        </w:rPr>
        <w:t xml:space="preserve"> от истока до устья </w:t>
      </w:r>
      <w:proofErr w:type="spellStart"/>
      <w:r w:rsidRPr="0014274C">
        <w:rPr>
          <w:rFonts w:ascii="Times New Roman" w:eastAsia="Times New Roman" w:hAnsi="Times New Roman" w:cs="Times New Roman"/>
          <w:iCs/>
          <w:sz w:val="24"/>
          <w:szCs w:val="24"/>
          <w:lang w:eastAsia="ru-RU"/>
        </w:rPr>
        <w:t>водоохранная</w:t>
      </w:r>
      <w:proofErr w:type="spellEnd"/>
      <w:r w:rsidRPr="0014274C">
        <w:rPr>
          <w:rFonts w:ascii="Times New Roman" w:eastAsia="Times New Roman" w:hAnsi="Times New Roman" w:cs="Times New Roman"/>
          <w:iCs/>
          <w:sz w:val="24"/>
          <w:szCs w:val="24"/>
          <w:lang w:eastAsia="ru-RU"/>
        </w:rPr>
        <w:t xml:space="preserve"> зона совпадает с прибрежной защитной полосой. </w:t>
      </w:r>
    </w:p>
    <w:p w:rsidR="0014274C" w:rsidRPr="0014274C" w:rsidRDefault="0014274C" w:rsidP="0014274C">
      <w:pPr>
        <w:tabs>
          <w:tab w:val="left" w:pos="2552"/>
        </w:tabs>
        <w:autoSpaceDE w:val="0"/>
        <w:autoSpaceDN w:val="0"/>
        <w:adjustRightInd w:val="0"/>
        <w:spacing w:after="0" w:line="240" w:lineRule="auto"/>
        <w:ind w:firstLine="68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iCs/>
          <w:sz w:val="24"/>
          <w:szCs w:val="24"/>
          <w:lang w:eastAsia="ru-RU"/>
        </w:rPr>
        <w:t xml:space="preserve">Радиус </w:t>
      </w:r>
      <w:proofErr w:type="spellStart"/>
      <w:r w:rsidRPr="0014274C">
        <w:rPr>
          <w:rFonts w:ascii="Times New Roman" w:eastAsia="Times New Roman" w:hAnsi="Times New Roman" w:cs="Times New Roman"/>
          <w:iCs/>
          <w:sz w:val="24"/>
          <w:szCs w:val="24"/>
          <w:lang w:eastAsia="ru-RU"/>
        </w:rPr>
        <w:t>водоохранной</w:t>
      </w:r>
      <w:proofErr w:type="spellEnd"/>
      <w:r w:rsidRPr="0014274C">
        <w:rPr>
          <w:rFonts w:ascii="Times New Roman" w:eastAsia="Times New Roman" w:hAnsi="Times New Roman" w:cs="Times New Roman"/>
          <w:iCs/>
          <w:sz w:val="24"/>
          <w:szCs w:val="24"/>
          <w:lang w:eastAsia="ru-RU"/>
        </w:rPr>
        <w:t xml:space="preserve"> зоны для истоков реки, ручья устанавливается в размере</w:t>
      </w:r>
      <w:r w:rsidRPr="0014274C">
        <w:rPr>
          <w:rFonts w:ascii="Times New Roman" w:eastAsia="Times New Roman" w:hAnsi="Times New Roman" w:cs="Times New Roman"/>
          <w:b/>
          <w:bCs/>
          <w:iCs/>
          <w:sz w:val="24"/>
          <w:szCs w:val="24"/>
          <w:lang w:eastAsia="ru-RU"/>
        </w:rPr>
        <w:t xml:space="preserve"> 50  </w:t>
      </w:r>
      <w:r w:rsidRPr="0014274C">
        <w:rPr>
          <w:rFonts w:ascii="Times New Roman" w:eastAsia="Times New Roman" w:hAnsi="Times New Roman" w:cs="Times New Roman"/>
          <w:iCs/>
          <w:sz w:val="24"/>
          <w:szCs w:val="24"/>
          <w:lang w:eastAsia="ru-RU"/>
        </w:rPr>
        <w:t>метров.</w:t>
      </w:r>
    </w:p>
    <w:p w:rsidR="0014274C" w:rsidRPr="0014274C" w:rsidRDefault="0014274C" w:rsidP="0014274C">
      <w:pPr>
        <w:tabs>
          <w:tab w:val="left" w:pos="2552"/>
        </w:tabs>
        <w:autoSpaceDE w:val="0"/>
        <w:autoSpaceDN w:val="0"/>
        <w:adjustRightInd w:val="0"/>
        <w:spacing w:after="0" w:line="240" w:lineRule="auto"/>
        <w:ind w:firstLine="68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iCs/>
          <w:sz w:val="24"/>
          <w:szCs w:val="24"/>
          <w:lang w:eastAsia="ru-RU"/>
        </w:rPr>
        <w:t xml:space="preserve">Ширина </w:t>
      </w:r>
      <w:proofErr w:type="spellStart"/>
      <w:r w:rsidRPr="0014274C">
        <w:rPr>
          <w:rFonts w:ascii="Times New Roman" w:eastAsia="Times New Roman" w:hAnsi="Times New Roman" w:cs="Times New Roman"/>
          <w:iCs/>
          <w:sz w:val="24"/>
          <w:szCs w:val="24"/>
          <w:lang w:eastAsia="ru-RU"/>
        </w:rPr>
        <w:t>водоохранной</w:t>
      </w:r>
      <w:proofErr w:type="spellEnd"/>
      <w:r w:rsidRPr="0014274C">
        <w:rPr>
          <w:rFonts w:ascii="Times New Roman" w:eastAsia="Times New Roman" w:hAnsi="Times New Roman" w:cs="Times New Roman"/>
          <w:iCs/>
          <w:sz w:val="24"/>
          <w:szCs w:val="24"/>
          <w:lang w:eastAsia="ru-RU"/>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w:t>
      </w:r>
      <w:smartTag w:uri="urn:schemas-microsoft-com:office:smarttags" w:element="metricconverter">
        <w:smartTagPr>
          <w:attr w:name="ProductID" w:val="50 метров"/>
        </w:smartTagPr>
        <w:r w:rsidRPr="0014274C">
          <w:rPr>
            <w:rFonts w:ascii="Times New Roman" w:eastAsia="Times New Roman" w:hAnsi="Times New Roman" w:cs="Times New Roman"/>
            <w:b/>
            <w:iCs/>
            <w:sz w:val="24"/>
            <w:szCs w:val="24"/>
            <w:lang w:eastAsia="ru-RU"/>
          </w:rPr>
          <w:t xml:space="preserve">50 </w:t>
        </w:r>
        <w:r w:rsidRPr="0014274C">
          <w:rPr>
            <w:rFonts w:ascii="Times New Roman" w:eastAsia="Times New Roman" w:hAnsi="Times New Roman" w:cs="Times New Roman"/>
            <w:iCs/>
            <w:sz w:val="24"/>
            <w:szCs w:val="24"/>
            <w:lang w:eastAsia="ru-RU"/>
          </w:rPr>
          <w:t>метров</w:t>
        </w:r>
      </w:smartTag>
      <w:r w:rsidRPr="0014274C">
        <w:rPr>
          <w:rFonts w:ascii="Times New Roman" w:eastAsia="Times New Roman" w:hAnsi="Times New Roman" w:cs="Times New Roman"/>
          <w:iCs/>
          <w:sz w:val="24"/>
          <w:szCs w:val="24"/>
          <w:lang w:eastAsia="ru-RU"/>
        </w:rPr>
        <w:t>.</w:t>
      </w:r>
    </w:p>
    <w:p w:rsidR="0014274C" w:rsidRPr="0014274C" w:rsidRDefault="0014274C" w:rsidP="0014274C">
      <w:pPr>
        <w:tabs>
          <w:tab w:val="left" w:pos="2552"/>
        </w:tabs>
        <w:autoSpaceDE w:val="0"/>
        <w:autoSpaceDN w:val="0"/>
        <w:adjustRightInd w:val="0"/>
        <w:spacing w:after="0" w:line="240" w:lineRule="auto"/>
        <w:ind w:firstLine="68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iCs/>
          <w:sz w:val="24"/>
          <w:szCs w:val="24"/>
          <w:lang w:eastAsia="ru-RU"/>
        </w:rPr>
        <w:t xml:space="preserve">Ширина </w:t>
      </w:r>
      <w:proofErr w:type="spellStart"/>
      <w:r w:rsidRPr="0014274C">
        <w:rPr>
          <w:rFonts w:ascii="Times New Roman" w:eastAsia="Times New Roman" w:hAnsi="Times New Roman" w:cs="Times New Roman"/>
          <w:iCs/>
          <w:sz w:val="24"/>
          <w:szCs w:val="24"/>
          <w:lang w:eastAsia="ru-RU"/>
        </w:rPr>
        <w:t>водоохранной</w:t>
      </w:r>
      <w:proofErr w:type="spellEnd"/>
      <w:r w:rsidRPr="0014274C">
        <w:rPr>
          <w:rFonts w:ascii="Times New Roman" w:eastAsia="Times New Roman" w:hAnsi="Times New Roman" w:cs="Times New Roman"/>
          <w:iCs/>
          <w:sz w:val="24"/>
          <w:szCs w:val="24"/>
          <w:lang w:eastAsia="ru-RU"/>
        </w:rPr>
        <w:t xml:space="preserve"> зоны рек, ручьев, каналов, озер, водохранилищ и ширина их прибрежной защитной полосы за пределами территорий населенных пунктов устанавливаются от соответствующей береговой линии. </w:t>
      </w:r>
    </w:p>
    <w:p w:rsidR="0014274C" w:rsidRPr="0014274C" w:rsidRDefault="0014274C" w:rsidP="0014274C">
      <w:pPr>
        <w:tabs>
          <w:tab w:val="left" w:pos="2552"/>
        </w:tabs>
        <w:autoSpaceDE w:val="0"/>
        <w:autoSpaceDN w:val="0"/>
        <w:adjustRightInd w:val="0"/>
        <w:spacing w:after="0" w:line="240" w:lineRule="auto"/>
        <w:ind w:firstLine="68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iCs/>
          <w:sz w:val="24"/>
          <w:szCs w:val="24"/>
          <w:lang w:eastAsia="ru-RU"/>
        </w:rPr>
        <w:t xml:space="preserve">В границах </w:t>
      </w:r>
      <w:proofErr w:type="spellStart"/>
      <w:r w:rsidRPr="0014274C">
        <w:rPr>
          <w:rFonts w:ascii="Times New Roman" w:eastAsia="Times New Roman" w:hAnsi="Times New Roman" w:cs="Times New Roman"/>
          <w:iCs/>
          <w:sz w:val="24"/>
          <w:szCs w:val="24"/>
          <w:lang w:eastAsia="ru-RU"/>
        </w:rPr>
        <w:t>водоохранных</w:t>
      </w:r>
      <w:proofErr w:type="spellEnd"/>
      <w:r w:rsidRPr="0014274C">
        <w:rPr>
          <w:rFonts w:ascii="Times New Roman" w:eastAsia="Times New Roman" w:hAnsi="Times New Roman" w:cs="Times New Roman"/>
          <w:iCs/>
          <w:sz w:val="24"/>
          <w:szCs w:val="24"/>
          <w:lang w:eastAsia="ru-RU"/>
        </w:rPr>
        <w:t xml:space="preserve"> зон устанавливаются </w:t>
      </w:r>
      <w:r w:rsidRPr="0014274C">
        <w:rPr>
          <w:rFonts w:ascii="Times New Roman" w:eastAsia="Times New Roman" w:hAnsi="Times New Roman" w:cs="Times New Roman"/>
          <w:b/>
          <w:bCs/>
          <w:iCs/>
          <w:sz w:val="24"/>
          <w:szCs w:val="24"/>
          <w:lang w:eastAsia="ru-RU"/>
        </w:rPr>
        <w:t>прибрежные защитные полосы</w:t>
      </w:r>
      <w:r w:rsidRPr="0014274C">
        <w:rPr>
          <w:rFonts w:ascii="Times New Roman" w:eastAsia="Times New Roman" w:hAnsi="Times New Roman" w:cs="Times New Roman"/>
          <w:iCs/>
          <w:sz w:val="24"/>
          <w:szCs w:val="24"/>
          <w:lang w:eastAsia="ru-RU"/>
        </w:rPr>
        <w:t xml:space="preserve">, на территориях которых вводятся дополнительные ограничения хозяйственной и иной деятельности. Ширина прибрежной защитной полосы устанавливается в зависимости от уклона берега водного объекта и составляет </w:t>
      </w:r>
      <w:smartTag w:uri="urn:schemas-microsoft-com:office:smarttags" w:element="metricconverter">
        <w:smartTagPr>
          <w:attr w:name="ProductID" w:val="30 метров"/>
        </w:smartTagPr>
        <w:r w:rsidRPr="0014274C">
          <w:rPr>
            <w:rFonts w:ascii="Times New Roman" w:eastAsia="Times New Roman" w:hAnsi="Times New Roman" w:cs="Times New Roman"/>
            <w:iCs/>
            <w:sz w:val="24"/>
            <w:szCs w:val="24"/>
            <w:lang w:eastAsia="ru-RU"/>
          </w:rPr>
          <w:t>30 метров</w:t>
        </w:r>
      </w:smartTag>
      <w:r w:rsidRPr="0014274C">
        <w:rPr>
          <w:rFonts w:ascii="Times New Roman" w:eastAsia="Times New Roman" w:hAnsi="Times New Roman" w:cs="Times New Roman"/>
          <w:iCs/>
          <w:sz w:val="24"/>
          <w:szCs w:val="24"/>
          <w:lang w:eastAsia="ru-RU"/>
        </w:rPr>
        <w:t xml:space="preserve"> для обратного или нулевого </w:t>
      </w:r>
      <w:r w:rsidRPr="0014274C">
        <w:rPr>
          <w:rFonts w:ascii="Times New Roman" w:eastAsia="Times New Roman" w:hAnsi="Times New Roman" w:cs="Times New Roman"/>
          <w:iCs/>
          <w:sz w:val="24"/>
          <w:szCs w:val="24"/>
          <w:lang w:eastAsia="ru-RU"/>
        </w:rPr>
        <w:lastRenderedPageBreak/>
        <w:t xml:space="preserve">уклона, </w:t>
      </w:r>
      <w:smartTag w:uri="urn:schemas-microsoft-com:office:smarttags" w:element="metricconverter">
        <w:smartTagPr>
          <w:attr w:name="ProductID" w:val="40 метров"/>
        </w:smartTagPr>
        <w:r w:rsidRPr="0014274C">
          <w:rPr>
            <w:rFonts w:ascii="Times New Roman" w:eastAsia="Times New Roman" w:hAnsi="Times New Roman" w:cs="Times New Roman"/>
            <w:iCs/>
            <w:sz w:val="24"/>
            <w:szCs w:val="24"/>
            <w:lang w:eastAsia="ru-RU"/>
          </w:rPr>
          <w:t>40 метров</w:t>
        </w:r>
      </w:smartTag>
      <w:r w:rsidRPr="0014274C">
        <w:rPr>
          <w:rFonts w:ascii="Times New Roman" w:eastAsia="Times New Roman" w:hAnsi="Times New Roman" w:cs="Times New Roman"/>
          <w:iCs/>
          <w:sz w:val="24"/>
          <w:szCs w:val="24"/>
          <w:lang w:eastAsia="ru-RU"/>
        </w:rPr>
        <w:t xml:space="preserve"> для уклона до трех градусов и </w:t>
      </w:r>
      <w:smartTag w:uri="urn:schemas-microsoft-com:office:smarttags" w:element="metricconverter">
        <w:smartTagPr>
          <w:attr w:name="ProductID" w:val="50 метров"/>
        </w:smartTagPr>
        <w:r w:rsidRPr="0014274C">
          <w:rPr>
            <w:rFonts w:ascii="Times New Roman" w:eastAsia="Times New Roman" w:hAnsi="Times New Roman" w:cs="Times New Roman"/>
            <w:iCs/>
            <w:sz w:val="24"/>
            <w:szCs w:val="24"/>
            <w:lang w:eastAsia="ru-RU"/>
          </w:rPr>
          <w:t>50 метров</w:t>
        </w:r>
      </w:smartTag>
      <w:r w:rsidRPr="0014274C">
        <w:rPr>
          <w:rFonts w:ascii="Times New Roman" w:eastAsia="Times New Roman" w:hAnsi="Times New Roman" w:cs="Times New Roman"/>
          <w:iCs/>
          <w:sz w:val="24"/>
          <w:szCs w:val="24"/>
          <w:lang w:eastAsia="ru-RU"/>
        </w:rPr>
        <w:t xml:space="preserve"> для уклона три и более градуса.</w:t>
      </w:r>
    </w:p>
    <w:p w:rsidR="0014274C" w:rsidRPr="0014274C" w:rsidRDefault="0014274C" w:rsidP="0014274C">
      <w:pPr>
        <w:tabs>
          <w:tab w:val="left" w:pos="2552"/>
        </w:tabs>
        <w:autoSpaceDE w:val="0"/>
        <w:autoSpaceDN w:val="0"/>
        <w:adjustRightInd w:val="0"/>
        <w:spacing w:after="0" w:line="240" w:lineRule="auto"/>
        <w:ind w:firstLine="68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iCs/>
          <w:sz w:val="24"/>
          <w:szCs w:val="24"/>
          <w:lang w:eastAsia="ru-RU"/>
        </w:rPr>
        <w:t xml:space="preserve">Для расположенных в границах болот проточных и сточных озер и соответствующих водотоков ширина прибрежной защитной полосы устанавливается в размере </w:t>
      </w:r>
      <w:smartTag w:uri="urn:schemas-microsoft-com:office:smarttags" w:element="metricconverter">
        <w:smartTagPr>
          <w:attr w:name="ProductID" w:val="50 метров"/>
        </w:smartTagPr>
        <w:r w:rsidRPr="0014274C">
          <w:rPr>
            <w:rFonts w:ascii="Times New Roman" w:eastAsia="Times New Roman" w:hAnsi="Times New Roman" w:cs="Times New Roman"/>
            <w:iCs/>
            <w:sz w:val="24"/>
            <w:szCs w:val="24"/>
            <w:lang w:eastAsia="ru-RU"/>
          </w:rPr>
          <w:t>50 метров</w:t>
        </w:r>
      </w:smartTag>
      <w:r w:rsidRPr="0014274C">
        <w:rPr>
          <w:rFonts w:ascii="Times New Roman" w:eastAsia="Times New Roman" w:hAnsi="Times New Roman" w:cs="Times New Roman"/>
          <w:iCs/>
          <w:sz w:val="24"/>
          <w:szCs w:val="24"/>
          <w:lang w:eastAsia="ru-RU"/>
        </w:rPr>
        <w:t>.</w:t>
      </w:r>
    </w:p>
    <w:p w:rsidR="0014274C" w:rsidRPr="0014274C" w:rsidRDefault="0014274C" w:rsidP="0014274C">
      <w:pPr>
        <w:tabs>
          <w:tab w:val="left" w:pos="2552"/>
        </w:tabs>
        <w:autoSpaceDE w:val="0"/>
        <w:autoSpaceDN w:val="0"/>
        <w:adjustRightInd w:val="0"/>
        <w:spacing w:after="0" w:line="240" w:lineRule="auto"/>
        <w:ind w:firstLine="68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iCs/>
          <w:sz w:val="24"/>
          <w:szCs w:val="24"/>
          <w:lang w:eastAsia="ru-RU"/>
        </w:rPr>
        <w:t xml:space="preserve">Ширина прибрежной защитной полосы озера, водохранилища, имеющих особо ценное </w:t>
      </w:r>
      <w:proofErr w:type="spellStart"/>
      <w:r w:rsidRPr="0014274C">
        <w:rPr>
          <w:rFonts w:ascii="Times New Roman" w:eastAsia="Times New Roman" w:hAnsi="Times New Roman" w:cs="Times New Roman"/>
          <w:iCs/>
          <w:sz w:val="24"/>
          <w:szCs w:val="24"/>
          <w:lang w:eastAsia="ru-RU"/>
        </w:rPr>
        <w:t>рыбохозяйственное</w:t>
      </w:r>
      <w:proofErr w:type="spellEnd"/>
      <w:r w:rsidRPr="0014274C">
        <w:rPr>
          <w:rFonts w:ascii="Times New Roman" w:eastAsia="Times New Roman" w:hAnsi="Times New Roman" w:cs="Times New Roman"/>
          <w:iCs/>
          <w:sz w:val="24"/>
          <w:szCs w:val="24"/>
          <w:lang w:eastAsia="ru-RU"/>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14274C" w:rsidRPr="0014274C" w:rsidRDefault="0014274C" w:rsidP="0014274C">
      <w:pPr>
        <w:tabs>
          <w:tab w:val="left" w:pos="2552"/>
        </w:tabs>
        <w:autoSpaceDE w:val="0"/>
        <w:autoSpaceDN w:val="0"/>
        <w:adjustRightInd w:val="0"/>
        <w:spacing w:after="0" w:line="240" w:lineRule="auto"/>
        <w:ind w:firstLine="680"/>
        <w:jc w:val="both"/>
        <w:rPr>
          <w:rFonts w:ascii="Times New Roman" w:eastAsia="Times New Roman" w:hAnsi="Times New Roman" w:cs="Times New Roman"/>
          <w:bCs/>
          <w:iCs/>
          <w:sz w:val="24"/>
          <w:szCs w:val="24"/>
          <w:u w:val="single"/>
          <w:lang w:eastAsia="ru-RU"/>
        </w:rPr>
      </w:pPr>
      <w:r w:rsidRPr="0014274C">
        <w:rPr>
          <w:rFonts w:ascii="Times New Roman" w:eastAsia="Times New Roman" w:hAnsi="Times New Roman" w:cs="Times New Roman"/>
          <w:bCs/>
          <w:iCs/>
          <w:sz w:val="24"/>
          <w:szCs w:val="24"/>
          <w:lang w:eastAsia="ru-RU"/>
        </w:rPr>
        <w:t>2) Ограничения деятельности</w:t>
      </w:r>
      <w:r w:rsidRPr="0014274C">
        <w:rPr>
          <w:rFonts w:ascii="Times New Roman" w:eastAsia="Times New Roman" w:hAnsi="Times New Roman" w:cs="Times New Roman"/>
          <w:bCs/>
          <w:iCs/>
          <w:sz w:val="24"/>
          <w:szCs w:val="24"/>
          <w:u w:val="single"/>
          <w:lang w:eastAsia="ru-RU"/>
        </w:rPr>
        <w:t>:</w:t>
      </w:r>
    </w:p>
    <w:p w:rsidR="0014274C" w:rsidRPr="0014274C" w:rsidRDefault="0014274C" w:rsidP="0014274C">
      <w:pPr>
        <w:tabs>
          <w:tab w:val="left" w:pos="2552"/>
        </w:tabs>
        <w:autoSpaceDE w:val="0"/>
        <w:autoSpaceDN w:val="0"/>
        <w:adjustRightInd w:val="0"/>
        <w:spacing w:after="0" w:line="240" w:lineRule="auto"/>
        <w:ind w:firstLine="680"/>
        <w:jc w:val="both"/>
        <w:rPr>
          <w:rFonts w:ascii="Times New Roman" w:eastAsia="Times New Roman" w:hAnsi="Times New Roman" w:cs="Times New Roman"/>
          <w:bCs/>
          <w:sz w:val="24"/>
          <w:szCs w:val="24"/>
          <w:lang w:eastAsia="ru-RU"/>
        </w:rPr>
      </w:pPr>
      <w:r w:rsidRPr="0014274C">
        <w:rPr>
          <w:rFonts w:ascii="Times New Roman" w:eastAsia="Times New Roman" w:hAnsi="Times New Roman" w:cs="Times New Roman"/>
          <w:bCs/>
          <w:iCs/>
          <w:sz w:val="24"/>
          <w:szCs w:val="24"/>
          <w:lang w:eastAsia="ru-RU"/>
        </w:rPr>
        <w:t xml:space="preserve">В границах </w:t>
      </w:r>
      <w:proofErr w:type="spellStart"/>
      <w:r w:rsidRPr="0014274C">
        <w:rPr>
          <w:rFonts w:ascii="Times New Roman" w:eastAsia="Times New Roman" w:hAnsi="Times New Roman" w:cs="Times New Roman"/>
          <w:bCs/>
          <w:iCs/>
          <w:sz w:val="24"/>
          <w:szCs w:val="24"/>
          <w:lang w:eastAsia="ru-RU"/>
        </w:rPr>
        <w:t>водоохранных</w:t>
      </w:r>
      <w:proofErr w:type="spellEnd"/>
      <w:r w:rsidRPr="0014274C">
        <w:rPr>
          <w:rFonts w:ascii="Times New Roman" w:eastAsia="Times New Roman" w:hAnsi="Times New Roman" w:cs="Times New Roman"/>
          <w:bCs/>
          <w:iCs/>
          <w:sz w:val="24"/>
          <w:szCs w:val="24"/>
          <w:lang w:eastAsia="ru-RU"/>
        </w:rPr>
        <w:t xml:space="preserve"> зон запрещаются:</w:t>
      </w:r>
    </w:p>
    <w:p w:rsidR="0014274C" w:rsidRPr="0014274C" w:rsidRDefault="0014274C" w:rsidP="0014274C">
      <w:pPr>
        <w:tabs>
          <w:tab w:val="left" w:pos="2552"/>
        </w:tabs>
        <w:autoSpaceDE w:val="0"/>
        <w:autoSpaceDN w:val="0"/>
        <w:adjustRightInd w:val="0"/>
        <w:spacing w:after="0" w:line="240" w:lineRule="auto"/>
        <w:ind w:firstLine="68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iCs/>
          <w:sz w:val="24"/>
          <w:szCs w:val="24"/>
          <w:lang w:eastAsia="ru-RU"/>
        </w:rPr>
        <w:t>1) использование сточных вод для удобрения почв;</w:t>
      </w:r>
    </w:p>
    <w:p w:rsidR="0014274C" w:rsidRPr="0014274C" w:rsidRDefault="0014274C" w:rsidP="0014274C">
      <w:pPr>
        <w:tabs>
          <w:tab w:val="left" w:pos="2552"/>
        </w:tabs>
        <w:autoSpaceDE w:val="0"/>
        <w:autoSpaceDN w:val="0"/>
        <w:adjustRightInd w:val="0"/>
        <w:spacing w:after="0" w:line="240" w:lineRule="auto"/>
        <w:ind w:firstLine="68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iCs/>
          <w:sz w:val="24"/>
          <w:szCs w:val="24"/>
          <w:lang w:eastAsia="ru-RU"/>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14274C" w:rsidRPr="0014274C" w:rsidRDefault="0014274C" w:rsidP="0014274C">
      <w:pPr>
        <w:tabs>
          <w:tab w:val="left" w:pos="2552"/>
        </w:tabs>
        <w:autoSpaceDE w:val="0"/>
        <w:autoSpaceDN w:val="0"/>
        <w:adjustRightInd w:val="0"/>
        <w:spacing w:after="0" w:line="240" w:lineRule="auto"/>
        <w:ind w:firstLine="68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iCs/>
          <w:sz w:val="24"/>
          <w:szCs w:val="24"/>
          <w:lang w:eastAsia="ru-RU"/>
        </w:rPr>
        <w:t>3) осуществление авиационных мер по борьбе с вредителями и болезнями растений;</w:t>
      </w:r>
    </w:p>
    <w:p w:rsidR="0014274C" w:rsidRPr="0014274C" w:rsidRDefault="0014274C" w:rsidP="0014274C">
      <w:pPr>
        <w:tabs>
          <w:tab w:val="left" w:pos="2552"/>
        </w:tabs>
        <w:autoSpaceDE w:val="0"/>
        <w:autoSpaceDN w:val="0"/>
        <w:adjustRightInd w:val="0"/>
        <w:spacing w:after="0" w:line="240" w:lineRule="auto"/>
        <w:ind w:firstLine="68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iCs/>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14274C" w:rsidRPr="0014274C" w:rsidRDefault="0014274C" w:rsidP="0014274C">
      <w:pPr>
        <w:tabs>
          <w:tab w:val="left" w:pos="2552"/>
        </w:tabs>
        <w:autoSpaceDE w:val="0"/>
        <w:autoSpaceDN w:val="0"/>
        <w:adjustRightInd w:val="0"/>
        <w:spacing w:after="0" w:line="240" w:lineRule="auto"/>
        <w:ind w:firstLine="68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iCs/>
          <w:sz w:val="24"/>
          <w:szCs w:val="24"/>
          <w:lang w:eastAsia="ru-RU"/>
        </w:rPr>
        <w:t xml:space="preserve">В границах </w:t>
      </w:r>
      <w:r w:rsidRPr="0014274C">
        <w:rPr>
          <w:rFonts w:ascii="Times New Roman" w:eastAsia="Times New Roman" w:hAnsi="Times New Roman" w:cs="Times New Roman"/>
          <w:bCs/>
          <w:iCs/>
          <w:sz w:val="24"/>
          <w:szCs w:val="24"/>
          <w:lang w:eastAsia="ru-RU"/>
        </w:rPr>
        <w:t>прибрежных защитных полос</w:t>
      </w:r>
      <w:r w:rsidRPr="0014274C">
        <w:rPr>
          <w:rFonts w:ascii="Times New Roman" w:eastAsia="Times New Roman" w:hAnsi="Times New Roman" w:cs="Times New Roman"/>
          <w:iCs/>
          <w:sz w:val="24"/>
          <w:szCs w:val="24"/>
          <w:lang w:eastAsia="ru-RU"/>
        </w:rPr>
        <w:t xml:space="preserve"> наряду с указанными выше ограничениями запрещаются:</w:t>
      </w:r>
    </w:p>
    <w:p w:rsidR="0014274C" w:rsidRPr="0014274C" w:rsidRDefault="0014274C" w:rsidP="0014274C">
      <w:pPr>
        <w:tabs>
          <w:tab w:val="left" w:pos="2552"/>
        </w:tabs>
        <w:autoSpaceDE w:val="0"/>
        <w:autoSpaceDN w:val="0"/>
        <w:adjustRightInd w:val="0"/>
        <w:spacing w:after="0" w:line="240" w:lineRule="auto"/>
        <w:ind w:firstLine="68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iCs/>
          <w:sz w:val="24"/>
          <w:szCs w:val="24"/>
          <w:lang w:eastAsia="ru-RU"/>
        </w:rPr>
        <w:t>1) распашка земель;</w:t>
      </w:r>
    </w:p>
    <w:p w:rsidR="0014274C" w:rsidRPr="0014274C" w:rsidRDefault="0014274C" w:rsidP="0014274C">
      <w:pPr>
        <w:tabs>
          <w:tab w:val="left" w:pos="2552"/>
        </w:tabs>
        <w:autoSpaceDE w:val="0"/>
        <w:autoSpaceDN w:val="0"/>
        <w:adjustRightInd w:val="0"/>
        <w:spacing w:after="0" w:line="240" w:lineRule="auto"/>
        <w:ind w:firstLine="68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iCs/>
          <w:sz w:val="24"/>
          <w:szCs w:val="24"/>
          <w:lang w:eastAsia="ru-RU"/>
        </w:rPr>
        <w:t>2) размещение отвалов размываемых грунтов;</w:t>
      </w:r>
    </w:p>
    <w:p w:rsidR="0014274C" w:rsidRPr="0014274C" w:rsidRDefault="0014274C" w:rsidP="0014274C">
      <w:pPr>
        <w:tabs>
          <w:tab w:val="left" w:pos="2552"/>
        </w:tabs>
        <w:autoSpaceDE w:val="0"/>
        <w:autoSpaceDN w:val="0"/>
        <w:adjustRightInd w:val="0"/>
        <w:spacing w:after="0" w:line="240" w:lineRule="auto"/>
        <w:ind w:firstLine="68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iCs/>
          <w:sz w:val="24"/>
          <w:szCs w:val="24"/>
          <w:lang w:eastAsia="ru-RU"/>
        </w:rPr>
        <w:t>3) выпас сельскохозяйственных животных и организация для них летних лагерей, ванн.</w:t>
      </w:r>
    </w:p>
    <w:p w:rsidR="0014274C" w:rsidRPr="0014274C" w:rsidRDefault="0014274C" w:rsidP="0014274C">
      <w:pPr>
        <w:tabs>
          <w:tab w:val="left" w:pos="2552"/>
        </w:tabs>
        <w:autoSpaceDE w:val="0"/>
        <w:autoSpaceDN w:val="0"/>
        <w:adjustRightInd w:val="0"/>
        <w:spacing w:after="0" w:line="240" w:lineRule="auto"/>
        <w:ind w:firstLine="680"/>
        <w:jc w:val="both"/>
        <w:rPr>
          <w:rFonts w:ascii="Times New Roman" w:eastAsia="Times New Roman" w:hAnsi="Times New Roman" w:cs="Times New Roman"/>
          <w:bCs/>
          <w:iCs/>
          <w:sz w:val="24"/>
          <w:szCs w:val="24"/>
          <w:lang w:eastAsia="ru-RU"/>
        </w:rPr>
      </w:pPr>
      <w:r w:rsidRPr="0014274C">
        <w:rPr>
          <w:rFonts w:ascii="Times New Roman" w:eastAsia="Times New Roman" w:hAnsi="Times New Roman" w:cs="Times New Roman"/>
          <w:bCs/>
          <w:iCs/>
          <w:sz w:val="24"/>
          <w:szCs w:val="24"/>
          <w:lang w:eastAsia="ru-RU"/>
        </w:rPr>
        <w:t xml:space="preserve">В границах </w:t>
      </w:r>
      <w:proofErr w:type="spellStart"/>
      <w:r w:rsidRPr="0014274C">
        <w:rPr>
          <w:rFonts w:ascii="Times New Roman" w:eastAsia="Times New Roman" w:hAnsi="Times New Roman" w:cs="Times New Roman"/>
          <w:bCs/>
          <w:iCs/>
          <w:sz w:val="24"/>
          <w:szCs w:val="24"/>
          <w:lang w:eastAsia="ru-RU"/>
        </w:rPr>
        <w:t>водоохранных</w:t>
      </w:r>
      <w:proofErr w:type="spellEnd"/>
      <w:r w:rsidRPr="0014274C">
        <w:rPr>
          <w:rFonts w:ascii="Times New Roman" w:eastAsia="Times New Roman" w:hAnsi="Times New Roman" w:cs="Times New Roman"/>
          <w:bCs/>
          <w:iCs/>
          <w:sz w:val="24"/>
          <w:szCs w:val="24"/>
          <w:lang w:eastAsia="ru-RU"/>
        </w:rPr>
        <w:t xml:space="preserve"> зон допускаются:</w:t>
      </w:r>
    </w:p>
    <w:p w:rsidR="0014274C" w:rsidRPr="0014274C" w:rsidRDefault="0014274C" w:rsidP="0014274C">
      <w:pPr>
        <w:tabs>
          <w:tab w:val="left" w:pos="2552"/>
        </w:tabs>
        <w:autoSpaceDE w:val="0"/>
        <w:autoSpaceDN w:val="0"/>
        <w:adjustRightInd w:val="0"/>
        <w:spacing w:after="0" w:line="240" w:lineRule="auto"/>
        <w:ind w:firstLine="680"/>
        <w:jc w:val="both"/>
        <w:rPr>
          <w:rFonts w:ascii="Times New Roman" w:eastAsia="Times New Roman" w:hAnsi="Times New Roman" w:cs="Times New Roman"/>
          <w:iCs/>
          <w:sz w:val="24"/>
          <w:szCs w:val="24"/>
          <w:lang w:eastAsia="ru-RU"/>
        </w:rPr>
      </w:pPr>
      <w:r w:rsidRPr="0014274C">
        <w:rPr>
          <w:rFonts w:ascii="Times New Roman" w:eastAsia="Times New Roman" w:hAnsi="Times New Roman" w:cs="Times New Roman"/>
          <w:iCs/>
          <w:sz w:val="24"/>
          <w:szCs w:val="24"/>
          <w:lang w:eastAsia="ru-RU"/>
        </w:rPr>
        <w:t>-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14274C" w:rsidRPr="0014274C" w:rsidRDefault="0014274C" w:rsidP="0014274C">
      <w:pPr>
        <w:tabs>
          <w:tab w:val="left" w:pos="2552"/>
        </w:tabs>
        <w:autoSpaceDE w:val="0"/>
        <w:autoSpaceDN w:val="0"/>
        <w:adjustRightInd w:val="0"/>
        <w:spacing w:after="0" w:line="240" w:lineRule="auto"/>
        <w:ind w:firstLine="680"/>
        <w:jc w:val="both"/>
        <w:rPr>
          <w:rFonts w:ascii="Times New Roman" w:eastAsia="Times New Roman" w:hAnsi="Times New Roman" w:cs="Times New Roman"/>
          <w:sz w:val="24"/>
          <w:szCs w:val="24"/>
          <w:lang w:eastAsia="ru-RU"/>
        </w:rPr>
      </w:pPr>
    </w:p>
    <w:p w:rsidR="0014274C" w:rsidRPr="0014274C" w:rsidRDefault="0014274C" w:rsidP="0014274C">
      <w:pPr>
        <w:tabs>
          <w:tab w:val="left" w:pos="2552"/>
        </w:tabs>
        <w:spacing w:after="0" w:line="240" w:lineRule="auto"/>
        <w:jc w:val="center"/>
        <w:rPr>
          <w:rFonts w:ascii="Times New Roman" w:eastAsia="Times New Roman" w:hAnsi="Times New Roman" w:cs="Times New Roman"/>
          <w:b/>
          <w:i/>
          <w:sz w:val="24"/>
          <w:szCs w:val="24"/>
          <w:lang w:eastAsia="ru-RU"/>
        </w:rPr>
      </w:pPr>
      <w:r w:rsidRPr="0014274C">
        <w:rPr>
          <w:rFonts w:ascii="Times New Roman" w:eastAsia="Times New Roman" w:hAnsi="Times New Roman" w:cs="Times New Roman"/>
          <w:b/>
          <w:i/>
          <w:sz w:val="24"/>
          <w:szCs w:val="24"/>
          <w:lang w:eastAsia="ru-RU"/>
        </w:rPr>
        <w:t xml:space="preserve">Размеры </w:t>
      </w:r>
      <w:proofErr w:type="spellStart"/>
      <w:r w:rsidRPr="0014274C">
        <w:rPr>
          <w:rFonts w:ascii="Times New Roman" w:eastAsia="Times New Roman" w:hAnsi="Times New Roman" w:cs="Times New Roman"/>
          <w:b/>
          <w:i/>
          <w:sz w:val="24"/>
          <w:szCs w:val="24"/>
          <w:lang w:eastAsia="ru-RU"/>
        </w:rPr>
        <w:t>водоохранных</w:t>
      </w:r>
      <w:proofErr w:type="spellEnd"/>
      <w:r w:rsidRPr="0014274C">
        <w:rPr>
          <w:rFonts w:ascii="Times New Roman" w:eastAsia="Times New Roman" w:hAnsi="Times New Roman" w:cs="Times New Roman"/>
          <w:b/>
          <w:i/>
          <w:sz w:val="24"/>
          <w:szCs w:val="24"/>
          <w:lang w:eastAsia="ru-RU"/>
        </w:rPr>
        <w:t xml:space="preserve"> и прибрежных защитных зон водных объектов, расположенных на территории Александровского сельского поселения</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3"/>
        <w:gridCol w:w="1557"/>
        <w:gridCol w:w="2190"/>
        <w:gridCol w:w="1367"/>
        <w:gridCol w:w="1269"/>
      </w:tblGrid>
      <w:tr w:rsidR="0014274C" w:rsidRPr="0014274C" w:rsidTr="00DF2C45">
        <w:trPr>
          <w:trHeight w:val="632"/>
          <w:jc w:val="center"/>
        </w:trPr>
        <w:tc>
          <w:tcPr>
            <w:tcW w:w="2978" w:type="dxa"/>
            <w:vAlign w:val="center"/>
          </w:tcPr>
          <w:p w:rsidR="0014274C" w:rsidRPr="0014274C" w:rsidRDefault="0014274C" w:rsidP="0014274C">
            <w:pPr>
              <w:tabs>
                <w:tab w:val="left" w:pos="2552"/>
              </w:tabs>
              <w:spacing w:after="0" w:line="240" w:lineRule="auto"/>
              <w:jc w:val="center"/>
              <w:rPr>
                <w:rFonts w:ascii="Times New Roman" w:eastAsia="Times New Roman" w:hAnsi="Times New Roman" w:cs="Times New Roman"/>
                <w:b/>
                <w:sz w:val="20"/>
                <w:szCs w:val="20"/>
                <w:lang w:eastAsia="ru-RU"/>
              </w:rPr>
            </w:pPr>
            <w:r w:rsidRPr="0014274C">
              <w:rPr>
                <w:rFonts w:ascii="Times New Roman" w:eastAsia="Times New Roman" w:hAnsi="Times New Roman" w:cs="Times New Roman"/>
                <w:b/>
                <w:sz w:val="20"/>
                <w:szCs w:val="20"/>
                <w:lang w:eastAsia="ru-RU"/>
              </w:rPr>
              <w:t>Название водного объекта</w:t>
            </w:r>
          </w:p>
        </w:tc>
        <w:tc>
          <w:tcPr>
            <w:tcW w:w="1559" w:type="dxa"/>
            <w:vAlign w:val="center"/>
          </w:tcPr>
          <w:p w:rsidR="0014274C" w:rsidRPr="0014274C" w:rsidRDefault="0014274C" w:rsidP="0014274C">
            <w:pPr>
              <w:tabs>
                <w:tab w:val="left" w:pos="2552"/>
              </w:tabs>
              <w:spacing w:after="0" w:line="240" w:lineRule="auto"/>
              <w:jc w:val="center"/>
              <w:rPr>
                <w:rFonts w:ascii="Times New Roman" w:eastAsia="Times New Roman" w:hAnsi="Times New Roman" w:cs="Times New Roman"/>
                <w:b/>
                <w:sz w:val="20"/>
                <w:szCs w:val="20"/>
                <w:lang w:eastAsia="ru-RU"/>
              </w:rPr>
            </w:pPr>
            <w:r w:rsidRPr="0014274C">
              <w:rPr>
                <w:rFonts w:ascii="Times New Roman" w:eastAsia="Times New Roman" w:hAnsi="Times New Roman" w:cs="Times New Roman"/>
                <w:b/>
                <w:sz w:val="20"/>
                <w:szCs w:val="20"/>
                <w:lang w:eastAsia="ru-RU"/>
              </w:rPr>
              <w:t>Длина водотока, км</w:t>
            </w:r>
          </w:p>
        </w:tc>
        <w:tc>
          <w:tcPr>
            <w:tcW w:w="2194" w:type="dxa"/>
            <w:vAlign w:val="center"/>
          </w:tcPr>
          <w:p w:rsidR="0014274C" w:rsidRPr="0014274C" w:rsidRDefault="0014274C" w:rsidP="0014274C">
            <w:pPr>
              <w:tabs>
                <w:tab w:val="left" w:pos="2552"/>
              </w:tabs>
              <w:spacing w:after="0" w:line="240" w:lineRule="auto"/>
              <w:jc w:val="center"/>
              <w:rPr>
                <w:rFonts w:ascii="Times New Roman" w:eastAsia="Times New Roman" w:hAnsi="Times New Roman" w:cs="Times New Roman"/>
                <w:b/>
                <w:sz w:val="20"/>
                <w:szCs w:val="20"/>
                <w:lang w:eastAsia="ru-RU"/>
              </w:rPr>
            </w:pPr>
            <w:r w:rsidRPr="0014274C">
              <w:rPr>
                <w:rFonts w:ascii="Times New Roman" w:eastAsia="Times New Roman" w:hAnsi="Times New Roman" w:cs="Times New Roman"/>
                <w:b/>
                <w:sz w:val="20"/>
                <w:szCs w:val="20"/>
                <w:lang w:eastAsia="ru-RU"/>
              </w:rPr>
              <w:t>Размер прибрежной защитной зоны, м</w:t>
            </w:r>
          </w:p>
        </w:tc>
        <w:tc>
          <w:tcPr>
            <w:tcW w:w="1355" w:type="dxa"/>
            <w:vAlign w:val="center"/>
          </w:tcPr>
          <w:p w:rsidR="0014274C" w:rsidRPr="0014274C" w:rsidRDefault="0014274C" w:rsidP="0014274C">
            <w:pPr>
              <w:tabs>
                <w:tab w:val="left" w:pos="2552"/>
              </w:tabs>
              <w:spacing w:after="0" w:line="240" w:lineRule="auto"/>
              <w:jc w:val="center"/>
              <w:rPr>
                <w:rFonts w:ascii="Times New Roman" w:eastAsia="Times New Roman" w:hAnsi="Times New Roman" w:cs="Times New Roman"/>
                <w:b/>
                <w:sz w:val="20"/>
                <w:szCs w:val="20"/>
                <w:lang w:eastAsia="ru-RU"/>
              </w:rPr>
            </w:pPr>
            <w:r w:rsidRPr="0014274C">
              <w:rPr>
                <w:rFonts w:ascii="Times New Roman" w:eastAsia="Times New Roman" w:hAnsi="Times New Roman" w:cs="Times New Roman"/>
                <w:b/>
                <w:sz w:val="20"/>
                <w:szCs w:val="20"/>
                <w:lang w:eastAsia="ru-RU"/>
              </w:rPr>
              <w:t>Размер водоохраной зоны, м</w:t>
            </w:r>
          </w:p>
        </w:tc>
        <w:tc>
          <w:tcPr>
            <w:tcW w:w="1270" w:type="dxa"/>
            <w:vAlign w:val="center"/>
          </w:tcPr>
          <w:p w:rsidR="0014274C" w:rsidRPr="0014274C" w:rsidRDefault="0014274C" w:rsidP="0014274C">
            <w:pPr>
              <w:tabs>
                <w:tab w:val="left" w:pos="2552"/>
              </w:tabs>
              <w:spacing w:after="0" w:line="240" w:lineRule="auto"/>
              <w:jc w:val="center"/>
              <w:rPr>
                <w:rFonts w:ascii="Times New Roman" w:eastAsia="Times New Roman" w:hAnsi="Times New Roman" w:cs="Times New Roman"/>
                <w:b/>
                <w:sz w:val="20"/>
                <w:szCs w:val="20"/>
                <w:lang w:eastAsia="ru-RU"/>
              </w:rPr>
            </w:pPr>
            <w:r w:rsidRPr="0014274C">
              <w:rPr>
                <w:rFonts w:ascii="Times New Roman" w:eastAsia="Times New Roman" w:hAnsi="Times New Roman" w:cs="Times New Roman"/>
                <w:b/>
                <w:sz w:val="20"/>
                <w:szCs w:val="20"/>
                <w:lang w:eastAsia="ru-RU"/>
              </w:rPr>
              <w:t>Размер береговой полосы, м</w:t>
            </w:r>
          </w:p>
        </w:tc>
      </w:tr>
      <w:tr w:rsidR="0014274C" w:rsidRPr="0014274C" w:rsidTr="00DF2C45">
        <w:trPr>
          <w:trHeight w:val="322"/>
          <w:jc w:val="center"/>
        </w:trPr>
        <w:tc>
          <w:tcPr>
            <w:tcW w:w="2978" w:type="dxa"/>
          </w:tcPr>
          <w:p w:rsidR="0014274C" w:rsidRPr="0014274C" w:rsidRDefault="0014274C" w:rsidP="0014274C">
            <w:pPr>
              <w:widowControl w:val="0"/>
              <w:tabs>
                <w:tab w:val="left" w:pos="2552"/>
              </w:tabs>
              <w:suppressAutoHyphens/>
              <w:snapToGrid w:val="0"/>
              <w:spacing w:after="0" w:line="240" w:lineRule="auto"/>
              <w:jc w:val="center"/>
              <w:rPr>
                <w:rFonts w:ascii="Times New Roman" w:eastAsia="Arial Unicode MS" w:hAnsi="Times New Roman" w:cs="Times New Roman"/>
                <w:kern w:val="1"/>
              </w:rPr>
            </w:pPr>
            <w:proofErr w:type="spellStart"/>
            <w:r w:rsidRPr="0014274C">
              <w:rPr>
                <w:rFonts w:ascii="Times New Roman" w:eastAsia="Arial Unicode MS" w:hAnsi="Times New Roman" w:cs="Times New Roman"/>
                <w:kern w:val="1"/>
              </w:rPr>
              <w:t>Овр</w:t>
            </w:r>
            <w:proofErr w:type="spellEnd"/>
            <w:r w:rsidRPr="0014274C">
              <w:rPr>
                <w:rFonts w:ascii="Times New Roman" w:eastAsia="Arial Unicode MS" w:hAnsi="Times New Roman" w:cs="Times New Roman"/>
                <w:kern w:val="1"/>
              </w:rPr>
              <w:t xml:space="preserve">. </w:t>
            </w:r>
            <w:proofErr w:type="spellStart"/>
            <w:r w:rsidRPr="0014274C">
              <w:rPr>
                <w:rFonts w:ascii="Times New Roman" w:eastAsia="Arial Unicode MS" w:hAnsi="Times New Roman" w:cs="Times New Roman"/>
                <w:kern w:val="1"/>
              </w:rPr>
              <w:t>Караичев</w:t>
            </w:r>
            <w:proofErr w:type="spellEnd"/>
          </w:p>
        </w:tc>
        <w:tc>
          <w:tcPr>
            <w:tcW w:w="1559" w:type="dxa"/>
          </w:tcPr>
          <w:p w:rsidR="0014274C" w:rsidRPr="0014274C" w:rsidRDefault="0014274C" w:rsidP="0014274C">
            <w:pPr>
              <w:widowControl w:val="0"/>
              <w:tabs>
                <w:tab w:val="left" w:pos="2552"/>
              </w:tabs>
              <w:suppressAutoHyphens/>
              <w:snapToGrid w:val="0"/>
              <w:spacing w:after="0" w:line="240" w:lineRule="auto"/>
              <w:jc w:val="center"/>
              <w:rPr>
                <w:rFonts w:ascii="Times New Roman" w:eastAsia="Arial Unicode MS" w:hAnsi="Times New Roman" w:cs="Times New Roman"/>
                <w:kern w:val="1"/>
              </w:rPr>
            </w:pPr>
            <w:r w:rsidRPr="0014274C">
              <w:rPr>
                <w:rFonts w:ascii="Times New Roman" w:eastAsia="Arial Unicode MS" w:hAnsi="Times New Roman" w:cs="Times New Roman"/>
                <w:kern w:val="1"/>
              </w:rPr>
              <w:t>10</w:t>
            </w:r>
          </w:p>
        </w:tc>
        <w:tc>
          <w:tcPr>
            <w:tcW w:w="2194" w:type="dxa"/>
            <w:vAlign w:val="center"/>
          </w:tcPr>
          <w:p w:rsidR="0014274C" w:rsidRPr="0014274C" w:rsidRDefault="0014274C" w:rsidP="0014274C">
            <w:pPr>
              <w:tabs>
                <w:tab w:val="left" w:pos="2552"/>
              </w:tabs>
              <w:spacing w:after="0" w:line="240" w:lineRule="auto"/>
              <w:ind w:firstLine="21"/>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50</w:t>
            </w:r>
          </w:p>
        </w:tc>
        <w:tc>
          <w:tcPr>
            <w:tcW w:w="1355" w:type="dxa"/>
            <w:vAlign w:val="center"/>
          </w:tcPr>
          <w:p w:rsidR="0014274C" w:rsidRPr="0014274C" w:rsidRDefault="0014274C" w:rsidP="0014274C">
            <w:pPr>
              <w:tabs>
                <w:tab w:val="left" w:pos="2552"/>
              </w:tabs>
              <w:spacing w:after="0" w:line="240" w:lineRule="auto"/>
              <w:ind w:firstLine="21"/>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100</w:t>
            </w:r>
          </w:p>
        </w:tc>
        <w:tc>
          <w:tcPr>
            <w:tcW w:w="1270" w:type="dxa"/>
            <w:vAlign w:val="center"/>
          </w:tcPr>
          <w:p w:rsidR="0014274C" w:rsidRPr="0014274C" w:rsidRDefault="0014274C" w:rsidP="0014274C">
            <w:pPr>
              <w:tabs>
                <w:tab w:val="left" w:pos="2552"/>
              </w:tabs>
              <w:spacing w:after="0" w:line="240" w:lineRule="auto"/>
              <w:ind w:firstLine="21"/>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20</w:t>
            </w:r>
          </w:p>
        </w:tc>
      </w:tr>
      <w:tr w:rsidR="0014274C" w:rsidRPr="0014274C" w:rsidTr="00DF2C45">
        <w:trPr>
          <w:trHeight w:val="322"/>
          <w:jc w:val="center"/>
        </w:trPr>
        <w:tc>
          <w:tcPr>
            <w:tcW w:w="2978" w:type="dxa"/>
          </w:tcPr>
          <w:p w:rsidR="0014274C" w:rsidRPr="0014274C" w:rsidRDefault="0014274C" w:rsidP="0014274C">
            <w:pPr>
              <w:widowControl w:val="0"/>
              <w:tabs>
                <w:tab w:val="left" w:pos="2552"/>
              </w:tabs>
              <w:suppressAutoHyphens/>
              <w:snapToGrid w:val="0"/>
              <w:spacing w:after="0" w:line="240" w:lineRule="auto"/>
              <w:jc w:val="center"/>
              <w:rPr>
                <w:rFonts w:ascii="Times New Roman" w:eastAsia="Arial Unicode MS" w:hAnsi="Times New Roman" w:cs="Times New Roman"/>
                <w:kern w:val="1"/>
              </w:rPr>
            </w:pPr>
            <w:r w:rsidRPr="0014274C">
              <w:rPr>
                <w:rFonts w:ascii="Times New Roman" w:eastAsia="Arial Unicode MS" w:hAnsi="Times New Roman" w:cs="Times New Roman"/>
                <w:kern w:val="1"/>
              </w:rPr>
              <w:t xml:space="preserve">Б/н, у </w:t>
            </w:r>
            <w:proofErr w:type="spellStart"/>
            <w:r w:rsidRPr="0014274C">
              <w:rPr>
                <w:rFonts w:ascii="Times New Roman" w:eastAsia="Arial Unicode MS" w:hAnsi="Times New Roman" w:cs="Times New Roman"/>
                <w:kern w:val="1"/>
              </w:rPr>
              <w:t>с.Булгаково</w:t>
            </w:r>
            <w:proofErr w:type="spellEnd"/>
            <w:r w:rsidRPr="0014274C">
              <w:rPr>
                <w:rFonts w:ascii="Times New Roman" w:eastAsia="Arial Unicode MS" w:hAnsi="Times New Roman" w:cs="Times New Roman"/>
                <w:kern w:val="1"/>
              </w:rPr>
              <w:t xml:space="preserve"> (</w:t>
            </w:r>
            <w:proofErr w:type="spellStart"/>
            <w:r w:rsidRPr="0014274C">
              <w:rPr>
                <w:rFonts w:ascii="Times New Roman" w:eastAsia="Arial Unicode MS" w:hAnsi="Times New Roman" w:cs="Times New Roman"/>
                <w:kern w:val="1"/>
              </w:rPr>
              <w:t>Тамб</w:t>
            </w:r>
            <w:proofErr w:type="spellEnd"/>
            <w:r w:rsidRPr="0014274C">
              <w:rPr>
                <w:rFonts w:ascii="Times New Roman" w:eastAsia="Arial Unicode MS" w:hAnsi="Times New Roman" w:cs="Times New Roman"/>
                <w:kern w:val="1"/>
              </w:rPr>
              <w:t>. обл.)</w:t>
            </w:r>
          </w:p>
        </w:tc>
        <w:tc>
          <w:tcPr>
            <w:tcW w:w="1559" w:type="dxa"/>
          </w:tcPr>
          <w:p w:rsidR="0014274C" w:rsidRPr="0014274C" w:rsidRDefault="0014274C" w:rsidP="0014274C">
            <w:pPr>
              <w:widowControl w:val="0"/>
              <w:tabs>
                <w:tab w:val="left" w:pos="2552"/>
              </w:tabs>
              <w:suppressAutoHyphens/>
              <w:snapToGrid w:val="0"/>
              <w:spacing w:after="0" w:line="240" w:lineRule="auto"/>
              <w:jc w:val="center"/>
              <w:rPr>
                <w:rFonts w:ascii="Times New Roman" w:eastAsia="Arial Unicode MS" w:hAnsi="Times New Roman" w:cs="Times New Roman"/>
                <w:kern w:val="1"/>
              </w:rPr>
            </w:pPr>
            <w:r w:rsidRPr="0014274C">
              <w:rPr>
                <w:rFonts w:ascii="Times New Roman" w:eastAsia="Arial Unicode MS" w:hAnsi="Times New Roman" w:cs="Times New Roman"/>
                <w:kern w:val="1"/>
              </w:rPr>
              <w:t>4,1</w:t>
            </w:r>
          </w:p>
        </w:tc>
        <w:tc>
          <w:tcPr>
            <w:tcW w:w="2194" w:type="dxa"/>
            <w:vAlign w:val="center"/>
          </w:tcPr>
          <w:p w:rsidR="0014274C" w:rsidRPr="0014274C" w:rsidRDefault="0014274C" w:rsidP="0014274C">
            <w:pPr>
              <w:tabs>
                <w:tab w:val="left" w:pos="2552"/>
              </w:tabs>
              <w:spacing w:after="0" w:line="240" w:lineRule="auto"/>
              <w:ind w:firstLine="21"/>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50</w:t>
            </w:r>
          </w:p>
        </w:tc>
        <w:tc>
          <w:tcPr>
            <w:tcW w:w="1355" w:type="dxa"/>
            <w:vAlign w:val="center"/>
          </w:tcPr>
          <w:p w:rsidR="0014274C" w:rsidRPr="0014274C" w:rsidRDefault="0014274C" w:rsidP="0014274C">
            <w:pPr>
              <w:tabs>
                <w:tab w:val="left" w:pos="2552"/>
              </w:tabs>
              <w:spacing w:after="0" w:line="240" w:lineRule="auto"/>
              <w:ind w:firstLine="21"/>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50</w:t>
            </w:r>
          </w:p>
        </w:tc>
        <w:tc>
          <w:tcPr>
            <w:tcW w:w="1270" w:type="dxa"/>
            <w:vAlign w:val="center"/>
          </w:tcPr>
          <w:p w:rsidR="0014274C" w:rsidRPr="0014274C" w:rsidRDefault="0014274C" w:rsidP="0014274C">
            <w:pPr>
              <w:tabs>
                <w:tab w:val="left" w:pos="2552"/>
              </w:tabs>
              <w:spacing w:after="0" w:line="240" w:lineRule="auto"/>
              <w:ind w:firstLine="21"/>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20</w:t>
            </w:r>
          </w:p>
        </w:tc>
      </w:tr>
      <w:tr w:rsidR="0014274C" w:rsidRPr="0014274C" w:rsidTr="00DF2C45">
        <w:trPr>
          <w:trHeight w:val="322"/>
          <w:jc w:val="center"/>
        </w:trPr>
        <w:tc>
          <w:tcPr>
            <w:tcW w:w="2978" w:type="dxa"/>
          </w:tcPr>
          <w:p w:rsidR="0014274C" w:rsidRPr="0014274C" w:rsidRDefault="0014274C" w:rsidP="0014274C">
            <w:pPr>
              <w:widowControl w:val="0"/>
              <w:tabs>
                <w:tab w:val="left" w:pos="2552"/>
              </w:tabs>
              <w:suppressAutoHyphens/>
              <w:snapToGrid w:val="0"/>
              <w:spacing w:after="0" w:line="240" w:lineRule="auto"/>
              <w:jc w:val="center"/>
              <w:rPr>
                <w:rFonts w:ascii="Times New Roman" w:eastAsia="Arial Unicode MS" w:hAnsi="Times New Roman" w:cs="Times New Roman"/>
                <w:kern w:val="1"/>
              </w:rPr>
            </w:pPr>
            <w:r w:rsidRPr="0014274C">
              <w:rPr>
                <w:rFonts w:ascii="Times New Roman" w:eastAsia="Arial Unicode MS" w:hAnsi="Times New Roman" w:cs="Times New Roman"/>
                <w:kern w:val="1"/>
              </w:rPr>
              <w:t>Б/н, в 2,1 км к С от с. Александровка</w:t>
            </w:r>
          </w:p>
        </w:tc>
        <w:tc>
          <w:tcPr>
            <w:tcW w:w="1559" w:type="dxa"/>
          </w:tcPr>
          <w:p w:rsidR="0014274C" w:rsidRPr="0014274C" w:rsidRDefault="0014274C" w:rsidP="0014274C">
            <w:pPr>
              <w:widowControl w:val="0"/>
              <w:tabs>
                <w:tab w:val="left" w:pos="2552"/>
              </w:tabs>
              <w:suppressAutoHyphens/>
              <w:snapToGrid w:val="0"/>
              <w:spacing w:after="0" w:line="240" w:lineRule="auto"/>
              <w:jc w:val="center"/>
              <w:rPr>
                <w:rFonts w:ascii="Times New Roman" w:eastAsia="Arial Unicode MS" w:hAnsi="Times New Roman" w:cs="Times New Roman"/>
                <w:kern w:val="1"/>
              </w:rPr>
            </w:pPr>
            <w:r w:rsidRPr="0014274C">
              <w:rPr>
                <w:rFonts w:ascii="Times New Roman" w:eastAsia="Arial Unicode MS" w:hAnsi="Times New Roman" w:cs="Times New Roman"/>
                <w:kern w:val="1"/>
              </w:rPr>
              <w:t>3,9</w:t>
            </w:r>
          </w:p>
        </w:tc>
        <w:tc>
          <w:tcPr>
            <w:tcW w:w="2194" w:type="dxa"/>
            <w:vAlign w:val="center"/>
          </w:tcPr>
          <w:p w:rsidR="0014274C" w:rsidRPr="0014274C" w:rsidRDefault="0014274C" w:rsidP="0014274C">
            <w:pPr>
              <w:tabs>
                <w:tab w:val="left" w:pos="2552"/>
              </w:tabs>
              <w:spacing w:after="0" w:line="240" w:lineRule="auto"/>
              <w:ind w:firstLine="21"/>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50</w:t>
            </w:r>
          </w:p>
        </w:tc>
        <w:tc>
          <w:tcPr>
            <w:tcW w:w="1355" w:type="dxa"/>
            <w:vAlign w:val="center"/>
          </w:tcPr>
          <w:p w:rsidR="0014274C" w:rsidRPr="0014274C" w:rsidRDefault="0014274C" w:rsidP="0014274C">
            <w:pPr>
              <w:tabs>
                <w:tab w:val="left" w:pos="2552"/>
              </w:tabs>
              <w:spacing w:after="0" w:line="240" w:lineRule="auto"/>
              <w:ind w:firstLine="21"/>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50</w:t>
            </w:r>
          </w:p>
        </w:tc>
        <w:tc>
          <w:tcPr>
            <w:tcW w:w="1270" w:type="dxa"/>
            <w:vAlign w:val="center"/>
          </w:tcPr>
          <w:p w:rsidR="0014274C" w:rsidRPr="0014274C" w:rsidRDefault="0014274C" w:rsidP="0014274C">
            <w:pPr>
              <w:tabs>
                <w:tab w:val="left" w:pos="2552"/>
              </w:tabs>
              <w:spacing w:after="0" w:line="240" w:lineRule="auto"/>
              <w:ind w:firstLine="21"/>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20</w:t>
            </w:r>
          </w:p>
        </w:tc>
      </w:tr>
      <w:tr w:rsidR="0014274C" w:rsidRPr="0014274C" w:rsidTr="00DF2C45">
        <w:trPr>
          <w:trHeight w:val="322"/>
          <w:jc w:val="center"/>
        </w:trPr>
        <w:tc>
          <w:tcPr>
            <w:tcW w:w="2978" w:type="dxa"/>
          </w:tcPr>
          <w:p w:rsidR="0014274C" w:rsidRPr="0014274C" w:rsidRDefault="0014274C" w:rsidP="0014274C">
            <w:pPr>
              <w:widowControl w:val="0"/>
              <w:tabs>
                <w:tab w:val="left" w:pos="2552"/>
              </w:tabs>
              <w:suppressAutoHyphens/>
              <w:snapToGrid w:val="0"/>
              <w:spacing w:after="0" w:line="240" w:lineRule="auto"/>
              <w:jc w:val="center"/>
              <w:rPr>
                <w:rFonts w:ascii="Times New Roman" w:eastAsia="Arial Unicode MS" w:hAnsi="Times New Roman" w:cs="Times New Roman"/>
                <w:kern w:val="1"/>
              </w:rPr>
            </w:pPr>
            <w:r w:rsidRPr="0014274C">
              <w:rPr>
                <w:rFonts w:ascii="Times New Roman" w:eastAsia="Arial Unicode MS" w:hAnsi="Times New Roman" w:cs="Times New Roman"/>
                <w:kern w:val="1"/>
              </w:rPr>
              <w:t>Б/н, в 2,5 км к С от с. Александровка</w:t>
            </w:r>
          </w:p>
        </w:tc>
        <w:tc>
          <w:tcPr>
            <w:tcW w:w="1559" w:type="dxa"/>
          </w:tcPr>
          <w:p w:rsidR="0014274C" w:rsidRPr="0014274C" w:rsidRDefault="0014274C" w:rsidP="0014274C">
            <w:pPr>
              <w:widowControl w:val="0"/>
              <w:tabs>
                <w:tab w:val="left" w:pos="2552"/>
              </w:tabs>
              <w:suppressAutoHyphens/>
              <w:snapToGrid w:val="0"/>
              <w:spacing w:after="0" w:line="240" w:lineRule="auto"/>
              <w:jc w:val="center"/>
              <w:rPr>
                <w:rFonts w:ascii="Times New Roman" w:eastAsia="Arial Unicode MS" w:hAnsi="Times New Roman" w:cs="Times New Roman"/>
                <w:kern w:val="1"/>
              </w:rPr>
            </w:pPr>
            <w:r w:rsidRPr="0014274C">
              <w:rPr>
                <w:rFonts w:ascii="Times New Roman" w:eastAsia="Arial Unicode MS" w:hAnsi="Times New Roman" w:cs="Times New Roman"/>
                <w:kern w:val="1"/>
              </w:rPr>
              <w:t>0,6</w:t>
            </w:r>
          </w:p>
        </w:tc>
        <w:tc>
          <w:tcPr>
            <w:tcW w:w="2194" w:type="dxa"/>
            <w:vAlign w:val="center"/>
          </w:tcPr>
          <w:p w:rsidR="0014274C" w:rsidRPr="0014274C" w:rsidRDefault="0014274C" w:rsidP="0014274C">
            <w:pPr>
              <w:tabs>
                <w:tab w:val="left" w:pos="2552"/>
              </w:tabs>
              <w:spacing w:after="0" w:line="240" w:lineRule="auto"/>
              <w:ind w:firstLine="21"/>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50</w:t>
            </w:r>
          </w:p>
        </w:tc>
        <w:tc>
          <w:tcPr>
            <w:tcW w:w="1355" w:type="dxa"/>
            <w:vAlign w:val="center"/>
          </w:tcPr>
          <w:p w:rsidR="0014274C" w:rsidRPr="0014274C" w:rsidRDefault="0014274C" w:rsidP="0014274C">
            <w:pPr>
              <w:tabs>
                <w:tab w:val="left" w:pos="2552"/>
              </w:tabs>
              <w:spacing w:after="0" w:line="240" w:lineRule="auto"/>
              <w:ind w:firstLine="21"/>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50</w:t>
            </w:r>
          </w:p>
        </w:tc>
        <w:tc>
          <w:tcPr>
            <w:tcW w:w="1270" w:type="dxa"/>
            <w:vAlign w:val="center"/>
          </w:tcPr>
          <w:p w:rsidR="0014274C" w:rsidRPr="0014274C" w:rsidRDefault="0014274C" w:rsidP="0014274C">
            <w:pPr>
              <w:tabs>
                <w:tab w:val="left" w:pos="2552"/>
              </w:tabs>
              <w:spacing w:after="0" w:line="240" w:lineRule="auto"/>
              <w:ind w:firstLine="21"/>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20</w:t>
            </w:r>
          </w:p>
        </w:tc>
      </w:tr>
      <w:tr w:rsidR="0014274C" w:rsidRPr="0014274C" w:rsidTr="00DF2C45">
        <w:trPr>
          <w:trHeight w:val="322"/>
          <w:jc w:val="center"/>
        </w:trPr>
        <w:tc>
          <w:tcPr>
            <w:tcW w:w="2978" w:type="dxa"/>
          </w:tcPr>
          <w:p w:rsidR="0014274C" w:rsidRPr="0014274C" w:rsidRDefault="0014274C" w:rsidP="0014274C">
            <w:pPr>
              <w:widowControl w:val="0"/>
              <w:tabs>
                <w:tab w:val="left" w:pos="2552"/>
              </w:tabs>
              <w:suppressAutoHyphens/>
              <w:snapToGrid w:val="0"/>
              <w:spacing w:after="0" w:line="240" w:lineRule="auto"/>
              <w:jc w:val="center"/>
              <w:rPr>
                <w:rFonts w:ascii="Times New Roman" w:eastAsia="Arial Unicode MS" w:hAnsi="Times New Roman" w:cs="Times New Roman"/>
                <w:kern w:val="1"/>
              </w:rPr>
            </w:pPr>
            <w:r w:rsidRPr="0014274C">
              <w:rPr>
                <w:rFonts w:ascii="Times New Roman" w:eastAsia="Arial Unicode MS" w:hAnsi="Times New Roman" w:cs="Times New Roman"/>
                <w:kern w:val="1"/>
              </w:rPr>
              <w:t>Б/н, в 2,5 км к ЮЗ от с. Булгаково (</w:t>
            </w:r>
            <w:proofErr w:type="spellStart"/>
            <w:r w:rsidRPr="0014274C">
              <w:rPr>
                <w:rFonts w:ascii="Times New Roman" w:eastAsia="Arial Unicode MS" w:hAnsi="Times New Roman" w:cs="Times New Roman"/>
                <w:kern w:val="1"/>
              </w:rPr>
              <w:t>Тамб</w:t>
            </w:r>
            <w:proofErr w:type="spellEnd"/>
            <w:r w:rsidRPr="0014274C">
              <w:rPr>
                <w:rFonts w:ascii="Times New Roman" w:eastAsia="Arial Unicode MS" w:hAnsi="Times New Roman" w:cs="Times New Roman"/>
                <w:kern w:val="1"/>
              </w:rPr>
              <w:t>. обл.)</w:t>
            </w:r>
          </w:p>
        </w:tc>
        <w:tc>
          <w:tcPr>
            <w:tcW w:w="1559" w:type="dxa"/>
          </w:tcPr>
          <w:p w:rsidR="0014274C" w:rsidRPr="0014274C" w:rsidRDefault="0014274C" w:rsidP="0014274C">
            <w:pPr>
              <w:widowControl w:val="0"/>
              <w:tabs>
                <w:tab w:val="left" w:pos="2552"/>
              </w:tabs>
              <w:suppressAutoHyphens/>
              <w:snapToGrid w:val="0"/>
              <w:spacing w:after="0" w:line="240" w:lineRule="auto"/>
              <w:jc w:val="center"/>
              <w:rPr>
                <w:rFonts w:ascii="Times New Roman" w:eastAsia="Arial Unicode MS" w:hAnsi="Times New Roman" w:cs="Times New Roman"/>
                <w:kern w:val="1"/>
              </w:rPr>
            </w:pPr>
            <w:r w:rsidRPr="0014274C">
              <w:rPr>
                <w:rFonts w:ascii="Times New Roman" w:eastAsia="Arial Unicode MS" w:hAnsi="Times New Roman" w:cs="Times New Roman"/>
                <w:kern w:val="1"/>
              </w:rPr>
              <w:t>2,7</w:t>
            </w:r>
          </w:p>
        </w:tc>
        <w:tc>
          <w:tcPr>
            <w:tcW w:w="2194" w:type="dxa"/>
            <w:vAlign w:val="center"/>
          </w:tcPr>
          <w:p w:rsidR="0014274C" w:rsidRPr="0014274C" w:rsidRDefault="0014274C" w:rsidP="0014274C">
            <w:pPr>
              <w:tabs>
                <w:tab w:val="left" w:pos="2552"/>
              </w:tabs>
              <w:spacing w:after="0" w:line="240" w:lineRule="auto"/>
              <w:ind w:firstLine="21"/>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50</w:t>
            </w:r>
          </w:p>
        </w:tc>
        <w:tc>
          <w:tcPr>
            <w:tcW w:w="1355" w:type="dxa"/>
            <w:vAlign w:val="center"/>
          </w:tcPr>
          <w:p w:rsidR="0014274C" w:rsidRPr="0014274C" w:rsidRDefault="0014274C" w:rsidP="0014274C">
            <w:pPr>
              <w:tabs>
                <w:tab w:val="left" w:pos="2552"/>
              </w:tabs>
              <w:spacing w:after="0" w:line="240" w:lineRule="auto"/>
              <w:ind w:firstLine="21"/>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50</w:t>
            </w:r>
          </w:p>
        </w:tc>
        <w:tc>
          <w:tcPr>
            <w:tcW w:w="1270" w:type="dxa"/>
            <w:vAlign w:val="center"/>
          </w:tcPr>
          <w:p w:rsidR="0014274C" w:rsidRPr="0014274C" w:rsidRDefault="0014274C" w:rsidP="0014274C">
            <w:pPr>
              <w:tabs>
                <w:tab w:val="left" w:pos="2552"/>
              </w:tabs>
              <w:spacing w:after="0" w:line="240" w:lineRule="auto"/>
              <w:ind w:firstLine="21"/>
              <w:jc w:val="center"/>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20</w:t>
            </w:r>
          </w:p>
        </w:tc>
      </w:tr>
    </w:tbl>
    <w:p w:rsidR="0014274C" w:rsidRPr="0014274C" w:rsidRDefault="0014274C" w:rsidP="0014274C">
      <w:pPr>
        <w:tabs>
          <w:tab w:val="left" w:pos="2552"/>
        </w:tabs>
        <w:spacing w:after="0" w:line="240" w:lineRule="auto"/>
        <w:rPr>
          <w:rFonts w:ascii="Times New Roman" w:eastAsia="Times New Roman" w:hAnsi="Times New Roman" w:cs="Times New Roman"/>
          <w:bCs/>
          <w:sz w:val="24"/>
          <w:szCs w:val="24"/>
          <w:lang w:eastAsia="ru-RU"/>
        </w:rPr>
      </w:pPr>
    </w:p>
    <w:p w:rsidR="0014274C" w:rsidRPr="0014274C" w:rsidRDefault="0014274C" w:rsidP="0014274C">
      <w:pPr>
        <w:tabs>
          <w:tab w:val="left" w:pos="2552"/>
        </w:tabs>
        <w:spacing w:after="0" w:line="240" w:lineRule="auto"/>
        <w:ind w:firstLine="680"/>
        <w:rPr>
          <w:rFonts w:ascii="Times New Roman" w:eastAsia="Times New Roman" w:hAnsi="Times New Roman" w:cs="Times New Roman"/>
          <w:b/>
          <w:bCs/>
          <w:kern w:val="1"/>
          <w:sz w:val="24"/>
          <w:szCs w:val="24"/>
          <w:lang w:eastAsia="ru-RU"/>
        </w:rPr>
      </w:pPr>
      <w:r w:rsidRPr="0014274C">
        <w:rPr>
          <w:rFonts w:ascii="Times New Roman" w:eastAsia="Times New Roman" w:hAnsi="Times New Roman" w:cs="Times New Roman"/>
          <w:b/>
          <w:bCs/>
          <w:kern w:val="1"/>
          <w:sz w:val="24"/>
          <w:szCs w:val="24"/>
          <w:lang w:eastAsia="ru-RU"/>
        </w:rPr>
        <w:t>28.3.2.  Зона санитарной охраны источников питьевого водоснабжения.</w:t>
      </w:r>
    </w:p>
    <w:p w:rsidR="0014274C" w:rsidRPr="0014274C" w:rsidRDefault="0014274C" w:rsidP="0014274C">
      <w:pPr>
        <w:tabs>
          <w:tab w:val="left" w:pos="2552"/>
        </w:tabs>
        <w:spacing w:after="0" w:line="240" w:lineRule="auto"/>
        <w:ind w:firstLine="709"/>
        <w:jc w:val="both"/>
        <w:rPr>
          <w:rFonts w:ascii="Times New Roman" w:eastAsia="Times New Roman" w:hAnsi="Times New Roman" w:cs="Times New Roman"/>
          <w:kern w:val="1"/>
          <w:sz w:val="24"/>
          <w:szCs w:val="24"/>
          <w:lang w:eastAsia="ar-SA"/>
        </w:rPr>
      </w:pPr>
      <w:r w:rsidRPr="0014274C">
        <w:rPr>
          <w:rFonts w:ascii="Times New Roman" w:eastAsia="Times New Roman" w:hAnsi="Times New Roman" w:cs="Times New Roman"/>
          <w:kern w:val="1"/>
          <w:sz w:val="24"/>
          <w:szCs w:val="24"/>
          <w:lang w:eastAsia="ar-SA"/>
        </w:rPr>
        <w:t xml:space="preserve">Источники водоснабжения имеют зоны санитарной охраны (ЗСО). 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w:t>
      </w:r>
      <w:r w:rsidRPr="0014274C">
        <w:rPr>
          <w:rFonts w:ascii="Times New Roman" w:eastAsia="Times New Roman" w:hAnsi="Times New Roman" w:cs="Times New Roman"/>
          <w:kern w:val="1"/>
          <w:sz w:val="24"/>
          <w:szCs w:val="24"/>
          <w:lang w:eastAsia="ar-SA"/>
        </w:rPr>
        <w:lastRenderedPageBreak/>
        <w:t>включают территорию, предназначенную для предупреждения загрязнения воды источников водоснабжения.</w:t>
      </w:r>
    </w:p>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kern w:val="1"/>
          <w:sz w:val="24"/>
          <w:szCs w:val="24"/>
          <w:lang w:eastAsia="ar-SA"/>
        </w:rPr>
        <w:t xml:space="preserve">Зоны санитарной охраны 1 пояса подземных источников водоснабжения составляют </w:t>
      </w:r>
      <w:smartTag w:uri="urn:schemas-microsoft-com:office:smarttags" w:element="metricconverter">
        <w:smartTagPr>
          <w:attr w:name="ProductID" w:val="50 м"/>
        </w:smartTagPr>
        <w:r w:rsidRPr="0014274C">
          <w:rPr>
            <w:rFonts w:ascii="Times New Roman" w:eastAsia="Times New Roman" w:hAnsi="Times New Roman" w:cs="Times New Roman"/>
            <w:kern w:val="1"/>
            <w:sz w:val="24"/>
            <w:szCs w:val="24"/>
            <w:lang w:eastAsia="ar-SA"/>
          </w:rPr>
          <w:t>50 м</w:t>
        </w:r>
      </w:smartTag>
      <w:r w:rsidRPr="0014274C">
        <w:rPr>
          <w:rFonts w:ascii="Times New Roman" w:eastAsia="Times New Roman" w:hAnsi="Times New Roman" w:cs="Times New Roman"/>
          <w:kern w:val="1"/>
          <w:sz w:val="24"/>
          <w:szCs w:val="24"/>
          <w:lang w:eastAsia="ar-SA"/>
        </w:rPr>
        <w:t xml:space="preserve">. Границы второго пояса зоны санитарной охраны подземных источников водоснабжения устанавливают расчетом. </w:t>
      </w:r>
      <w:r w:rsidRPr="0014274C">
        <w:rPr>
          <w:rFonts w:ascii="Times New Roman" w:eastAsia="Times New Roman" w:hAnsi="Times New Roman" w:cs="Times New Roman"/>
          <w:sz w:val="24"/>
          <w:szCs w:val="24"/>
          <w:lang w:eastAsia="ru-RU"/>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На территории первого пояса запрещается:</w:t>
      </w:r>
    </w:p>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посадка высокоствольных деревьев;</w:t>
      </w:r>
    </w:p>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размещение жилых и общественных зданий, проживание людей;</w:t>
      </w:r>
    </w:p>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Допускаются рубки ухода и санитарные рубки леса.</w:t>
      </w:r>
    </w:p>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На территории второго и третьего пояса зоны санитарной охраны поверхностных источников водоснабжения запрещается:</w:t>
      </w:r>
    </w:p>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загрязнение территории нечистотами, мусором, навозом, промышленными отходами и др.;</w:t>
      </w:r>
    </w:p>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 размещение складов горюче-смазочных материалов, ядохимикатов и минеральных удобрений, накопителей, </w:t>
      </w:r>
      <w:proofErr w:type="spellStart"/>
      <w:r w:rsidRPr="0014274C">
        <w:rPr>
          <w:rFonts w:ascii="Times New Roman" w:eastAsia="Times New Roman" w:hAnsi="Times New Roman" w:cs="Times New Roman"/>
          <w:sz w:val="24"/>
          <w:szCs w:val="24"/>
          <w:lang w:eastAsia="ru-RU"/>
        </w:rPr>
        <w:t>шламохранилищ</w:t>
      </w:r>
      <w:proofErr w:type="spellEnd"/>
      <w:r w:rsidRPr="0014274C">
        <w:rPr>
          <w:rFonts w:ascii="Times New Roman" w:eastAsia="Times New Roman" w:hAnsi="Times New Roman" w:cs="Times New Roman"/>
          <w:sz w:val="24"/>
          <w:szCs w:val="24"/>
          <w:lang w:eastAsia="ru-RU"/>
        </w:rPr>
        <w:t xml:space="preserve"> и других объектов, которые могут вызвать </w:t>
      </w:r>
      <w:proofErr w:type="spellStart"/>
      <w:r w:rsidRPr="0014274C">
        <w:rPr>
          <w:rFonts w:ascii="Times New Roman" w:eastAsia="Times New Roman" w:hAnsi="Times New Roman" w:cs="Times New Roman"/>
          <w:sz w:val="24"/>
          <w:szCs w:val="24"/>
          <w:lang w:eastAsia="ru-RU"/>
        </w:rPr>
        <w:t>химиические</w:t>
      </w:r>
      <w:proofErr w:type="spellEnd"/>
      <w:r w:rsidRPr="0014274C">
        <w:rPr>
          <w:rFonts w:ascii="Times New Roman" w:eastAsia="Times New Roman" w:hAnsi="Times New Roman" w:cs="Times New Roman"/>
          <w:sz w:val="24"/>
          <w:szCs w:val="24"/>
          <w:lang w:eastAsia="ru-RU"/>
        </w:rPr>
        <w:t xml:space="preserve"> загрязнения источников водоснабжения;</w:t>
      </w:r>
    </w:p>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применение удобрений и ядохимикатов;</w:t>
      </w:r>
    </w:p>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добыча песка и гравия из водотока или водоема, а также дноуглубительные работы;</w:t>
      </w:r>
    </w:p>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14274C">
          <w:rPr>
            <w:rFonts w:ascii="Times New Roman" w:eastAsia="Times New Roman" w:hAnsi="Times New Roman" w:cs="Times New Roman"/>
            <w:sz w:val="24"/>
            <w:szCs w:val="24"/>
            <w:lang w:eastAsia="ru-RU"/>
          </w:rPr>
          <w:t>500 м</w:t>
        </w:r>
      </w:smartTag>
      <w:r w:rsidRPr="0014274C">
        <w:rPr>
          <w:rFonts w:ascii="Times New Roman" w:eastAsia="Times New Roman" w:hAnsi="Times New Roman" w:cs="Times New Roman"/>
          <w:sz w:val="24"/>
          <w:szCs w:val="24"/>
          <w:lang w:eastAsia="ru-RU"/>
        </w:rPr>
        <w:t>, которое может привести к ухудшению качества или уменьшению количества воды источника водоснабжения;</w:t>
      </w:r>
    </w:p>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на территории третьего пояса рубка леса главного пользования и реконструкции. Допускаются только рубки ухода и санитарные рубки леса.</w:t>
      </w:r>
    </w:p>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14274C" w:rsidRPr="0014274C" w:rsidRDefault="0014274C" w:rsidP="0014274C">
      <w:pPr>
        <w:tabs>
          <w:tab w:val="left" w:pos="2552"/>
        </w:tabs>
        <w:spacing w:after="0" w:line="240" w:lineRule="auto"/>
        <w:ind w:firstLine="680"/>
        <w:rPr>
          <w:rFonts w:ascii="Times New Roman" w:eastAsia="Times New Roman" w:hAnsi="Times New Roman" w:cs="Times New Roman"/>
          <w:sz w:val="24"/>
          <w:szCs w:val="24"/>
          <w:lang w:eastAsia="ru-RU"/>
        </w:rPr>
      </w:pPr>
    </w:p>
    <w:p w:rsidR="0014274C" w:rsidRPr="0014274C" w:rsidRDefault="0014274C" w:rsidP="0014274C">
      <w:pPr>
        <w:tabs>
          <w:tab w:val="left" w:pos="2552"/>
        </w:tabs>
        <w:spacing w:after="0" w:line="240" w:lineRule="auto"/>
        <w:ind w:firstLine="680"/>
        <w:rPr>
          <w:rFonts w:ascii="Times New Roman" w:eastAsia="Times New Roman" w:hAnsi="Times New Roman" w:cs="Times New Roman"/>
          <w:b/>
          <w:bCs/>
          <w:sz w:val="24"/>
          <w:szCs w:val="24"/>
          <w:lang w:eastAsia="ru-RU"/>
        </w:rPr>
      </w:pPr>
      <w:r w:rsidRPr="0014274C">
        <w:rPr>
          <w:rFonts w:ascii="Times New Roman" w:eastAsia="Times New Roman" w:hAnsi="Times New Roman" w:cs="Times New Roman"/>
          <w:b/>
          <w:bCs/>
          <w:sz w:val="24"/>
          <w:szCs w:val="24"/>
          <w:lang w:eastAsia="ru-RU"/>
        </w:rPr>
        <w:lastRenderedPageBreak/>
        <w:t>28. 3.3. Санитарно-защитные зоны промышленных, сельскохозяйственных и иных предприятий</w:t>
      </w:r>
    </w:p>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1) Размеры и границы санитарно-защитной зоны определяются в проекте санитарно-защитной зоны. 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w:t>
      </w:r>
      <w:r w:rsidRPr="0014274C">
        <w:rPr>
          <w:rFonts w:ascii="Times New Roman" w:eastAsia="Times New Roman" w:hAnsi="Times New Roman" w:cs="Times New Roman"/>
          <w:sz w:val="24"/>
          <w:szCs w:val="24"/>
          <w:lang w:eastAsia="ru-RU"/>
        </w:rPr>
        <w:pgNum/>
      </w:r>
      <w:r w:rsidRPr="0014274C">
        <w:rPr>
          <w:rFonts w:ascii="Times New Roman" w:eastAsia="Times New Roman" w:hAnsi="Times New Roman" w:cs="Times New Roman"/>
          <w:sz w:val="24"/>
          <w:szCs w:val="24"/>
          <w:lang w:eastAsia="ru-RU"/>
        </w:rPr>
        <w:t>деятельности и оформленного в установленном порядке, далее – промышленная площадка, до ее внешней границы в заданном направлении.</w:t>
      </w:r>
    </w:p>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w:t>
      </w:r>
      <w:proofErr w:type="spellStart"/>
      <w:r w:rsidRPr="0014274C">
        <w:rPr>
          <w:rFonts w:ascii="Times New Roman" w:eastAsia="Times New Roman" w:hAnsi="Times New Roman" w:cs="Times New Roman"/>
          <w:sz w:val="24"/>
          <w:szCs w:val="24"/>
          <w:lang w:eastAsia="ru-RU"/>
        </w:rPr>
        <w:t>промплощадки</w:t>
      </w:r>
      <w:proofErr w:type="spellEnd"/>
      <w:r w:rsidRPr="0014274C">
        <w:rPr>
          <w:rFonts w:ascii="Times New Roman" w:eastAsia="Times New Roman" w:hAnsi="Times New Roman" w:cs="Times New Roman"/>
          <w:sz w:val="24"/>
          <w:szCs w:val="24"/>
          <w:lang w:eastAsia="ru-RU"/>
        </w:rPr>
        <w:t xml:space="preserve"> и/или от источника выбросов загрязняющих веществ.</w:t>
      </w:r>
    </w:p>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 промышленные объекты и производства первого класса – </w:t>
      </w:r>
      <w:smartTag w:uri="urn:schemas-microsoft-com:office:smarttags" w:element="metricconverter">
        <w:smartTagPr>
          <w:attr w:name="ProductID" w:val="1000 м"/>
        </w:smartTagPr>
        <w:r w:rsidRPr="0014274C">
          <w:rPr>
            <w:rFonts w:ascii="Times New Roman" w:eastAsia="Times New Roman" w:hAnsi="Times New Roman" w:cs="Times New Roman"/>
            <w:sz w:val="24"/>
            <w:szCs w:val="24"/>
            <w:lang w:eastAsia="ru-RU"/>
          </w:rPr>
          <w:t>1000 м</w:t>
        </w:r>
      </w:smartTag>
      <w:r w:rsidRPr="0014274C">
        <w:rPr>
          <w:rFonts w:ascii="Times New Roman" w:eastAsia="Times New Roman" w:hAnsi="Times New Roman" w:cs="Times New Roman"/>
          <w:sz w:val="24"/>
          <w:szCs w:val="24"/>
          <w:lang w:eastAsia="ru-RU"/>
        </w:rPr>
        <w:t>;</w:t>
      </w:r>
    </w:p>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 промышленные объекты и производства второго класса – </w:t>
      </w:r>
      <w:smartTag w:uri="urn:schemas-microsoft-com:office:smarttags" w:element="metricconverter">
        <w:smartTagPr>
          <w:attr w:name="ProductID" w:val="500 м"/>
        </w:smartTagPr>
        <w:r w:rsidRPr="0014274C">
          <w:rPr>
            <w:rFonts w:ascii="Times New Roman" w:eastAsia="Times New Roman" w:hAnsi="Times New Roman" w:cs="Times New Roman"/>
            <w:sz w:val="24"/>
            <w:szCs w:val="24"/>
            <w:lang w:eastAsia="ru-RU"/>
          </w:rPr>
          <w:t>500 м</w:t>
        </w:r>
      </w:smartTag>
      <w:r w:rsidRPr="0014274C">
        <w:rPr>
          <w:rFonts w:ascii="Times New Roman" w:eastAsia="Times New Roman" w:hAnsi="Times New Roman" w:cs="Times New Roman"/>
          <w:sz w:val="24"/>
          <w:szCs w:val="24"/>
          <w:lang w:eastAsia="ru-RU"/>
        </w:rPr>
        <w:t>;</w:t>
      </w:r>
    </w:p>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 промышленные объекты и производства третьего класса – </w:t>
      </w:r>
      <w:smartTag w:uri="urn:schemas-microsoft-com:office:smarttags" w:element="metricconverter">
        <w:smartTagPr>
          <w:attr w:name="ProductID" w:val="300 м"/>
        </w:smartTagPr>
        <w:r w:rsidRPr="0014274C">
          <w:rPr>
            <w:rFonts w:ascii="Times New Roman" w:eastAsia="Times New Roman" w:hAnsi="Times New Roman" w:cs="Times New Roman"/>
            <w:sz w:val="24"/>
            <w:szCs w:val="24"/>
            <w:lang w:eastAsia="ru-RU"/>
          </w:rPr>
          <w:t>300 м</w:t>
        </w:r>
      </w:smartTag>
      <w:r w:rsidRPr="0014274C">
        <w:rPr>
          <w:rFonts w:ascii="Times New Roman" w:eastAsia="Times New Roman" w:hAnsi="Times New Roman" w:cs="Times New Roman"/>
          <w:sz w:val="24"/>
          <w:szCs w:val="24"/>
          <w:lang w:eastAsia="ru-RU"/>
        </w:rPr>
        <w:t>;</w:t>
      </w:r>
    </w:p>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 промышленные объекты и производства четвертого класса – </w:t>
      </w:r>
      <w:smartTag w:uri="urn:schemas-microsoft-com:office:smarttags" w:element="metricconverter">
        <w:smartTagPr>
          <w:attr w:name="ProductID" w:val="100 м"/>
        </w:smartTagPr>
        <w:r w:rsidRPr="0014274C">
          <w:rPr>
            <w:rFonts w:ascii="Times New Roman" w:eastAsia="Times New Roman" w:hAnsi="Times New Roman" w:cs="Times New Roman"/>
            <w:sz w:val="24"/>
            <w:szCs w:val="24"/>
            <w:lang w:eastAsia="ru-RU"/>
          </w:rPr>
          <w:t>100 м</w:t>
        </w:r>
      </w:smartTag>
      <w:r w:rsidRPr="0014274C">
        <w:rPr>
          <w:rFonts w:ascii="Times New Roman" w:eastAsia="Times New Roman" w:hAnsi="Times New Roman" w:cs="Times New Roman"/>
          <w:sz w:val="24"/>
          <w:szCs w:val="24"/>
          <w:lang w:eastAsia="ru-RU"/>
        </w:rPr>
        <w:t>;</w:t>
      </w:r>
    </w:p>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 промышленные объекты и производства пятого класса – </w:t>
      </w:r>
      <w:smartTag w:uri="urn:schemas-microsoft-com:office:smarttags" w:element="metricconverter">
        <w:smartTagPr>
          <w:attr w:name="ProductID" w:val="50 м"/>
        </w:smartTagPr>
        <w:r w:rsidRPr="0014274C">
          <w:rPr>
            <w:rFonts w:ascii="Times New Roman" w:eastAsia="Times New Roman" w:hAnsi="Times New Roman" w:cs="Times New Roman"/>
            <w:sz w:val="24"/>
            <w:szCs w:val="24"/>
            <w:lang w:eastAsia="ru-RU"/>
          </w:rPr>
          <w:t>50 м</w:t>
        </w:r>
      </w:smartTag>
      <w:r w:rsidRPr="0014274C">
        <w:rPr>
          <w:rFonts w:ascii="Times New Roman" w:eastAsia="Times New Roman" w:hAnsi="Times New Roman" w:cs="Times New Roman"/>
          <w:sz w:val="24"/>
          <w:szCs w:val="24"/>
          <w:lang w:eastAsia="ru-RU"/>
        </w:rPr>
        <w:t>;</w:t>
      </w:r>
    </w:p>
    <w:p w:rsidR="0014274C" w:rsidRPr="0014274C" w:rsidRDefault="0014274C" w:rsidP="0014274C">
      <w:pPr>
        <w:tabs>
          <w:tab w:val="left" w:pos="2552"/>
        </w:tabs>
        <w:autoSpaceDE w:val="0"/>
        <w:autoSpaceDN w:val="0"/>
        <w:adjustRightInd w:val="0"/>
        <w:spacing w:after="0" w:line="240" w:lineRule="auto"/>
        <w:outlineLvl w:val="1"/>
        <w:rPr>
          <w:rFonts w:ascii="Times New Roman" w:eastAsia="Times New Roman" w:hAnsi="Times New Roman" w:cs="Times New Roman"/>
          <w:sz w:val="24"/>
          <w:szCs w:val="24"/>
          <w:lang w:eastAsia="ru-RU"/>
        </w:rPr>
      </w:pPr>
      <w:bookmarkStart w:id="200" w:name="_Toc268485786"/>
      <w:bookmarkStart w:id="201" w:name="_Toc268487870"/>
      <w:bookmarkStart w:id="202" w:name="_Toc268488690"/>
      <w:r w:rsidRPr="0014274C">
        <w:rPr>
          <w:rFonts w:ascii="Times New Roman" w:eastAsia="Times New Roman" w:hAnsi="Times New Roman" w:cs="Times New Roman"/>
          <w:sz w:val="24"/>
          <w:szCs w:val="24"/>
          <w:lang w:eastAsia="ru-RU"/>
        </w:rPr>
        <w:t>2) Режим территории санитарно-защитной зоны</w:t>
      </w:r>
      <w:bookmarkEnd w:id="200"/>
      <w:bookmarkEnd w:id="201"/>
      <w:bookmarkEnd w:id="202"/>
    </w:p>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2.1)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2.2)  Допускается размещать в границах санитарно-защитной зоны промышленного объекта или производства:</w:t>
      </w:r>
    </w:p>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14274C">
        <w:rPr>
          <w:rFonts w:ascii="Times New Roman" w:eastAsia="Times New Roman" w:hAnsi="Times New Roman" w:cs="Times New Roman"/>
          <w:sz w:val="24"/>
          <w:szCs w:val="24"/>
          <w:lang w:eastAsia="ru-RU"/>
        </w:rPr>
        <w:t>нефте</w:t>
      </w:r>
      <w:proofErr w:type="spellEnd"/>
      <w:r w:rsidRPr="0014274C">
        <w:rPr>
          <w:rFonts w:ascii="Times New Roman" w:eastAsia="Times New Roman" w:hAnsi="Times New Roman" w:cs="Times New Roman"/>
          <w:sz w:val="24"/>
          <w:szCs w:val="24"/>
          <w:lang w:eastAsia="ru-RU"/>
        </w:rPr>
        <w:t xml:space="preserve">- и </w:t>
      </w:r>
      <w:r w:rsidRPr="0014274C">
        <w:rPr>
          <w:rFonts w:ascii="Times New Roman" w:eastAsia="Times New Roman" w:hAnsi="Times New Roman" w:cs="Times New Roman"/>
          <w:sz w:val="24"/>
          <w:szCs w:val="24"/>
          <w:lang w:eastAsia="ru-RU"/>
        </w:rPr>
        <w:lastRenderedPageBreak/>
        <w:t xml:space="preserve">газопроводы, артезианские скважины для технического водоснабжения, </w:t>
      </w:r>
      <w:proofErr w:type="spellStart"/>
      <w:r w:rsidRPr="0014274C">
        <w:rPr>
          <w:rFonts w:ascii="Times New Roman" w:eastAsia="Times New Roman" w:hAnsi="Times New Roman" w:cs="Times New Roman"/>
          <w:sz w:val="24"/>
          <w:szCs w:val="24"/>
          <w:lang w:eastAsia="ru-RU"/>
        </w:rPr>
        <w:t>водоохлаждающие</w:t>
      </w:r>
      <w:proofErr w:type="spellEnd"/>
      <w:r w:rsidRPr="0014274C">
        <w:rPr>
          <w:rFonts w:ascii="Times New Roman" w:eastAsia="Times New Roman" w:hAnsi="Times New Roman" w:cs="Times New Roman"/>
          <w:sz w:val="24"/>
          <w:szCs w:val="24"/>
          <w:lang w:eastAsia="ru-RU"/>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14274C" w:rsidRPr="0014274C" w:rsidRDefault="0014274C" w:rsidP="0014274C">
      <w:pPr>
        <w:tabs>
          <w:tab w:val="left" w:pos="2552"/>
        </w:tabs>
        <w:autoSpaceDE w:val="0"/>
        <w:autoSpaceDN w:val="0"/>
        <w:adjustRightInd w:val="0"/>
        <w:spacing w:after="0" w:line="240" w:lineRule="auto"/>
        <w:ind w:firstLine="567"/>
        <w:jc w:val="center"/>
        <w:rPr>
          <w:rFonts w:ascii="Times New Roman" w:eastAsia="Calibri" w:hAnsi="Times New Roman" w:cs="Times New Roman"/>
          <w:b/>
          <w:bCs/>
          <w:i/>
          <w:sz w:val="24"/>
          <w:szCs w:val="24"/>
          <w:lang w:eastAsia="ru-RU"/>
        </w:rPr>
      </w:pPr>
    </w:p>
    <w:p w:rsidR="0014274C" w:rsidRPr="0014274C" w:rsidRDefault="0014274C" w:rsidP="0014274C">
      <w:pPr>
        <w:tabs>
          <w:tab w:val="left" w:pos="2552"/>
        </w:tabs>
        <w:spacing w:after="0" w:line="240" w:lineRule="auto"/>
        <w:ind w:firstLine="720"/>
        <w:rPr>
          <w:rFonts w:ascii="Times New Roman" w:eastAsia="Times New Roman" w:hAnsi="Times New Roman" w:cs="Times New Roman"/>
          <w:b/>
          <w:kern w:val="1"/>
          <w:sz w:val="24"/>
          <w:szCs w:val="24"/>
          <w:lang w:eastAsia="ar-SA"/>
        </w:rPr>
      </w:pPr>
      <w:r w:rsidRPr="0014274C">
        <w:rPr>
          <w:rFonts w:ascii="Times New Roman" w:eastAsia="Times New Roman" w:hAnsi="Times New Roman" w:cs="Times New Roman"/>
          <w:b/>
          <w:bCs/>
          <w:sz w:val="24"/>
          <w:szCs w:val="24"/>
          <w:lang w:eastAsia="ru-RU"/>
        </w:rPr>
        <w:t>28.3.4. Санитарно-защитные зоны к</w:t>
      </w:r>
      <w:r w:rsidRPr="0014274C">
        <w:rPr>
          <w:rFonts w:ascii="Times New Roman" w:eastAsia="Times New Roman" w:hAnsi="Times New Roman" w:cs="Times New Roman"/>
          <w:b/>
          <w:kern w:val="1"/>
          <w:sz w:val="24"/>
          <w:szCs w:val="24"/>
          <w:lang w:eastAsia="ar-SA"/>
        </w:rPr>
        <w:t>ладбищ</w:t>
      </w:r>
    </w:p>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Вновь создаваемые места погребения должны размещаться на расстоянии не менее </w:t>
      </w:r>
      <w:smartTag w:uri="urn:schemas-microsoft-com:office:smarttags" w:element="metricconverter">
        <w:smartTagPr>
          <w:attr w:name="ProductID" w:val="300 м"/>
        </w:smartTagPr>
        <w:r w:rsidRPr="0014274C">
          <w:rPr>
            <w:rFonts w:ascii="Times New Roman" w:eastAsia="Times New Roman" w:hAnsi="Times New Roman" w:cs="Times New Roman"/>
            <w:sz w:val="24"/>
            <w:szCs w:val="24"/>
            <w:lang w:eastAsia="ru-RU"/>
          </w:rPr>
          <w:t>300 м</w:t>
        </w:r>
      </w:smartTag>
      <w:r w:rsidRPr="0014274C">
        <w:rPr>
          <w:rFonts w:ascii="Times New Roman" w:eastAsia="Times New Roman" w:hAnsi="Times New Roman" w:cs="Times New Roman"/>
          <w:sz w:val="24"/>
          <w:szCs w:val="24"/>
          <w:lang w:eastAsia="ru-RU"/>
        </w:rPr>
        <w:t xml:space="preserve"> от границ селитебной территории.</w:t>
      </w:r>
    </w:p>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ab/>
        <w:t>Кладбища с погребением путем предания тела (останков) умершего земле (захоронение в могилу, склеп) размещают на расстоянии:</w:t>
      </w:r>
    </w:p>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ab/>
        <w:t xml:space="preserve">а) от жилых, общественных зданий, спортивно-оздоровительных и санаторно-курортных зон </w:t>
      </w:r>
      <w:smartTag w:uri="urn:schemas-microsoft-com:office:smarttags" w:element="metricconverter">
        <w:smartTagPr>
          <w:attr w:name="ProductID" w:val="50 м"/>
        </w:smartTagPr>
        <w:r w:rsidRPr="0014274C">
          <w:rPr>
            <w:rFonts w:ascii="Times New Roman" w:eastAsia="Times New Roman" w:hAnsi="Times New Roman" w:cs="Times New Roman"/>
            <w:sz w:val="24"/>
            <w:szCs w:val="24"/>
            <w:lang w:eastAsia="ru-RU"/>
          </w:rPr>
          <w:t>50 м</w:t>
        </w:r>
      </w:smartTag>
      <w:r w:rsidRPr="0014274C">
        <w:rPr>
          <w:rFonts w:ascii="Times New Roman" w:eastAsia="Times New Roman" w:hAnsi="Times New Roman" w:cs="Times New Roman"/>
          <w:sz w:val="24"/>
          <w:szCs w:val="24"/>
          <w:lang w:eastAsia="ru-RU"/>
        </w:rPr>
        <w:t xml:space="preserve"> - для сельских, закрытых кладбищ и мемориальных комплексов, кладбищ с погребением после кремации;</w:t>
      </w:r>
    </w:p>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ab/>
        <w:t xml:space="preserve">б) от водозаборных сооружений централизованного источника водоснабжения населения - не менее </w:t>
      </w:r>
      <w:smartTag w:uri="urn:schemas-microsoft-com:office:smarttags" w:element="metricconverter">
        <w:smartTagPr>
          <w:attr w:name="ProductID" w:val="1000 м"/>
        </w:smartTagPr>
        <w:r w:rsidRPr="0014274C">
          <w:rPr>
            <w:rFonts w:ascii="Times New Roman" w:eastAsia="Times New Roman" w:hAnsi="Times New Roman" w:cs="Times New Roman"/>
            <w:sz w:val="24"/>
            <w:szCs w:val="24"/>
            <w:lang w:eastAsia="ru-RU"/>
          </w:rPr>
          <w:t>1000 м</w:t>
        </w:r>
      </w:smartTag>
      <w:r w:rsidRPr="0014274C">
        <w:rPr>
          <w:rFonts w:ascii="Times New Roman" w:eastAsia="Times New Roman" w:hAnsi="Times New Roman" w:cs="Times New Roman"/>
          <w:sz w:val="24"/>
          <w:szCs w:val="24"/>
          <w:lang w:eastAsia="ru-RU"/>
        </w:rPr>
        <w:t xml:space="preserve"> с подтверждением достаточности расстояния расчетами поясов зон санитарной охраны </w:t>
      </w:r>
      <w:proofErr w:type="spellStart"/>
      <w:r w:rsidRPr="0014274C">
        <w:rPr>
          <w:rFonts w:ascii="Times New Roman" w:eastAsia="Times New Roman" w:hAnsi="Times New Roman" w:cs="Times New Roman"/>
          <w:sz w:val="24"/>
          <w:szCs w:val="24"/>
          <w:lang w:eastAsia="ru-RU"/>
        </w:rPr>
        <w:t>водоисточника</w:t>
      </w:r>
      <w:proofErr w:type="spellEnd"/>
      <w:r w:rsidRPr="0014274C">
        <w:rPr>
          <w:rFonts w:ascii="Times New Roman" w:eastAsia="Times New Roman" w:hAnsi="Times New Roman" w:cs="Times New Roman"/>
          <w:sz w:val="24"/>
          <w:szCs w:val="24"/>
          <w:lang w:eastAsia="ru-RU"/>
        </w:rPr>
        <w:t xml:space="preserve"> и времени фильтрации;</w:t>
      </w:r>
    </w:p>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ab/>
        <w:t>в)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ab/>
        <w:t xml:space="preserve">После закрытия кладбища по истечении 25 лет после последнего захоронения расстояние до жилой застройки может быть сокращено до </w:t>
      </w:r>
      <w:smartTag w:uri="urn:schemas-microsoft-com:office:smarttags" w:element="metricconverter">
        <w:smartTagPr>
          <w:attr w:name="ProductID" w:val="100 м"/>
        </w:smartTagPr>
        <w:r w:rsidRPr="0014274C">
          <w:rPr>
            <w:rFonts w:ascii="Times New Roman" w:eastAsia="Times New Roman" w:hAnsi="Times New Roman" w:cs="Times New Roman"/>
            <w:sz w:val="24"/>
            <w:szCs w:val="24"/>
            <w:lang w:eastAsia="ru-RU"/>
          </w:rPr>
          <w:t>100 м</w:t>
        </w:r>
      </w:smartTag>
      <w:r w:rsidRPr="0014274C">
        <w:rPr>
          <w:rFonts w:ascii="Times New Roman" w:eastAsia="Times New Roman" w:hAnsi="Times New Roman" w:cs="Times New Roman"/>
          <w:sz w:val="24"/>
          <w:szCs w:val="24"/>
          <w:lang w:eastAsia="ru-RU"/>
        </w:rPr>
        <w:t>.</w:t>
      </w:r>
    </w:p>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ab/>
        <w:t xml:space="preserve">В сельских населенных пунктах и сложившихся районах городских населенных пунктов, подлежащих реконструкции, расстояние от кладбищ до стен жилых домов, зданий детских и лечебных учреждений допускается уменьшать по согласованию с уполномоченными органами Роспотребнадзора, но принимать не менее </w:t>
      </w:r>
      <w:smartTag w:uri="urn:schemas-microsoft-com:office:smarttags" w:element="metricconverter">
        <w:smartTagPr>
          <w:attr w:name="ProductID" w:val="100 м"/>
        </w:smartTagPr>
        <w:r w:rsidRPr="0014274C">
          <w:rPr>
            <w:rFonts w:ascii="Times New Roman" w:eastAsia="Times New Roman" w:hAnsi="Times New Roman" w:cs="Times New Roman"/>
            <w:sz w:val="24"/>
            <w:szCs w:val="24"/>
            <w:lang w:eastAsia="ru-RU"/>
          </w:rPr>
          <w:t>100 м</w:t>
        </w:r>
      </w:smartTag>
      <w:r w:rsidRPr="0014274C">
        <w:rPr>
          <w:rFonts w:ascii="Times New Roman" w:eastAsia="Times New Roman" w:hAnsi="Times New Roman" w:cs="Times New Roman"/>
          <w:sz w:val="24"/>
          <w:szCs w:val="24"/>
          <w:lang w:eastAsia="ru-RU"/>
        </w:rPr>
        <w:t>.</w:t>
      </w:r>
    </w:p>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ab/>
        <w:t>По территории санитарно-защитных зон и кладбищ запрещается прокладка сетей централизованного хозяйственно-питьевого водоснабжения.</w:t>
      </w:r>
    </w:p>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ab/>
        <w:t>На кладбищах и зданиях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ab/>
        <w:t>На участках кладбищ предусматривается зона зеленых насаждений шириной не менее 20 м, стоянки автокатафалков и автотранспорта, урны для сбора мусора, площадки для мусоросборников с подъездами к ним.</w:t>
      </w:r>
    </w:p>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ab/>
        <w:t>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Размещение зданий и сооружений на этой территории запрещается.</w:t>
      </w:r>
    </w:p>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lastRenderedPageBreak/>
        <w:tab/>
        <w:t>Размер санитарно-защитных зон после переноса кладбищ, а также закрытых кладбищ для новых погребений по истечении кладбищенского периода остается неизменной.</w:t>
      </w:r>
    </w:p>
    <w:p w:rsidR="0014274C" w:rsidRPr="0014274C" w:rsidRDefault="0014274C" w:rsidP="0014274C">
      <w:pPr>
        <w:tabs>
          <w:tab w:val="left" w:pos="2552"/>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4274C" w:rsidRPr="0014274C" w:rsidRDefault="0014274C" w:rsidP="0014274C">
      <w:pPr>
        <w:tabs>
          <w:tab w:val="left" w:pos="2552"/>
        </w:tabs>
        <w:spacing w:after="0" w:line="240" w:lineRule="auto"/>
        <w:ind w:firstLine="720"/>
        <w:rPr>
          <w:rFonts w:ascii="Times New Roman" w:eastAsia="Times New Roman" w:hAnsi="Times New Roman" w:cs="Times New Roman"/>
          <w:b/>
          <w:bCs/>
          <w:sz w:val="24"/>
          <w:szCs w:val="24"/>
          <w:lang w:eastAsia="ru-RU"/>
        </w:rPr>
      </w:pPr>
      <w:r w:rsidRPr="0014274C">
        <w:rPr>
          <w:rFonts w:ascii="Times New Roman" w:eastAsia="Times New Roman" w:hAnsi="Times New Roman" w:cs="Times New Roman"/>
          <w:b/>
          <w:bCs/>
          <w:sz w:val="24"/>
          <w:szCs w:val="24"/>
          <w:lang w:eastAsia="ru-RU"/>
        </w:rPr>
        <w:t>28.3.5.  Санитарно-защитные зоны скотомогильников</w:t>
      </w:r>
    </w:p>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ab/>
        <w:t>Размер санитарно-защитной зоны от скотомогильника (биотермической ямы) принимается до:</w:t>
      </w:r>
    </w:p>
    <w:p w:rsidR="0014274C" w:rsidRPr="0014274C" w:rsidRDefault="0014274C" w:rsidP="0014274C">
      <w:pPr>
        <w:numPr>
          <w:ilvl w:val="0"/>
          <w:numId w:val="38"/>
        </w:numPr>
        <w:tabs>
          <w:tab w:val="left" w:pos="2552"/>
        </w:tabs>
        <w:suppressAutoHyphens/>
        <w:autoSpaceDE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жилых, общественных зданий, животноводческих ферм (комплексов) - </w:t>
      </w:r>
      <w:smartTag w:uri="urn:schemas-microsoft-com:office:smarttags" w:element="metricconverter">
        <w:smartTagPr>
          <w:attr w:name="ProductID" w:val="1000 м"/>
        </w:smartTagPr>
        <w:r w:rsidRPr="0014274C">
          <w:rPr>
            <w:rFonts w:ascii="Times New Roman" w:eastAsia="Times New Roman" w:hAnsi="Times New Roman" w:cs="Times New Roman"/>
            <w:sz w:val="24"/>
            <w:szCs w:val="24"/>
            <w:lang w:eastAsia="ru-RU"/>
          </w:rPr>
          <w:t>1000 м</w:t>
        </w:r>
      </w:smartTag>
      <w:r w:rsidRPr="0014274C">
        <w:rPr>
          <w:rFonts w:ascii="Times New Roman" w:eastAsia="Times New Roman" w:hAnsi="Times New Roman" w:cs="Times New Roman"/>
          <w:sz w:val="24"/>
          <w:szCs w:val="24"/>
          <w:lang w:eastAsia="ru-RU"/>
        </w:rPr>
        <w:t>;</w:t>
      </w:r>
    </w:p>
    <w:p w:rsidR="0014274C" w:rsidRPr="0014274C" w:rsidRDefault="0014274C" w:rsidP="0014274C">
      <w:pPr>
        <w:numPr>
          <w:ilvl w:val="0"/>
          <w:numId w:val="38"/>
        </w:numPr>
        <w:tabs>
          <w:tab w:val="left" w:pos="2552"/>
        </w:tabs>
        <w:suppressAutoHyphens/>
        <w:autoSpaceDE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скотопрогонов и пастбищ - </w:t>
      </w:r>
      <w:smartTag w:uri="urn:schemas-microsoft-com:office:smarttags" w:element="metricconverter">
        <w:smartTagPr>
          <w:attr w:name="ProductID" w:val="200 м"/>
        </w:smartTagPr>
        <w:r w:rsidRPr="0014274C">
          <w:rPr>
            <w:rFonts w:ascii="Times New Roman" w:eastAsia="Times New Roman" w:hAnsi="Times New Roman" w:cs="Times New Roman"/>
            <w:sz w:val="24"/>
            <w:szCs w:val="24"/>
            <w:lang w:eastAsia="ru-RU"/>
          </w:rPr>
          <w:t>200 м</w:t>
        </w:r>
      </w:smartTag>
      <w:r w:rsidRPr="0014274C">
        <w:rPr>
          <w:rFonts w:ascii="Times New Roman" w:eastAsia="Times New Roman" w:hAnsi="Times New Roman" w:cs="Times New Roman"/>
          <w:sz w:val="24"/>
          <w:szCs w:val="24"/>
          <w:lang w:eastAsia="ru-RU"/>
        </w:rPr>
        <w:t>;</w:t>
      </w:r>
    </w:p>
    <w:p w:rsidR="0014274C" w:rsidRPr="0014274C" w:rsidRDefault="0014274C" w:rsidP="0014274C">
      <w:pPr>
        <w:widowControl w:val="0"/>
        <w:numPr>
          <w:ilvl w:val="0"/>
          <w:numId w:val="38"/>
        </w:numPr>
        <w:tabs>
          <w:tab w:val="left" w:pos="2552"/>
        </w:tabs>
        <w:suppressAutoHyphens/>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автомобильных, железных дорог в зависимости от их категории - 60 - </w:t>
      </w:r>
      <w:smartTag w:uri="urn:schemas-microsoft-com:office:smarttags" w:element="metricconverter">
        <w:smartTagPr>
          <w:attr w:name="ProductID" w:val="300 м"/>
        </w:smartTagPr>
        <w:r w:rsidRPr="0014274C">
          <w:rPr>
            <w:rFonts w:ascii="Times New Roman" w:eastAsia="Times New Roman" w:hAnsi="Times New Roman" w:cs="Times New Roman"/>
            <w:sz w:val="24"/>
            <w:szCs w:val="24"/>
            <w:lang w:eastAsia="ru-RU"/>
          </w:rPr>
          <w:t>300 м</w:t>
        </w:r>
      </w:smartTag>
      <w:r w:rsidRPr="0014274C">
        <w:rPr>
          <w:rFonts w:ascii="Times New Roman" w:eastAsia="Times New Roman" w:hAnsi="Times New Roman" w:cs="Times New Roman"/>
          <w:sz w:val="24"/>
          <w:szCs w:val="24"/>
          <w:lang w:eastAsia="ru-RU"/>
        </w:rPr>
        <w:t>.</w:t>
      </w:r>
    </w:p>
    <w:p w:rsidR="0014274C" w:rsidRPr="0014274C" w:rsidRDefault="0014274C" w:rsidP="0014274C">
      <w:pPr>
        <w:tabs>
          <w:tab w:val="left" w:pos="2552"/>
        </w:tabs>
        <w:spacing w:after="0" w:line="240" w:lineRule="auto"/>
        <w:ind w:firstLine="709"/>
        <w:jc w:val="both"/>
        <w:rPr>
          <w:rFonts w:ascii="Times New Roman" w:eastAsia="Times New Roman" w:hAnsi="Times New Roman" w:cs="Times New Roman"/>
          <w:kern w:val="1"/>
          <w:sz w:val="24"/>
          <w:szCs w:val="24"/>
          <w:lang w:eastAsia="ru-RU"/>
        </w:rPr>
      </w:pPr>
      <w:r w:rsidRPr="0014274C">
        <w:rPr>
          <w:rFonts w:ascii="Times New Roman" w:eastAsia="Times New Roman" w:hAnsi="Times New Roman" w:cs="Times New Roman"/>
          <w:kern w:val="1"/>
          <w:sz w:val="24"/>
          <w:szCs w:val="24"/>
          <w:lang w:eastAsia="ru-RU"/>
        </w:rPr>
        <w:t xml:space="preserve">По истечении 25 лет с момента последнего захоронения возможно уменьшение размеров санитарно-защитной зоны. </w:t>
      </w:r>
    </w:p>
    <w:p w:rsidR="0014274C" w:rsidRPr="0014274C" w:rsidRDefault="0014274C" w:rsidP="0014274C">
      <w:pPr>
        <w:tabs>
          <w:tab w:val="left" w:pos="2552"/>
        </w:tabs>
        <w:spacing w:after="0" w:line="240" w:lineRule="auto"/>
        <w:ind w:firstLine="709"/>
        <w:jc w:val="both"/>
        <w:rPr>
          <w:rFonts w:ascii="Times New Roman" w:eastAsia="Times New Roman" w:hAnsi="Times New Roman" w:cs="Times New Roman"/>
          <w:kern w:val="1"/>
          <w:sz w:val="24"/>
          <w:szCs w:val="24"/>
          <w:lang w:eastAsia="ru-RU"/>
        </w:rPr>
      </w:pPr>
      <w:r w:rsidRPr="0014274C">
        <w:rPr>
          <w:rFonts w:ascii="Times New Roman" w:eastAsia="Times New Roman" w:hAnsi="Times New Roman" w:cs="Times New Roman"/>
          <w:kern w:val="1"/>
          <w:sz w:val="24"/>
          <w:szCs w:val="24"/>
          <w:lang w:eastAsia="ru-RU"/>
        </w:rPr>
        <w:t>Изменение размеров установленных санитарно-защитных зон для объектов I класса опасности, к которым относится скотомогильник, осуществляется постановлением Главного государственного санитарного врача Воронежской области.</w:t>
      </w:r>
    </w:p>
    <w:p w:rsidR="0014274C" w:rsidRPr="0014274C" w:rsidRDefault="0014274C" w:rsidP="0014274C">
      <w:pPr>
        <w:tabs>
          <w:tab w:val="left" w:pos="2552"/>
        </w:tabs>
        <w:spacing w:after="0" w:line="240" w:lineRule="auto"/>
        <w:ind w:firstLine="709"/>
        <w:jc w:val="both"/>
        <w:rPr>
          <w:rFonts w:ascii="Times New Roman" w:eastAsia="Times New Roman" w:hAnsi="Times New Roman" w:cs="Times New Roman"/>
          <w:kern w:val="1"/>
          <w:sz w:val="24"/>
          <w:szCs w:val="24"/>
          <w:lang w:eastAsia="ru-RU"/>
        </w:rPr>
      </w:pPr>
      <w:r w:rsidRPr="0014274C">
        <w:rPr>
          <w:rFonts w:ascii="Times New Roman" w:eastAsia="Times New Roman" w:hAnsi="Times New Roman" w:cs="Times New Roman"/>
          <w:kern w:val="1"/>
          <w:sz w:val="24"/>
          <w:szCs w:val="24"/>
          <w:lang w:eastAsia="ru-RU"/>
        </w:rPr>
        <w:t>В исключительных случаях с разрешения главного государственного ветеринарного инспектора Воронежской области допускается использование территории скотомогильника для промышленного строительства, если с момента последнего захоронения в биотермическую яму прошло не менее 2 лет, в земляную яму - не менее 25 лет. Промышленный объект не должен быть связан с приемом, производством и переработкой продуктов питания и кормов.</w:t>
      </w:r>
    </w:p>
    <w:p w:rsidR="0014274C" w:rsidRPr="0014274C" w:rsidRDefault="0014274C" w:rsidP="0014274C">
      <w:pPr>
        <w:tabs>
          <w:tab w:val="left" w:pos="2552"/>
        </w:tabs>
        <w:autoSpaceDE w:val="0"/>
        <w:autoSpaceDN w:val="0"/>
        <w:adjustRightInd w:val="0"/>
        <w:spacing w:after="0" w:line="240" w:lineRule="auto"/>
        <w:ind w:firstLine="540"/>
        <w:rPr>
          <w:rFonts w:ascii="Times New Roman" w:eastAsia="Times New Roman" w:hAnsi="Times New Roman" w:cs="Times New Roman"/>
          <w:b/>
          <w:bCs/>
          <w:sz w:val="24"/>
          <w:szCs w:val="24"/>
          <w:lang w:eastAsia="ru-RU"/>
        </w:rPr>
      </w:pPr>
    </w:p>
    <w:p w:rsidR="0014274C" w:rsidRPr="0014274C" w:rsidRDefault="0014274C" w:rsidP="0014274C">
      <w:pPr>
        <w:tabs>
          <w:tab w:val="left" w:pos="2552"/>
        </w:tabs>
        <w:autoSpaceDE w:val="0"/>
        <w:autoSpaceDN w:val="0"/>
        <w:adjustRightInd w:val="0"/>
        <w:spacing w:after="0" w:line="240" w:lineRule="auto"/>
        <w:ind w:firstLine="540"/>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bCs/>
          <w:sz w:val="24"/>
          <w:szCs w:val="24"/>
          <w:lang w:eastAsia="ru-RU"/>
        </w:rPr>
        <w:t xml:space="preserve">28.3.6. Санитарно-защитные зоны </w:t>
      </w:r>
      <w:r w:rsidRPr="0014274C">
        <w:rPr>
          <w:rFonts w:ascii="Times New Roman" w:eastAsia="Times New Roman" w:hAnsi="Times New Roman" w:cs="Times New Roman"/>
          <w:b/>
          <w:sz w:val="24"/>
          <w:szCs w:val="24"/>
          <w:lang w:eastAsia="ru-RU"/>
        </w:rPr>
        <w:t>объектов размещения (полигонов) твердых бытовых отходов</w:t>
      </w:r>
    </w:p>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Размер санитарно-защитной зоны от жилой застройки до границ объектов размещения (полигонов) твердых бытовых отходов - 1000 м. Размер санитарно-защитной зоны может увеличиваться при расчете газообразных выбросов в атмосферу. Границы зоны устанавливаются по изолинии 1 ПДК, если она выходит из пределов нормативной зоны. Санитарно-защитная зона должна иметь зеленые насаждения. </w:t>
      </w:r>
    </w:p>
    <w:p w:rsidR="0014274C" w:rsidRPr="0014274C" w:rsidRDefault="0014274C" w:rsidP="0014274C">
      <w:pPr>
        <w:tabs>
          <w:tab w:val="left" w:pos="2552"/>
        </w:tabs>
        <w:spacing w:after="0" w:line="240" w:lineRule="auto"/>
        <w:ind w:firstLine="680"/>
        <w:rPr>
          <w:rFonts w:ascii="Times New Roman" w:eastAsia="Times New Roman" w:hAnsi="Times New Roman" w:cs="Times New Roman"/>
          <w:bCs/>
          <w:sz w:val="24"/>
          <w:szCs w:val="24"/>
          <w:lang w:eastAsia="ru-RU"/>
        </w:rPr>
      </w:pPr>
    </w:p>
    <w:p w:rsidR="0014274C" w:rsidRPr="0014274C" w:rsidRDefault="0014274C" w:rsidP="0014274C">
      <w:pPr>
        <w:tabs>
          <w:tab w:val="left" w:pos="2552"/>
        </w:tabs>
        <w:spacing w:after="0" w:line="240" w:lineRule="auto"/>
        <w:ind w:firstLine="680"/>
        <w:rPr>
          <w:rFonts w:ascii="Times New Roman" w:eastAsia="Times New Roman" w:hAnsi="Times New Roman" w:cs="Times New Roman"/>
          <w:b/>
          <w:bCs/>
          <w:sz w:val="24"/>
          <w:szCs w:val="24"/>
          <w:lang w:eastAsia="ru-RU"/>
        </w:rPr>
      </w:pPr>
      <w:r w:rsidRPr="0014274C">
        <w:rPr>
          <w:rFonts w:ascii="Times New Roman" w:eastAsia="Times New Roman" w:hAnsi="Times New Roman" w:cs="Times New Roman"/>
          <w:b/>
          <w:bCs/>
          <w:sz w:val="24"/>
          <w:szCs w:val="24"/>
          <w:lang w:eastAsia="ru-RU"/>
        </w:rPr>
        <w:t>28.4. Ограничения по требованиям охраны инженерно-транспортных коммуникаций</w:t>
      </w:r>
    </w:p>
    <w:p w:rsidR="0014274C" w:rsidRPr="0014274C" w:rsidRDefault="0014274C" w:rsidP="0014274C">
      <w:pPr>
        <w:tabs>
          <w:tab w:val="left" w:pos="2552"/>
        </w:tabs>
        <w:spacing w:after="0" w:line="240" w:lineRule="auto"/>
        <w:ind w:firstLine="680"/>
        <w:rPr>
          <w:rFonts w:ascii="Times New Roman" w:eastAsia="Times New Roman" w:hAnsi="Times New Roman" w:cs="Times New Roman"/>
          <w:b/>
          <w:bCs/>
          <w:sz w:val="24"/>
          <w:szCs w:val="24"/>
          <w:lang w:eastAsia="ru-RU"/>
        </w:rPr>
      </w:pPr>
      <w:r w:rsidRPr="0014274C">
        <w:rPr>
          <w:rFonts w:ascii="Times New Roman" w:eastAsia="Times New Roman" w:hAnsi="Times New Roman" w:cs="Times New Roman"/>
          <w:bCs/>
          <w:sz w:val="24"/>
          <w:szCs w:val="24"/>
          <w:lang w:eastAsia="ru-RU"/>
        </w:rPr>
        <w:tab/>
      </w:r>
      <w:r w:rsidRPr="0014274C">
        <w:rPr>
          <w:rFonts w:ascii="Times New Roman" w:eastAsia="Times New Roman" w:hAnsi="Times New Roman" w:cs="Times New Roman"/>
          <w:b/>
          <w:bCs/>
          <w:sz w:val="24"/>
          <w:szCs w:val="24"/>
          <w:lang w:eastAsia="ru-RU"/>
        </w:rPr>
        <w:t>28.4.1. Полоса отвода и придорожная полоса автомобильных дорог</w:t>
      </w:r>
      <w:r w:rsidRPr="0014274C">
        <w:rPr>
          <w:rFonts w:ascii="Times New Roman" w:eastAsia="Times New Roman" w:hAnsi="Times New Roman" w:cs="Times New Roman"/>
          <w:b/>
          <w:bCs/>
          <w:sz w:val="24"/>
          <w:szCs w:val="24"/>
          <w:vertAlign w:val="superscript"/>
          <w:lang w:eastAsia="ru-RU"/>
        </w:rPr>
        <w:footnoteReference w:id="1"/>
      </w:r>
      <w:r w:rsidRPr="0014274C">
        <w:rPr>
          <w:rFonts w:ascii="Times New Roman" w:eastAsia="Times New Roman" w:hAnsi="Times New Roman" w:cs="Times New Roman"/>
          <w:b/>
          <w:bCs/>
          <w:sz w:val="24"/>
          <w:szCs w:val="24"/>
          <w:lang w:eastAsia="ru-RU"/>
        </w:rPr>
        <w:t>.</w:t>
      </w:r>
    </w:p>
    <w:p w:rsidR="0014274C" w:rsidRPr="0014274C" w:rsidRDefault="0014274C" w:rsidP="0014274C">
      <w:pPr>
        <w:tabs>
          <w:tab w:val="left" w:pos="2552"/>
        </w:tabs>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14274C">
        <w:rPr>
          <w:rFonts w:ascii="Times New Roman" w:eastAsia="Calibri" w:hAnsi="Times New Roman" w:cs="Times New Roman"/>
          <w:sz w:val="24"/>
          <w:szCs w:val="24"/>
          <w:lang w:eastAsia="ru-RU"/>
        </w:rPr>
        <w:t xml:space="preserve">По территории сельского поселения </w:t>
      </w:r>
      <w:r w:rsidRPr="0014274C">
        <w:rPr>
          <w:rFonts w:ascii="Times New Roman" w:eastAsia="Calibri" w:hAnsi="Times New Roman" w:cs="Times New Roman"/>
          <w:color w:val="000000"/>
          <w:sz w:val="24"/>
          <w:szCs w:val="24"/>
          <w:lang w:eastAsia="ru-RU"/>
        </w:rPr>
        <w:t xml:space="preserve">проходят автомобильная трасса общего пользования федерального значения </w:t>
      </w:r>
      <w:r w:rsidRPr="0014274C">
        <w:rPr>
          <w:rFonts w:ascii="Times New Roman" w:eastAsia="Times New Roman" w:hAnsi="Times New Roman" w:cs="Times New Roman"/>
          <w:sz w:val="24"/>
          <w:szCs w:val="24"/>
          <w:lang w:eastAsia="ru-RU"/>
        </w:rPr>
        <w:t>М-6 «Каспий» Москва - Астрахань</w:t>
      </w:r>
      <w:r w:rsidRPr="0014274C">
        <w:rPr>
          <w:rFonts w:ascii="Times New Roman" w:eastAsia="Calibri" w:hAnsi="Times New Roman" w:cs="Times New Roman"/>
          <w:color w:val="000000"/>
          <w:sz w:val="24"/>
          <w:szCs w:val="24"/>
          <w:lang w:eastAsia="ru-RU"/>
        </w:rPr>
        <w:t>, автомобильная дорога общего пользования регионального значения</w:t>
      </w:r>
      <w:r w:rsidRPr="0014274C">
        <w:rPr>
          <w:rFonts w:ascii="Times New Roman" w:eastAsia="Times New Roman" w:hAnsi="Times New Roman" w:cs="Times New Roman"/>
          <w:sz w:val="24"/>
          <w:szCs w:val="24"/>
          <w:lang w:eastAsia="ru-RU"/>
        </w:rPr>
        <w:t xml:space="preserve">  20 ОП РЗ Н15-30М «Каспий» - Александровка – с. Народное.</w:t>
      </w:r>
      <w:r w:rsidRPr="0014274C">
        <w:rPr>
          <w:rFonts w:ascii="Times New Roman" w:eastAsia="Calibri" w:hAnsi="Times New Roman" w:cs="Times New Roman"/>
          <w:color w:val="000000"/>
          <w:sz w:val="24"/>
          <w:szCs w:val="24"/>
          <w:lang w:eastAsia="ru-RU"/>
        </w:rPr>
        <w:t xml:space="preserve"> </w:t>
      </w:r>
    </w:p>
    <w:p w:rsidR="0014274C" w:rsidRPr="0014274C" w:rsidRDefault="0014274C" w:rsidP="0014274C">
      <w:pPr>
        <w:tabs>
          <w:tab w:val="left" w:pos="255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Под полосой отвода автодороги понимается совокупность земельных участков, предоставленных в установленном порядке для размещения конструктивных элементов и инженерных сооружений такой дороги, а также зданий, строений, сооружений, защитных и декоративных лесонасаждений и устройств, других объектов, имеющих специальное назначение по обслуживанию дороги и являющихся ее неотъемлемой технологической частью. </w:t>
      </w:r>
    </w:p>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1) В пределах полосы отвода автомобильной дороги запрещается:</w:t>
      </w:r>
    </w:p>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lastRenderedPageBreak/>
        <w:t>а) строительство жилых и общественных зданий, складов;</w:t>
      </w:r>
    </w:p>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б) проведение строительных, геолого-разведочных, топографических, горных и изыскательских работ, а также устройство наземных сооружений;</w:t>
      </w:r>
    </w:p>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в) размещение зданий, строений, сооружений, устройств и объектов, не связанных с обслуживанием федеральной автомобильной дороги, ее строительством, реконструкцией, ремонтом, содержанием и эксплуатацией;</w:t>
      </w:r>
    </w:p>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г) распашка земельных участков, покос травы, рубка и повреждение лесных насаждений и иных многолетних насаждений, снятие дерна и выемка грунта;</w:t>
      </w:r>
    </w:p>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д) установка рекламных конструкций, не соответствующих требованиям технического регламента и нормативных актов по вопросам безопасности движения транспорта, а также информационных щитов и указателей, не имеющих отношения к безопасности дорожного движения.</w:t>
      </w:r>
    </w:p>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2). В пределах полосы отвода автомобильной дороги могут размещаться объекты дорожного сервиса, инженерные коммуникации, железные дороги, линии электропередачи, линии связи, объекты трубопроводного и железнодорожного транспорта, а также иные сооружения и объекты, которые располагаются вдоль автомобильной дороги либо пересекают ее; подъезды, съезды и примыкания (включая переходно-скоростные полосы) к объектам, расположенным вне полосы отвода федеральной автомобильной дороги и требующим доступа к ним.</w:t>
      </w:r>
    </w:p>
    <w:p w:rsidR="0014274C" w:rsidRPr="0014274C" w:rsidRDefault="0014274C" w:rsidP="0014274C">
      <w:pPr>
        <w:tabs>
          <w:tab w:val="left" w:pos="2552"/>
        </w:tabs>
        <w:spacing w:after="0" w:line="240" w:lineRule="auto"/>
        <w:ind w:firstLine="68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Придорожные полосы устанавливаются с каждой стороны границы полосы отвода в зависимости от категории дорог шириной: для автомобильных дорог IV и III категории – </w:t>
      </w:r>
      <w:smartTag w:uri="urn:schemas-microsoft-com:office:smarttags" w:element="metricconverter">
        <w:smartTagPr>
          <w:attr w:name="ProductID" w:val="50 м"/>
        </w:smartTagPr>
        <w:r w:rsidRPr="0014274C">
          <w:rPr>
            <w:rFonts w:ascii="Times New Roman" w:eastAsia="Times New Roman" w:hAnsi="Times New Roman" w:cs="Times New Roman"/>
            <w:sz w:val="24"/>
            <w:szCs w:val="24"/>
            <w:lang w:eastAsia="ru-RU"/>
          </w:rPr>
          <w:t>50 м</w:t>
        </w:r>
      </w:smartTag>
      <w:r w:rsidRPr="0014274C">
        <w:rPr>
          <w:rFonts w:ascii="Times New Roman" w:eastAsia="Times New Roman" w:hAnsi="Times New Roman" w:cs="Times New Roman"/>
          <w:sz w:val="24"/>
          <w:szCs w:val="24"/>
          <w:lang w:eastAsia="ru-RU"/>
        </w:rPr>
        <w:t xml:space="preserve">., II и I категории – </w:t>
      </w:r>
      <w:smartTag w:uri="urn:schemas-microsoft-com:office:smarttags" w:element="metricconverter">
        <w:smartTagPr>
          <w:attr w:name="ProductID" w:val="75 м"/>
        </w:smartTagPr>
        <w:r w:rsidRPr="0014274C">
          <w:rPr>
            <w:rFonts w:ascii="Times New Roman" w:eastAsia="Times New Roman" w:hAnsi="Times New Roman" w:cs="Times New Roman"/>
            <w:sz w:val="24"/>
            <w:szCs w:val="24"/>
            <w:lang w:eastAsia="ru-RU"/>
          </w:rPr>
          <w:t>75 м</w:t>
        </w:r>
      </w:smartTag>
      <w:r w:rsidRPr="0014274C">
        <w:rPr>
          <w:rFonts w:ascii="Times New Roman" w:eastAsia="Times New Roman" w:hAnsi="Times New Roman" w:cs="Times New Roman"/>
          <w:sz w:val="24"/>
          <w:szCs w:val="24"/>
          <w:lang w:eastAsia="ru-RU"/>
        </w:rPr>
        <w:t>. (Указ президента РФ от 27.06.1998 г. №727 «О придорожных полосах федеральных автомобильных дорог общего пользования»)</w:t>
      </w:r>
    </w:p>
    <w:p w:rsidR="0014274C" w:rsidRPr="0014274C" w:rsidRDefault="0014274C" w:rsidP="0014274C">
      <w:pPr>
        <w:tabs>
          <w:tab w:val="left" w:pos="2552"/>
        </w:tabs>
        <w:spacing w:after="0" w:line="240" w:lineRule="auto"/>
        <w:ind w:firstLine="680"/>
        <w:rPr>
          <w:rFonts w:ascii="Times New Roman" w:eastAsia="Times New Roman" w:hAnsi="Times New Roman" w:cs="Times New Roman"/>
          <w:b/>
          <w:bCs/>
          <w:sz w:val="24"/>
          <w:szCs w:val="24"/>
          <w:lang w:eastAsia="ru-RU"/>
        </w:rPr>
      </w:pPr>
    </w:p>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bCs/>
          <w:sz w:val="24"/>
          <w:szCs w:val="24"/>
          <w:lang w:eastAsia="ru-RU"/>
        </w:rPr>
        <w:t>28.4.2. П</w:t>
      </w:r>
      <w:r w:rsidRPr="0014274C">
        <w:rPr>
          <w:rFonts w:ascii="Times New Roman" w:eastAsia="Times New Roman" w:hAnsi="Times New Roman" w:cs="Times New Roman"/>
          <w:b/>
          <w:sz w:val="24"/>
          <w:szCs w:val="24"/>
          <w:lang w:eastAsia="ru-RU"/>
        </w:rPr>
        <w:t>олоса отвода, охранная зона, санитарно-защитная зона железной дороги</w:t>
      </w:r>
      <w:r w:rsidRPr="0014274C">
        <w:rPr>
          <w:rFonts w:ascii="Times New Roman" w:eastAsia="Times New Roman" w:hAnsi="Times New Roman" w:cs="Times New Roman"/>
          <w:b/>
          <w:sz w:val="24"/>
          <w:szCs w:val="24"/>
          <w:vertAlign w:val="superscript"/>
          <w:lang w:eastAsia="ru-RU"/>
        </w:rPr>
        <w:footnoteReference w:id="2"/>
      </w:r>
    </w:p>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На территории Александровского сельского поселения отсутствует железная дорога.</w:t>
      </w:r>
    </w:p>
    <w:p w:rsidR="0014274C" w:rsidRPr="0014274C" w:rsidRDefault="0014274C" w:rsidP="0014274C">
      <w:pPr>
        <w:tabs>
          <w:tab w:val="left" w:pos="2552"/>
        </w:tabs>
        <w:spacing w:after="0" w:line="240" w:lineRule="auto"/>
        <w:ind w:firstLine="680"/>
        <w:rPr>
          <w:rFonts w:ascii="Times New Roman" w:eastAsia="Times New Roman" w:hAnsi="Times New Roman" w:cs="Times New Roman"/>
          <w:b/>
          <w:bCs/>
          <w:sz w:val="24"/>
          <w:szCs w:val="24"/>
          <w:lang w:eastAsia="ru-RU"/>
        </w:rPr>
      </w:pPr>
    </w:p>
    <w:p w:rsidR="0014274C" w:rsidRPr="0014274C" w:rsidRDefault="0014274C" w:rsidP="0014274C">
      <w:pPr>
        <w:tabs>
          <w:tab w:val="left" w:pos="2552"/>
        </w:tabs>
        <w:spacing w:after="0" w:line="240" w:lineRule="auto"/>
        <w:ind w:firstLine="680"/>
        <w:rPr>
          <w:rFonts w:ascii="Times New Roman" w:eastAsia="Times New Roman" w:hAnsi="Times New Roman" w:cs="Times New Roman"/>
          <w:iCs/>
          <w:sz w:val="24"/>
          <w:szCs w:val="24"/>
          <w:lang w:eastAsia="ru-RU"/>
        </w:rPr>
      </w:pPr>
      <w:r w:rsidRPr="0014274C">
        <w:rPr>
          <w:rFonts w:ascii="Times New Roman" w:eastAsia="Times New Roman" w:hAnsi="Times New Roman" w:cs="Times New Roman"/>
          <w:b/>
          <w:bCs/>
          <w:sz w:val="24"/>
          <w:szCs w:val="24"/>
          <w:lang w:eastAsia="ru-RU"/>
        </w:rPr>
        <w:t>28.4.3. Охранные зоны магистральных газопроводов, и газораспределительных сетей</w:t>
      </w:r>
      <w:r w:rsidRPr="0014274C">
        <w:rPr>
          <w:rFonts w:ascii="Times New Roman" w:eastAsia="Times New Roman" w:hAnsi="Times New Roman" w:cs="Times New Roman"/>
          <w:b/>
          <w:bCs/>
          <w:sz w:val="24"/>
          <w:szCs w:val="24"/>
          <w:vertAlign w:val="superscript"/>
          <w:lang w:eastAsia="ru-RU"/>
        </w:rPr>
        <w:footnoteReference w:id="3"/>
      </w:r>
      <w:r w:rsidRPr="0014274C">
        <w:rPr>
          <w:rFonts w:ascii="Times New Roman" w:eastAsia="Times New Roman" w:hAnsi="Times New Roman" w:cs="Times New Roman"/>
          <w:sz w:val="24"/>
          <w:szCs w:val="24"/>
          <w:lang w:eastAsia="ru-RU"/>
        </w:rPr>
        <w:t>.</w:t>
      </w:r>
    </w:p>
    <w:p w:rsidR="0014274C" w:rsidRPr="0014274C" w:rsidRDefault="0014274C" w:rsidP="0014274C">
      <w:pPr>
        <w:tabs>
          <w:tab w:val="left" w:pos="2552"/>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4274C">
        <w:rPr>
          <w:rFonts w:ascii="Times New Roman" w:eastAsia="Arial" w:hAnsi="Times New Roman" w:cs="Arial"/>
          <w:sz w:val="24"/>
          <w:szCs w:val="24"/>
          <w:shd w:val="clear" w:color="auto" w:fill="FFFFFF"/>
          <w:lang w:eastAsia="ru-RU"/>
        </w:rPr>
        <w:t>Газоснабжение Александровского поселения осуществляется по газопроводу высокого давления от ГРП «Народное».</w:t>
      </w:r>
    </w:p>
    <w:p w:rsidR="0014274C" w:rsidRPr="0014274C" w:rsidRDefault="0014274C" w:rsidP="0014274C">
      <w:pPr>
        <w:tabs>
          <w:tab w:val="left" w:pos="2552"/>
        </w:tabs>
        <w:spacing w:after="0" w:line="240" w:lineRule="auto"/>
        <w:ind w:firstLine="680"/>
        <w:jc w:val="both"/>
        <w:rPr>
          <w:rFonts w:ascii="Times New Roman" w:eastAsia="Times New Roman" w:hAnsi="Times New Roman" w:cs="Times New Roman"/>
          <w:sz w:val="24"/>
          <w:szCs w:val="24"/>
          <w:lang w:eastAsia="ru-RU"/>
        </w:rPr>
      </w:pPr>
    </w:p>
    <w:p w:rsidR="0014274C" w:rsidRPr="0014274C" w:rsidRDefault="0014274C" w:rsidP="0014274C">
      <w:pPr>
        <w:tabs>
          <w:tab w:val="left" w:pos="2552"/>
        </w:tabs>
        <w:spacing w:after="0" w:line="240" w:lineRule="auto"/>
        <w:ind w:firstLine="680"/>
        <w:jc w:val="both"/>
        <w:rPr>
          <w:rFonts w:ascii="Times New Roman" w:eastAsia="Times New Roman" w:hAnsi="Times New Roman" w:cs="Times New Roman"/>
          <w:iCs/>
          <w:sz w:val="24"/>
          <w:szCs w:val="24"/>
          <w:lang w:eastAsia="ru-RU"/>
        </w:rPr>
      </w:pPr>
      <w:r w:rsidRPr="0014274C">
        <w:rPr>
          <w:rFonts w:ascii="Times New Roman" w:eastAsia="Times New Roman" w:hAnsi="Times New Roman" w:cs="Times New Roman"/>
          <w:sz w:val="24"/>
          <w:szCs w:val="24"/>
          <w:lang w:eastAsia="ru-RU"/>
        </w:rPr>
        <w:t>Для газораспределительных сетей устанавливаются следующие охранные зоны:</w:t>
      </w:r>
    </w:p>
    <w:p w:rsidR="0014274C" w:rsidRPr="0014274C" w:rsidRDefault="0014274C" w:rsidP="0014274C">
      <w:pPr>
        <w:tabs>
          <w:tab w:val="left" w:pos="2552"/>
        </w:tabs>
        <w:spacing w:after="0" w:line="240" w:lineRule="auto"/>
        <w:ind w:firstLine="680"/>
        <w:jc w:val="both"/>
        <w:rPr>
          <w:rFonts w:ascii="Times New Roman" w:eastAsia="Times New Roman" w:hAnsi="Times New Roman" w:cs="Times New Roman"/>
          <w:iCs/>
          <w:sz w:val="24"/>
          <w:szCs w:val="24"/>
          <w:lang w:eastAsia="ru-RU"/>
        </w:rPr>
      </w:pPr>
      <w:r w:rsidRPr="0014274C">
        <w:rPr>
          <w:rFonts w:ascii="Times New Roman" w:eastAsia="Times New Roman" w:hAnsi="Times New Roman" w:cs="Times New Roman"/>
          <w:sz w:val="24"/>
          <w:szCs w:val="24"/>
          <w:lang w:eastAsia="ru-RU"/>
        </w:rPr>
        <w:t xml:space="preserve">а) вдоль трасс наружных газопроводов - в виде территории, ограниченной условными линиями, проходящими на расстоянии </w:t>
      </w:r>
      <w:smartTag w:uri="urn:schemas-microsoft-com:office:smarttags" w:element="metricconverter">
        <w:smartTagPr>
          <w:attr w:name="ProductID" w:val="2 м"/>
        </w:smartTagPr>
        <w:r w:rsidRPr="0014274C">
          <w:rPr>
            <w:rFonts w:ascii="Times New Roman" w:eastAsia="Times New Roman" w:hAnsi="Times New Roman" w:cs="Times New Roman"/>
            <w:sz w:val="24"/>
            <w:szCs w:val="24"/>
            <w:lang w:eastAsia="ru-RU"/>
          </w:rPr>
          <w:t>2 м</w:t>
        </w:r>
      </w:smartTag>
      <w:r w:rsidRPr="0014274C">
        <w:rPr>
          <w:rFonts w:ascii="Times New Roman" w:eastAsia="Times New Roman" w:hAnsi="Times New Roman" w:cs="Times New Roman"/>
          <w:sz w:val="24"/>
          <w:szCs w:val="24"/>
          <w:lang w:eastAsia="ru-RU"/>
        </w:rPr>
        <w:t>. с каждой стороны газопровода;</w:t>
      </w:r>
    </w:p>
    <w:p w:rsidR="0014274C" w:rsidRPr="0014274C" w:rsidRDefault="0014274C" w:rsidP="0014274C">
      <w:pPr>
        <w:tabs>
          <w:tab w:val="left" w:pos="2552"/>
        </w:tabs>
        <w:spacing w:after="0" w:line="240" w:lineRule="auto"/>
        <w:ind w:firstLine="68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w:t>
      </w:r>
      <w:smartTag w:uri="urn:schemas-microsoft-com:office:smarttags" w:element="metricconverter">
        <w:smartTagPr>
          <w:attr w:name="ProductID" w:val="3 метров"/>
        </w:smartTagPr>
        <w:r w:rsidRPr="0014274C">
          <w:rPr>
            <w:rFonts w:ascii="Times New Roman" w:eastAsia="Times New Roman" w:hAnsi="Times New Roman" w:cs="Times New Roman"/>
            <w:sz w:val="24"/>
            <w:szCs w:val="24"/>
            <w:lang w:eastAsia="ru-RU"/>
          </w:rPr>
          <w:t>3 метров</w:t>
        </w:r>
      </w:smartTag>
      <w:r w:rsidRPr="0014274C">
        <w:rPr>
          <w:rFonts w:ascii="Times New Roman" w:eastAsia="Times New Roman" w:hAnsi="Times New Roman" w:cs="Times New Roman"/>
          <w:sz w:val="24"/>
          <w:szCs w:val="24"/>
          <w:lang w:eastAsia="ru-RU"/>
        </w:rPr>
        <w:t xml:space="preserve"> от газопровода со стороны провода и </w:t>
      </w:r>
      <w:smartTag w:uri="urn:schemas-microsoft-com:office:smarttags" w:element="metricconverter">
        <w:smartTagPr>
          <w:attr w:name="ProductID" w:val="2 метров"/>
        </w:smartTagPr>
        <w:r w:rsidRPr="0014274C">
          <w:rPr>
            <w:rFonts w:ascii="Times New Roman" w:eastAsia="Times New Roman" w:hAnsi="Times New Roman" w:cs="Times New Roman"/>
            <w:sz w:val="24"/>
            <w:szCs w:val="24"/>
            <w:lang w:eastAsia="ru-RU"/>
          </w:rPr>
          <w:t>2 метров</w:t>
        </w:r>
      </w:smartTag>
      <w:r w:rsidRPr="0014274C">
        <w:rPr>
          <w:rFonts w:ascii="Times New Roman" w:eastAsia="Times New Roman" w:hAnsi="Times New Roman" w:cs="Times New Roman"/>
          <w:sz w:val="24"/>
          <w:szCs w:val="24"/>
          <w:lang w:eastAsia="ru-RU"/>
        </w:rPr>
        <w:t xml:space="preserve"> - с противоположной стороны;</w:t>
      </w:r>
    </w:p>
    <w:p w:rsidR="0014274C" w:rsidRPr="0014274C" w:rsidRDefault="0014274C" w:rsidP="0014274C">
      <w:pPr>
        <w:tabs>
          <w:tab w:val="left" w:pos="2552"/>
        </w:tabs>
        <w:spacing w:after="0" w:line="240" w:lineRule="auto"/>
        <w:ind w:firstLine="680"/>
        <w:jc w:val="both"/>
        <w:rPr>
          <w:rFonts w:ascii="Times New Roman" w:eastAsia="Times New Roman" w:hAnsi="Times New Roman" w:cs="Times New Roman"/>
          <w:iCs/>
          <w:sz w:val="24"/>
          <w:szCs w:val="24"/>
          <w:lang w:eastAsia="ru-RU"/>
        </w:rPr>
      </w:pPr>
      <w:r w:rsidRPr="0014274C">
        <w:rPr>
          <w:rFonts w:ascii="Times New Roman" w:eastAsia="Times New Roman" w:hAnsi="Times New Roman" w:cs="Times New Roman"/>
          <w:sz w:val="24"/>
          <w:szCs w:val="24"/>
          <w:lang w:eastAsia="ru-RU"/>
        </w:rPr>
        <w:t xml:space="preserve">в) вокруг отдельно стоящих газорегуляторных пунктов - в виде территории, ограниченной замкнутой линией, проведенной на расстоянии </w:t>
      </w:r>
      <w:smartTag w:uri="urn:schemas-microsoft-com:office:smarttags" w:element="metricconverter">
        <w:smartTagPr>
          <w:attr w:name="ProductID" w:val="10 метров"/>
        </w:smartTagPr>
        <w:r w:rsidRPr="0014274C">
          <w:rPr>
            <w:rFonts w:ascii="Times New Roman" w:eastAsia="Times New Roman" w:hAnsi="Times New Roman" w:cs="Times New Roman"/>
            <w:sz w:val="24"/>
            <w:szCs w:val="24"/>
            <w:lang w:eastAsia="ru-RU"/>
          </w:rPr>
          <w:t>10 метров</w:t>
        </w:r>
      </w:smartTag>
      <w:r w:rsidRPr="0014274C">
        <w:rPr>
          <w:rFonts w:ascii="Times New Roman" w:eastAsia="Times New Roman" w:hAnsi="Times New Roman" w:cs="Times New Roman"/>
          <w:sz w:val="24"/>
          <w:szCs w:val="24"/>
          <w:lang w:eastAsia="ru-RU"/>
        </w:rPr>
        <w:t xml:space="preserve"> от границ этих объектов. Для газорегуляторных пунктов, пристроенных к зданиям, охранная зона не регламентируется;</w:t>
      </w:r>
    </w:p>
    <w:p w:rsidR="0014274C" w:rsidRPr="0014274C" w:rsidRDefault="0014274C" w:rsidP="0014274C">
      <w:pPr>
        <w:tabs>
          <w:tab w:val="left" w:pos="2552"/>
        </w:tabs>
        <w:spacing w:after="0" w:line="240" w:lineRule="auto"/>
        <w:ind w:firstLine="68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lastRenderedPageBreak/>
        <w:t xml:space="preserve">г) вдоль трасс межпоселковых газопроводов, проходящих по лесам и древесно-кустарниковой растительности, - в виде просек шириной </w:t>
      </w:r>
      <w:smartTag w:uri="urn:schemas-microsoft-com:office:smarttags" w:element="metricconverter">
        <w:smartTagPr>
          <w:attr w:name="ProductID" w:val="6 метров"/>
        </w:smartTagPr>
        <w:r w:rsidRPr="0014274C">
          <w:rPr>
            <w:rFonts w:ascii="Times New Roman" w:eastAsia="Times New Roman" w:hAnsi="Times New Roman" w:cs="Times New Roman"/>
            <w:sz w:val="24"/>
            <w:szCs w:val="24"/>
            <w:lang w:eastAsia="ru-RU"/>
          </w:rPr>
          <w:t>6 метров</w:t>
        </w:r>
      </w:smartTag>
      <w:r w:rsidRPr="0014274C">
        <w:rPr>
          <w:rFonts w:ascii="Times New Roman" w:eastAsia="Times New Roman" w:hAnsi="Times New Roman" w:cs="Times New Roman"/>
          <w:sz w:val="24"/>
          <w:szCs w:val="24"/>
          <w:lang w:eastAsia="ru-RU"/>
        </w:rPr>
        <w:t xml:space="preserve">, по </w:t>
      </w:r>
      <w:smartTag w:uri="urn:schemas-microsoft-com:office:smarttags" w:element="metricconverter">
        <w:smartTagPr>
          <w:attr w:name="ProductID" w:val="3 метра"/>
        </w:smartTagPr>
        <w:r w:rsidRPr="0014274C">
          <w:rPr>
            <w:rFonts w:ascii="Times New Roman" w:eastAsia="Times New Roman" w:hAnsi="Times New Roman" w:cs="Times New Roman"/>
            <w:sz w:val="24"/>
            <w:szCs w:val="24"/>
            <w:lang w:eastAsia="ru-RU"/>
          </w:rPr>
          <w:t>3 метра</w:t>
        </w:r>
      </w:smartTag>
      <w:r w:rsidRPr="0014274C">
        <w:rPr>
          <w:rFonts w:ascii="Times New Roman" w:eastAsia="Times New Roman" w:hAnsi="Times New Roman" w:cs="Times New Roman"/>
          <w:sz w:val="24"/>
          <w:szCs w:val="24"/>
          <w:lang w:eastAsia="ru-RU"/>
        </w:rPr>
        <w:t xml:space="preserve">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14274C" w:rsidRPr="0014274C" w:rsidRDefault="0014274C" w:rsidP="0014274C">
      <w:pPr>
        <w:tabs>
          <w:tab w:val="left" w:pos="2552"/>
        </w:tabs>
        <w:spacing w:after="0" w:line="240" w:lineRule="auto"/>
        <w:ind w:firstLine="68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14274C" w:rsidRPr="0014274C" w:rsidRDefault="0014274C" w:rsidP="0014274C">
      <w:pPr>
        <w:tabs>
          <w:tab w:val="left" w:pos="2552"/>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14274C">
        <w:rPr>
          <w:rFonts w:ascii="Times New Roman" w:eastAsia="Calibri" w:hAnsi="Times New Roman" w:cs="Times New Roman"/>
          <w:sz w:val="24"/>
          <w:szCs w:val="24"/>
          <w:lang w:eastAsia="ru-RU"/>
        </w:rPr>
        <w:t xml:space="preserve">Зоны от газопроводов на картах не </w:t>
      </w:r>
      <w:proofErr w:type="spellStart"/>
      <w:r w:rsidRPr="0014274C">
        <w:rPr>
          <w:rFonts w:ascii="Times New Roman" w:eastAsia="Calibri" w:hAnsi="Times New Roman" w:cs="Times New Roman"/>
          <w:sz w:val="24"/>
          <w:szCs w:val="24"/>
          <w:lang w:eastAsia="ru-RU"/>
        </w:rPr>
        <w:t>указанны</w:t>
      </w:r>
      <w:proofErr w:type="spellEnd"/>
      <w:r w:rsidRPr="0014274C">
        <w:rPr>
          <w:rFonts w:ascii="Times New Roman" w:eastAsia="Calibri" w:hAnsi="Times New Roman" w:cs="Times New Roman"/>
          <w:sz w:val="24"/>
          <w:szCs w:val="24"/>
          <w:lang w:eastAsia="ru-RU"/>
        </w:rPr>
        <w:t>.</w:t>
      </w:r>
    </w:p>
    <w:p w:rsidR="0014274C" w:rsidRPr="0014274C" w:rsidRDefault="0014274C" w:rsidP="0014274C">
      <w:pPr>
        <w:tabs>
          <w:tab w:val="left" w:pos="2552"/>
        </w:tabs>
        <w:spacing w:after="0" w:line="240" w:lineRule="auto"/>
        <w:ind w:firstLine="680"/>
        <w:jc w:val="center"/>
        <w:rPr>
          <w:rFonts w:ascii="Times New Roman" w:eastAsia="Times New Roman" w:hAnsi="Times New Roman" w:cs="Times New Roman"/>
          <w:b/>
          <w:bCs/>
          <w:sz w:val="24"/>
          <w:szCs w:val="24"/>
          <w:lang w:eastAsia="ru-RU"/>
        </w:rPr>
      </w:pPr>
    </w:p>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bCs/>
          <w:sz w:val="24"/>
          <w:szCs w:val="24"/>
          <w:lang w:eastAsia="ru-RU"/>
        </w:rPr>
        <w:t xml:space="preserve">28.4.4. </w:t>
      </w:r>
      <w:r w:rsidRPr="0014274C">
        <w:rPr>
          <w:rFonts w:ascii="Times New Roman" w:eastAsia="Times New Roman" w:hAnsi="Times New Roman" w:cs="Times New Roman"/>
          <w:b/>
          <w:sz w:val="24"/>
          <w:szCs w:val="24"/>
          <w:lang w:eastAsia="ru-RU"/>
        </w:rPr>
        <w:t>Охранные зоны объектов электросетевого хозяйства</w:t>
      </w:r>
      <w:r w:rsidRPr="0014274C">
        <w:rPr>
          <w:rFonts w:ascii="Times New Roman" w:eastAsia="Times New Roman" w:hAnsi="Times New Roman" w:cs="Times New Roman"/>
          <w:b/>
          <w:sz w:val="24"/>
          <w:szCs w:val="24"/>
          <w:vertAlign w:val="superscript"/>
          <w:lang w:eastAsia="ru-RU"/>
        </w:rPr>
        <w:footnoteReference w:id="4"/>
      </w:r>
    </w:p>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Arial" w:hAnsi="Times New Roman" w:cs="Arial"/>
          <w:sz w:val="24"/>
          <w:szCs w:val="24"/>
          <w:shd w:val="clear" w:color="auto" w:fill="FFFFFF"/>
          <w:lang w:eastAsia="ru-RU"/>
        </w:rPr>
      </w:pPr>
      <w:r w:rsidRPr="0014274C">
        <w:rPr>
          <w:rFonts w:ascii="Times New Roman" w:eastAsia="Arial" w:hAnsi="Times New Roman" w:cs="Arial"/>
          <w:sz w:val="24"/>
          <w:szCs w:val="24"/>
          <w:shd w:val="clear" w:color="auto" w:fill="FFFFFF"/>
          <w:lang w:eastAsia="ru-RU"/>
        </w:rPr>
        <w:tab/>
        <w:t xml:space="preserve">В настоящее время электроснабжение Александровского сельского поселения осуществляется от ПС Народная  ВЛ 110/35/10кВ по распределительным линиям ВЛ 10 </w:t>
      </w:r>
      <w:proofErr w:type="spellStart"/>
      <w:r w:rsidRPr="0014274C">
        <w:rPr>
          <w:rFonts w:ascii="Times New Roman" w:eastAsia="Arial" w:hAnsi="Times New Roman" w:cs="Arial"/>
          <w:sz w:val="24"/>
          <w:szCs w:val="24"/>
          <w:shd w:val="clear" w:color="auto" w:fill="FFFFFF"/>
          <w:lang w:eastAsia="ru-RU"/>
        </w:rPr>
        <w:t>кВ.</w:t>
      </w:r>
      <w:proofErr w:type="spellEnd"/>
      <w:r w:rsidRPr="0014274C">
        <w:rPr>
          <w:rFonts w:ascii="Times New Roman" w:eastAsia="Arial" w:hAnsi="Times New Roman" w:cs="Arial"/>
          <w:sz w:val="24"/>
          <w:szCs w:val="24"/>
          <w:shd w:val="clear" w:color="auto" w:fill="FFFFFF"/>
          <w:lang w:eastAsia="ru-RU"/>
        </w:rPr>
        <w:t xml:space="preserve"> По территории поселения проходит транзитная линия ВЛ 110кВ Народное-Шпикулово.</w:t>
      </w:r>
    </w:p>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b/>
          <w:sz w:val="24"/>
          <w:szCs w:val="24"/>
          <w:lang w:eastAsia="ru-RU"/>
        </w:rPr>
        <w:t>1) Размеры охранных зон</w:t>
      </w:r>
    </w:p>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14274C">
        <w:rPr>
          <w:rFonts w:ascii="Times New Roman" w:eastAsia="Times New Roman" w:hAnsi="Times New Roman" w:cs="Times New Roman"/>
          <w:sz w:val="24"/>
          <w:szCs w:val="24"/>
          <w:lang w:eastAsia="ru-RU"/>
        </w:rPr>
        <w:t>неотклоненном</w:t>
      </w:r>
      <w:proofErr w:type="spellEnd"/>
      <w:r w:rsidRPr="0014274C">
        <w:rPr>
          <w:rFonts w:ascii="Times New Roman" w:eastAsia="Times New Roman" w:hAnsi="Times New Roman" w:cs="Times New Roman"/>
          <w:sz w:val="24"/>
          <w:szCs w:val="24"/>
          <w:lang w:eastAsia="ru-RU"/>
        </w:rPr>
        <w:t xml:space="preserve"> их положении на следующем расстоянии:</w:t>
      </w:r>
    </w:p>
    <w:p w:rsidR="0014274C" w:rsidRPr="0014274C" w:rsidRDefault="0014274C" w:rsidP="0014274C">
      <w:pPr>
        <w:tabs>
          <w:tab w:val="left" w:pos="2552"/>
        </w:tabs>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до 1 </w:t>
      </w:r>
      <w:proofErr w:type="spellStart"/>
      <w:r w:rsidRPr="0014274C">
        <w:rPr>
          <w:rFonts w:ascii="Times New Roman" w:eastAsia="Times New Roman" w:hAnsi="Times New Roman" w:cs="Times New Roman"/>
          <w:sz w:val="24"/>
          <w:szCs w:val="24"/>
          <w:lang w:eastAsia="ru-RU"/>
        </w:rPr>
        <w:t>кВ</w:t>
      </w:r>
      <w:proofErr w:type="spellEnd"/>
      <w:r w:rsidRPr="0014274C">
        <w:rPr>
          <w:rFonts w:ascii="Times New Roman" w:eastAsia="Times New Roman" w:hAnsi="Times New Roman" w:cs="Times New Roman"/>
          <w:sz w:val="24"/>
          <w:szCs w:val="24"/>
          <w:lang w:eastAsia="ru-RU"/>
        </w:rPr>
        <w:t xml:space="preserve"> – </w:t>
      </w:r>
      <w:smartTag w:uri="urn:schemas-microsoft-com:office:smarttags" w:element="metricconverter">
        <w:smartTagPr>
          <w:attr w:name="ProductID" w:val="2 м"/>
        </w:smartTagPr>
        <w:r w:rsidRPr="0014274C">
          <w:rPr>
            <w:rFonts w:ascii="Times New Roman" w:eastAsia="Times New Roman" w:hAnsi="Times New Roman" w:cs="Times New Roman"/>
            <w:sz w:val="24"/>
            <w:szCs w:val="24"/>
            <w:lang w:eastAsia="ru-RU"/>
          </w:rPr>
          <w:t>2 м</w:t>
        </w:r>
      </w:smartTag>
      <w:r w:rsidRPr="0014274C">
        <w:rPr>
          <w:rFonts w:ascii="Times New Roman" w:eastAsia="Times New Roman" w:hAnsi="Times New Roman" w:cs="Times New Roman"/>
          <w:sz w:val="24"/>
          <w:szCs w:val="24"/>
          <w:lang w:eastAsia="ru-RU"/>
        </w:rPr>
        <w:t>.</w:t>
      </w:r>
    </w:p>
    <w:p w:rsidR="0014274C" w:rsidRPr="0014274C" w:rsidRDefault="0014274C" w:rsidP="0014274C">
      <w:pPr>
        <w:tabs>
          <w:tab w:val="left" w:pos="2552"/>
        </w:tabs>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1-20 </w:t>
      </w:r>
      <w:proofErr w:type="spellStart"/>
      <w:r w:rsidRPr="0014274C">
        <w:rPr>
          <w:rFonts w:ascii="Times New Roman" w:eastAsia="Times New Roman" w:hAnsi="Times New Roman" w:cs="Times New Roman"/>
          <w:sz w:val="24"/>
          <w:szCs w:val="24"/>
          <w:lang w:eastAsia="ru-RU"/>
        </w:rPr>
        <w:t>кВ</w:t>
      </w:r>
      <w:proofErr w:type="spellEnd"/>
      <w:r w:rsidRPr="0014274C">
        <w:rPr>
          <w:rFonts w:ascii="Times New Roman" w:eastAsia="Times New Roman" w:hAnsi="Times New Roman" w:cs="Times New Roman"/>
          <w:sz w:val="24"/>
          <w:szCs w:val="24"/>
          <w:lang w:eastAsia="ru-RU"/>
        </w:rPr>
        <w:t xml:space="preserve"> – </w:t>
      </w:r>
      <w:smartTag w:uri="urn:schemas-microsoft-com:office:smarttags" w:element="metricconverter">
        <w:smartTagPr>
          <w:attr w:name="ProductID" w:val="10 м"/>
        </w:smartTagPr>
        <w:r w:rsidRPr="0014274C">
          <w:rPr>
            <w:rFonts w:ascii="Times New Roman" w:eastAsia="Times New Roman" w:hAnsi="Times New Roman" w:cs="Times New Roman"/>
            <w:sz w:val="24"/>
            <w:szCs w:val="24"/>
            <w:lang w:eastAsia="ru-RU"/>
          </w:rPr>
          <w:t>10 м</w:t>
        </w:r>
      </w:smartTag>
      <w:r w:rsidRPr="0014274C">
        <w:rPr>
          <w:rFonts w:ascii="Times New Roman" w:eastAsia="Times New Roman" w:hAnsi="Times New Roman" w:cs="Times New Roman"/>
          <w:sz w:val="24"/>
          <w:szCs w:val="24"/>
          <w:lang w:eastAsia="ru-RU"/>
        </w:rPr>
        <w:t>.</w:t>
      </w:r>
    </w:p>
    <w:p w:rsidR="0014274C" w:rsidRPr="0014274C" w:rsidRDefault="0014274C" w:rsidP="0014274C">
      <w:pPr>
        <w:tabs>
          <w:tab w:val="left" w:pos="2552"/>
        </w:tabs>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35 </w:t>
      </w:r>
      <w:proofErr w:type="spellStart"/>
      <w:r w:rsidRPr="0014274C">
        <w:rPr>
          <w:rFonts w:ascii="Times New Roman" w:eastAsia="Times New Roman" w:hAnsi="Times New Roman" w:cs="Times New Roman"/>
          <w:sz w:val="24"/>
          <w:szCs w:val="24"/>
          <w:lang w:eastAsia="ru-RU"/>
        </w:rPr>
        <w:t>кВ</w:t>
      </w:r>
      <w:proofErr w:type="spellEnd"/>
      <w:r w:rsidRPr="0014274C">
        <w:rPr>
          <w:rFonts w:ascii="Times New Roman" w:eastAsia="Times New Roman" w:hAnsi="Times New Roman" w:cs="Times New Roman"/>
          <w:sz w:val="24"/>
          <w:szCs w:val="24"/>
          <w:lang w:eastAsia="ru-RU"/>
        </w:rPr>
        <w:t xml:space="preserve"> – </w:t>
      </w:r>
      <w:smartTag w:uri="urn:schemas-microsoft-com:office:smarttags" w:element="metricconverter">
        <w:smartTagPr>
          <w:attr w:name="ProductID" w:val="15 м"/>
        </w:smartTagPr>
        <w:r w:rsidRPr="0014274C">
          <w:rPr>
            <w:rFonts w:ascii="Times New Roman" w:eastAsia="Times New Roman" w:hAnsi="Times New Roman" w:cs="Times New Roman"/>
            <w:sz w:val="24"/>
            <w:szCs w:val="24"/>
            <w:lang w:eastAsia="ru-RU"/>
          </w:rPr>
          <w:t>15 м</w:t>
        </w:r>
      </w:smartTag>
      <w:r w:rsidRPr="0014274C">
        <w:rPr>
          <w:rFonts w:ascii="Times New Roman" w:eastAsia="Times New Roman" w:hAnsi="Times New Roman" w:cs="Times New Roman"/>
          <w:sz w:val="24"/>
          <w:szCs w:val="24"/>
          <w:lang w:eastAsia="ru-RU"/>
        </w:rPr>
        <w:t>.</w:t>
      </w:r>
    </w:p>
    <w:p w:rsidR="0014274C" w:rsidRPr="0014274C" w:rsidRDefault="0014274C" w:rsidP="0014274C">
      <w:pPr>
        <w:tabs>
          <w:tab w:val="left" w:pos="2552"/>
        </w:tabs>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110 </w:t>
      </w:r>
      <w:proofErr w:type="spellStart"/>
      <w:r w:rsidRPr="0014274C">
        <w:rPr>
          <w:rFonts w:ascii="Times New Roman" w:eastAsia="Times New Roman" w:hAnsi="Times New Roman" w:cs="Times New Roman"/>
          <w:sz w:val="24"/>
          <w:szCs w:val="24"/>
          <w:lang w:eastAsia="ru-RU"/>
        </w:rPr>
        <w:t>кВ</w:t>
      </w:r>
      <w:proofErr w:type="spellEnd"/>
      <w:r w:rsidRPr="0014274C">
        <w:rPr>
          <w:rFonts w:ascii="Times New Roman" w:eastAsia="Times New Roman" w:hAnsi="Times New Roman" w:cs="Times New Roman"/>
          <w:sz w:val="24"/>
          <w:szCs w:val="24"/>
          <w:lang w:eastAsia="ru-RU"/>
        </w:rPr>
        <w:t xml:space="preserve"> – </w:t>
      </w:r>
      <w:smartTag w:uri="urn:schemas-microsoft-com:office:smarttags" w:element="metricconverter">
        <w:smartTagPr>
          <w:attr w:name="ProductID" w:val="20 м"/>
        </w:smartTagPr>
        <w:r w:rsidRPr="0014274C">
          <w:rPr>
            <w:rFonts w:ascii="Times New Roman" w:eastAsia="Times New Roman" w:hAnsi="Times New Roman" w:cs="Times New Roman"/>
            <w:sz w:val="24"/>
            <w:szCs w:val="24"/>
            <w:lang w:eastAsia="ru-RU"/>
          </w:rPr>
          <w:t>20 м</w:t>
        </w:r>
      </w:smartTag>
      <w:r w:rsidRPr="0014274C">
        <w:rPr>
          <w:rFonts w:ascii="Times New Roman" w:eastAsia="Times New Roman" w:hAnsi="Times New Roman" w:cs="Times New Roman"/>
          <w:sz w:val="24"/>
          <w:szCs w:val="24"/>
          <w:lang w:eastAsia="ru-RU"/>
        </w:rPr>
        <w:t>.</w:t>
      </w:r>
    </w:p>
    <w:p w:rsidR="0014274C" w:rsidRPr="0014274C" w:rsidRDefault="0014274C" w:rsidP="0014274C">
      <w:pPr>
        <w:tabs>
          <w:tab w:val="left" w:pos="2552"/>
        </w:tabs>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150, 220 </w:t>
      </w:r>
      <w:proofErr w:type="spellStart"/>
      <w:r w:rsidRPr="0014274C">
        <w:rPr>
          <w:rFonts w:ascii="Times New Roman" w:eastAsia="Times New Roman" w:hAnsi="Times New Roman" w:cs="Times New Roman"/>
          <w:sz w:val="24"/>
          <w:szCs w:val="24"/>
          <w:lang w:eastAsia="ru-RU"/>
        </w:rPr>
        <w:t>кВ</w:t>
      </w:r>
      <w:proofErr w:type="spellEnd"/>
      <w:r w:rsidRPr="0014274C">
        <w:rPr>
          <w:rFonts w:ascii="Times New Roman" w:eastAsia="Times New Roman" w:hAnsi="Times New Roman" w:cs="Times New Roman"/>
          <w:sz w:val="24"/>
          <w:szCs w:val="24"/>
          <w:lang w:eastAsia="ru-RU"/>
        </w:rPr>
        <w:t xml:space="preserve"> - </w:t>
      </w:r>
      <w:smartTag w:uri="urn:schemas-microsoft-com:office:smarttags" w:element="metricconverter">
        <w:smartTagPr>
          <w:attr w:name="ProductID" w:val="25 м"/>
        </w:smartTagPr>
        <w:r w:rsidRPr="0014274C">
          <w:rPr>
            <w:rFonts w:ascii="Times New Roman" w:eastAsia="Times New Roman" w:hAnsi="Times New Roman" w:cs="Times New Roman"/>
            <w:sz w:val="24"/>
            <w:szCs w:val="24"/>
            <w:lang w:eastAsia="ru-RU"/>
          </w:rPr>
          <w:t>25 м</w:t>
        </w:r>
      </w:smartTag>
    </w:p>
    <w:p w:rsidR="0014274C" w:rsidRPr="0014274C" w:rsidRDefault="0014274C" w:rsidP="0014274C">
      <w:pPr>
        <w:tabs>
          <w:tab w:val="left" w:pos="2552"/>
        </w:tabs>
        <w:autoSpaceDE w:val="0"/>
        <w:autoSpaceDN w:val="0"/>
        <w:adjustRightInd w:val="0"/>
        <w:spacing w:after="0" w:line="240" w:lineRule="auto"/>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 300, 500, +/- 400 </w:t>
      </w:r>
      <w:proofErr w:type="spellStart"/>
      <w:r w:rsidRPr="0014274C">
        <w:rPr>
          <w:rFonts w:ascii="Times New Roman" w:eastAsia="Times New Roman" w:hAnsi="Times New Roman" w:cs="Times New Roman"/>
          <w:sz w:val="24"/>
          <w:szCs w:val="24"/>
          <w:lang w:eastAsia="ru-RU"/>
        </w:rPr>
        <w:t>кВ</w:t>
      </w:r>
      <w:proofErr w:type="spellEnd"/>
      <w:r w:rsidRPr="0014274C">
        <w:rPr>
          <w:rFonts w:ascii="Times New Roman" w:eastAsia="Times New Roman" w:hAnsi="Times New Roman" w:cs="Times New Roman"/>
          <w:sz w:val="24"/>
          <w:szCs w:val="24"/>
          <w:lang w:eastAsia="ru-RU"/>
        </w:rPr>
        <w:t xml:space="preserve">- </w:t>
      </w:r>
      <w:smartTag w:uri="urn:schemas-microsoft-com:office:smarttags" w:element="metricconverter">
        <w:smartTagPr>
          <w:attr w:name="ProductID" w:val="30 м"/>
        </w:smartTagPr>
        <w:r w:rsidRPr="0014274C">
          <w:rPr>
            <w:rFonts w:ascii="Times New Roman" w:eastAsia="Times New Roman" w:hAnsi="Times New Roman" w:cs="Times New Roman"/>
            <w:sz w:val="24"/>
            <w:szCs w:val="24"/>
            <w:lang w:eastAsia="ru-RU"/>
          </w:rPr>
          <w:t>30 м</w:t>
        </w:r>
      </w:smartTag>
      <w:r w:rsidRPr="0014274C">
        <w:rPr>
          <w:rFonts w:ascii="Times New Roman" w:eastAsia="Times New Roman" w:hAnsi="Times New Roman" w:cs="Times New Roman"/>
          <w:sz w:val="24"/>
          <w:szCs w:val="24"/>
          <w:lang w:eastAsia="ru-RU"/>
        </w:rPr>
        <w:t>.</w:t>
      </w:r>
    </w:p>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w:t>
      </w:r>
      <w:smartTag w:uri="urn:schemas-microsoft-com:office:smarttags" w:element="metricconverter">
        <w:smartTagPr>
          <w:attr w:name="ProductID" w:val="1 метра"/>
        </w:smartTagPr>
        <w:r w:rsidRPr="0014274C">
          <w:rPr>
            <w:rFonts w:ascii="Times New Roman" w:eastAsia="Times New Roman" w:hAnsi="Times New Roman" w:cs="Times New Roman"/>
            <w:sz w:val="24"/>
            <w:szCs w:val="24"/>
            <w:lang w:eastAsia="ru-RU"/>
          </w:rPr>
          <w:t>1 метра</w:t>
        </w:r>
      </w:smartTag>
      <w:r w:rsidRPr="0014274C">
        <w:rPr>
          <w:rFonts w:ascii="Times New Roman" w:eastAsia="Times New Roman" w:hAnsi="Times New Roman" w:cs="Times New Roman"/>
          <w:sz w:val="24"/>
          <w:szCs w:val="24"/>
          <w:lang w:eastAsia="ru-RU"/>
        </w:rPr>
        <w:t xml:space="preserve"> (при прохождении кабельных линий напряжением до 1 киловольта в городах под тротуарами - на </w:t>
      </w:r>
      <w:smartTag w:uri="urn:schemas-microsoft-com:office:smarttags" w:element="metricconverter">
        <w:smartTagPr>
          <w:attr w:name="ProductID" w:val="0,6 метра"/>
        </w:smartTagPr>
        <w:r w:rsidRPr="0014274C">
          <w:rPr>
            <w:rFonts w:ascii="Times New Roman" w:eastAsia="Times New Roman" w:hAnsi="Times New Roman" w:cs="Times New Roman"/>
            <w:sz w:val="24"/>
            <w:szCs w:val="24"/>
            <w:lang w:eastAsia="ru-RU"/>
          </w:rPr>
          <w:t>0,6 метра</w:t>
        </w:r>
      </w:smartTag>
      <w:r w:rsidRPr="0014274C">
        <w:rPr>
          <w:rFonts w:ascii="Times New Roman" w:eastAsia="Times New Roman" w:hAnsi="Times New Roman" w:cs="Times New Roman"/>
          <w:sz w:val="24"/>
          <w:szCs w:val="24"/>
          <w:lang w:eastAsia="ru-RU"/>
        </w:rPr>
        <w:t xml:space="preserve"> в сторону зданий и сооружений и на </w:t>
      </w:r>
      <w:smartTag w:uri="urn:schemas-microsoft-com:office:smarttags" w:element="metricconverter">
        <w:smartTagPr>
          <w:attr w:name="ProductID" w:val="1 метр"/>
        </w:smartTagPr>
        <w:r w:rsidRPr="0014274C">
          <w:rPr>
            <w:rFonts w:ascii="Times New Roman" w:eastAsia="Times New Roman" w:hAnsi="Times New Roman" w:cs="Times New Roman"/>
            <w:sz w:val="24"/>
            <w:szCs w:val="24"/>
            <w:lang w:eastAsia="ru-RU"/>
          </w:rPr>
          <w:t>1 метр</w:t>
        </w:r>
      </w:smartTag>
      <w:r w:rsidRPr="0014274C">
        <w:rPr>
          <w:rFonts w:ascii="Times New Roman" w:eastAsia="Times New Roman" w:hAnsi="Times New Roman" w:cs="Times New Roman"/>
          <w:sz w:val="24"/>
          <w:szCs w:val="24"/>
          <w:lang w:eastAsia="ru-RU"/>
        </w:rPr>
        <w:t xml:space="preserve"> в сторону проезжей части улицы);</w:t>
      </w:r>
    </w:p>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b/>
          <w:sz w:val="24"/>
          <w:szCs w:val="24"/>
          <w:lang w:eastAsia="ru-RU"/>
        </w:rPr>
        <w:t>2) В охранных зонах запрещается</w:t>
      </w:r>
      <w:r w:rsidRPr="0014274C">
        <w:rPr>
          <w:rFonts w:ascii="Times New Roman" w:eastAsia="Times New Roman" w:hAnsi="Times New Roman" w:cs="Times New Roman"/>
          <w:sz w:val="24"/>
          <w:szCs w:val="24"/>
          <w:lang w:eastAsia="ru-RU"/>
        </w:rPr>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3). В пределах охранных зон без письменного решения о согласовании сетевых организаций юридическим и физическим лицам запрещаются:</w:t>
      </w:r>
    </w:p>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а) строительство, капитальный ремонт, реконструкция или снос зданий и сооружений;</w:t>
      </w:r>
    </w:p>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б) горные, взрывные, мелиоративные работы, в том числе связанные с временным затоплением земель;</w:t>
      </w:r>
    </w:p>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в) посадка и вырубка деревьев и кустарников;</w:t>
      </w:r>
    </w:p>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w:t>
      </w:r>
      <w:r w:rsidRPr="0014274C">
        <w:rPr>
          <w:rFonts w:ascii="Times New Roman" w:eastAsia="Times New Roman" w:hAnsi="Times New Roman" w:cs="Times New Roman"/>
          <w:sz w:val="24"/>
          <w:szCs w:val="24"/>
          <w:lang w:eastAsia="ru-RU"/>
        </w:rPr>
        <w:lastRenderedPageBreak/>
        <w:t>водопоев, колка и заготовка льда (в охранных зонах подводных кабельных линий электропередачи);</w:t>
      </w:r>
    </w:p>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е)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14274C">
          <w:rPr>
            <w:rFonts w:ascii="Times New Roman" w:eastAsia="Times New Roman" w:hAnsi="Times New Roman" w:cs="Times New Roman"/>
            <w:sz w:val="24"/>
            <w:szCs w:val="24"/>
            <w:lang w:eastAsia="ru-RU"/>
          </w:rPr>
          <w:t>4,5 метра</w:t>
        </w:r>
      </w:smartTag>
      <w:r w:rsidRPr="0014274C">
        <w:rPr>
          <w:rFonts w:ascii="Times New Roman" w:eastAsia="Times New Roman" w:hAnsi="Times New Roman" w:cs="Times New Roman"/>
          <w:sz w:val="24"/>
          <w:szCs w:val="24"/>
          <w:lang w:eastAsia="ru-RU"/>
        </w:rPr>
        <w:t xml:space="preserve"> (в охранных зонах воздушных линий электропередачи);</w:t>
      </w:r>
    </w:p>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ж) земляные работы на глубине более </w:t>
      </w:r>
      <w:smartTag w:uri="urn:schemas-microsoft-com:office:smarttags" w:element="metricconverter">
        <w:smartTagPr>
          <w:attr w:name="ProductID" w:val="0,3 метра"/>
        </w:smartTagPr>
        <w:r w:rsidRPr="0014274C">
          <w:rPr>
            <w:rFonts w:ascii="Times New Roman" w:eastAsia="Times New Roman" w:hAnsi="Times New Roman" w:cs="Times New Roman"/>
            <w:sz w:val="24"/>
            <w:szCs w:val="24"/>
            <w:lang w:eastAsia="ru-RU"/>
          </w:rPr>
          <w:t>0,3 метра</w:t>
        </w:r>
      </w:smartTag>
      <w:r w:rsidRPr="0014274C">
        <w:rPr>
          <w:rFonts w:ascii="Times New Roman" w:eastAsia="Times New Roman" w:hAnsi="Times New Roman" w:cs="Times New Roman"/>
          <w:sz w:val="24"/>
          <w:szCs w:val="24"/>
          <w:lang w:eastAsia="ru-RU"/>
        </w:rPr>
        <w:t xml:space="preserve"> (на вспахиваемых землях на глубине более </w:t>
      </w:r>
      <w:smartTag w:uri="urn:schemas-microsoft-com:office:smarttags" w:element="metricconverter">
        <w:smartTagPr>
          <w:attr w:name="ProductID" w:val="0,45 метра"/>
        </w:smartTagPr>
        <w:r w:rsidRPr="0014274C">
          <w:rPr>
            <w:rFonts w:ascii="Times New Roman" w:eastAsia="Times New Roman" w:hAnsi="Times New Roman" w:cs="Times New Roman"/>
            <w:sz w:val="24"/>
            <w:szCs w:val="24"/>
            <w:lang w:eastAsia="ru-RU"/>
          </w:rPr>
          <w:t>0,45 метра</w:t>
        </w:r>
      </w:smartTag>
      <w:r w:rsidRPr="0014274C">
        <w:rPr>
          <w:rFonts w:ascii="Times New Roman" w:eastAsia="Times New Roman" w:hAnsi="Times New Roman" w:cs="Times New Roman"/>
          <w:sz w:val="24"/>
          <w:szCs w:val="24"/>
          <w:lang w:eastAsia="ru-RU"/>
        </w:rPr>
        <w:t>), а также планировка грунта (в охранных зонах подземных кабельных линий электропередачи);</w:t>
      </w:r>
    </w:p>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з)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14274C">
          <w:rPr>
            <w:rFonts w:ascii="Times New Roman" w:eastAsia="Times New Roman" w:hAnsi="Times New Roman" w:cs="Times New Roman"/>
            <w:sz w:val="24"/>
            <w:szCs w:val="24"/>
            <w:lang w:eastAsia="ru-RU"/>
          </w:rPr>
          <w:t>3 метров</w:t>
        </w:r>
      </w:smartTag>
      <w:r w:rsidRPr="0014274C">
        <w:rPr>
          <w:rFonts w:ascii="Times New Roman" w:eastAsia="Times New Roman" w:hAnsi="Times New Roman" w:cs="Times New Roman"/>
          <w:sz w:val="24"/>
          <w:szCs w:val="24"/>
          <w:lang w:eastAsia="ru-RU"/>
        </w:rPr>
        <w:t xml:space="preserve"> (в охранных зонах воздушных линий электропередачи);</w:t>
      </w:r>
    </w:p>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и)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14274C">
          <w:rPr>
            <w:rFonts w:ascii="Times New Roman" w:eastAsia="Times New Roman" w:hAnsi="Times New Roman" w:cs="Times New Roman"/>
            <w:sz w:val="24"/>
            <w:szCs w:val="24"/>
            <w:lang w:eastAsia="ru-RU"/>
          </w:rPr>
          <w:t>4 метров</w:t>
        </w:r>
      </w:smartTag>
      <w:r w:rsidRPr="0014274C">
        <w:rPr>
          <w:rFonts w:ascii="Times New Roman" w:eastAsia="Times New Roman" w:hAnsi="Times New Roman" w:cs="Times New Roman"/>
          <w:sz w:val="24"/>
          <w:szCs w:val="24"/>
          <w:lang w:eastAsia="ru-RU"/>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3) В целях защиты населения от воздействия электрического поля, создаваемого воздушными линиями электропередачи (ВЛ), устанавливаются санитарные разрывы - территория вдоль трассы высоковольтной линии, в которой напряженность электрического поля превышает 1 </w:t>
      </w:r>
      <w:proofErr w:type="spellStart"/>
      <w:r w:rsidRPr="0014274C">
        <w:rPr>
          <w:rFonts w:ascii="Times New Roman" w:eastAsia="Times New Roman" w:hAnsi="Times New Roman" w:cs="Times New Roman"/>
          <w:sz w:val="24"/>
          <w:szCs w:val="24"/>
          <w:lang w:eastAsia="ru-RU"/>
        </w:rPr>
        <w:t>кВ</w:t>
      </w:r>
      <w:proofErr w:type="spellEnd"/>
      <w:r w:rsidRPr="0014274C">
        <w:rPr>
          <w:rFonts w:ascii="Times New Roman" w:eastAsia="Times New Roman" w:hAnsi="Times New Roman" w:cs="Times New Roman"/>
          <w:sz w:val="24"/>
          <w:szCs w:val="24"/>
          <w:lang w:eastAsia="ru-RU"/>
        </w:rPr>
        <w:t>/м.</w:t>
      </w:r>
    </w:p>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Для вновь проектируемых ВЛ,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ВЛ:</w:t>
      </w:r>
    </w:p>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 </w:t>
      </w:r>
      <w:smartTag w:uri="urn:schemas-microsoft-com:office:smarttags" w:element="metricconverter">
        <w:smartTagPr>
          <w:attr w:name="ProductID" w:val="20 м"/>
        </w:smartTagPr>
        <w:r w:rsidRPr="0014274C">
          <w:rPr>
            <w:rFonts w:ascii="Times New Roman" w:eastAsia="Times New Roman" w:hAnsi="Times New Roman" w:cs="Times New Roman"/>
            <w:sz w:val="24"/>
            <w:szCs w:val="24"/>
            <w:lang w:eastAsia="ru-RU"/>
          </w:rPr>
          <w:t>20 м</w:t>
        </w:r>
      </w:smartTag>
      <w:r w:rsidRPr="0014274C">
        <w:rPr>
          <w:rFonts w:ascii="Times New Roman" w:eastAsia="Times New Roman" w:hAnsi="Times New Roman" w:cs="Times New Roman"/>
          <w:sz w:val="24"/>
          <w:szCs w:val="24"/>
          <w:lang w:eastAsia="ru-RU"/>
        </w:rPr>
        <w:t xml:space="preserve"> - для ВЛ напряжением 330 </w:t>
      </w:r>
      <w:proofErr w:type="spellStart"/>
      <w:r w:rsidRPr="0014274C">
        <w:rPr>
          <w:rFonts w:ascii="Times New Roman" w:eastAsia="Times New Roman" w:hAnsi="Times New Roman" w:cs="Times New Roman"/>
          <w:sz w:val="24"/>
          <w:szCs w:val="24"/>
          <w:lang w:eastAsia="ru-RU"/>
        </w:rPr>
        <w:t>кВ</w:t>
      </w:r>
      <w:proofErr w:type="spellEnd"/>
      <w:r w:rsidRPr="0014274C">
        <w:rPr>
          <w:rFonts w:ascii="Times New Roman" w:eastAsia="Times New Roman" w:hAnsi="Times New Roman" w:cs="Times New Roman"/>
          <w:sz w:val="24"/>
          <w:szCs w:val="24"/>
          <w:lang w:eastAsia="ru-RU"/>
        </w:rPr>
        <w:t>;</w:t>
      </w:r>
    </w:p>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 </w:t>
      </w:r>
      <w:smartTag w:uri="urn:schemas-microsoft-com:office:smarttags" w:element="metricconverter">
        <w:smartTagPr>
          <w:attr w:name="ProductID" w:val="30 м"/>
        </w:smartTagPr>
        <w:r w:rsidRPr="0014274C">
          <w:rPr>
            <w:rFonts w:ascii="Times New Roman" w:eastAsia="Times New Roman" w:hAnsi="Times New Roman" w:cs="Times New Roman"/>
            <w:sz w:val="24"/>
            <w:szCs w:val="24"/>
            <w:lang w:eastAsia="ru-RU"/>
          </w:rPr>
          <w:t>30 м</w:t>
        </w:r>
      </w:smartTag>
      <w:r w:rsidRPr="0014274C">
        <w:rPr>
          <w:rFonts w:ascii="Times New Roman" w:eastAsia="Times New Roman" w:hAnsi="Times New Roman" w:cs="Times New Roman"/>
          <w:sz w:val="24"/>
          <w:szCs w:val="24"/>
          <w:lang w:eastAsia="ru-RU"/>
        </w:rPr>
        <w:t xml:space="preserve"> - для ВЛ напряжением 500 </w:t>
      </w:r>
      <w:proofErr w:type="spellStart"/>
      <w:r w:rsidRPr="0014274C">
        <w:rPr>
          <w:rFonts w:ascii="Times New Roman" w:eastAsia="Times New Roman" w:hAnsi="Times New Roman" w:cs="Times New Roman"/>
          <w:sz w:val="24"/>
          <w:szCs w:val="24"/>
          <w:lang w:eastAsia="ru-RU"/>
        </w:rPr>
        <w:t>кВ</w:t>
      </w:r>
      <w:proofErr w:type="spellEnd"/>
      <w:r w:rsidRPr="0014274C">
        <w:rPr>
          <w:rFonts w:ascii="Times New Roman" w:eastAsia="Times New Roman" w:hAnsi="Times New Roman" w:cs="Times New Roman"/>
          <w:sz w:val="24"/>
          <w:szCs w:val="24"/>
          <w:lang w:eastAsia="ru-RU"/>
        </w:rPr>
        <w:t>;</w:t>
      </w:r>
    </w:p>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 </w:t>
      </w:r>
      <w:smartTag w:uri="urn:schemas-microsoft-com:office:smarttags" w:element="metricconverter">
        <w:smartTagPr>
          <w:attr w:name="ProductID" w:val="40 м"/>
        </w:smartTagPr>
        <w:r w:rsidRPr="0014274C">
          <w:rPr>
            <w:rFonts w:ascii="Times New Roman" w:eastAsia="Times New Roman" w:hAnsi="Times New Roman" w:cs="Times New Roman"/>
            <w:sz w:val="24"/>
            <w:szCs w:val="24"/>
            <w:lang w:eastAsia="ru-RU"/>
          </w:rPr>
          <w:t>40 м</w:t>
        </w:r>
      </w:smartTag>
      <w:r w:rsidRPr="0014274C">
        <w:rPr>
          <w:rFonts w:ascii="Times New Roman" w:eastAsia="Times New Roman" w:hAnsi="Times New Roman" w:cs="Times New Roman"/>
          <w:sz w:val="24"/>
          <w:szCs w:val="24"/>
          <w:lang w:eastAsia="ru-RU"/>
        </w:rPr>
        <w:t xml:space="preserve"> - для ВЛ напряжением 750 </w:t>
      </w:r>
      <w:proofErr w:type="spellStart"/>
      <w:r w:rsidRPr="0014274C">
        <w:rPr>
          <w:rFonts w:ascii="Times New Roman" w:eastAsia="Times New Roman" w:hAnsi="Times New Roman" w:cs="Times New Roman"/>
          <w:sz w:val="24"/>
          <w:szCs w:val="24"/>
          <w:lang w:eastAsia="ru-RU"/>
        </w:rPr>
        <w:t>кВ</w:t>
      </w:r>
      <w:proofErr w:type="spellEnd"/>
      <w:r w:rsidRPr="0014274C">
        <w:rPr>
          <w:rFonts w:ascii="Times New Roman" w:eastAsia="Times New Roman" w:hAnsi="Times New Roman" w:cs="Times New Roman"/>
          <w:sz w:val="24"/>
          <w:szCs w:val="24"/>
          <w:lang w:eastAsia="ru-RU"/>
        </w:rPr>
        <w:t>;</w:t>
      </w:r>
    </w:p>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 </w:t>
      </w:r>
      <w:smartTag w:uri="urn:schemas-microsoft-com:office:smarttags" w:element="metricconverter">
        <w:smartTagPr>
          <w:attr w:name="ProductID" w:val="55 м"/>
        </w:smartTagPr>
        <w:r w:rsidRPr="0014274C">
          <w:rPr>
            <w:rFonts w:ascii="Times New Roman" w:eastAsia="Times New Roman" w:hAnsi="Times New Roman" w:cs="Times New Roman"/>
            <w:sz w:val="24"/>
            <w:szCs w:val="24"/>
            <w:lang w:eastAsia="ru-RU"/>
          </w:rPr>
          <w:t>55 м</w:t>
        </w:r>
      </w:smartTag>
      <w:r w:rsidRPr="0014274C">
        <w:rPr>
          <w:rFonts w:ascii="Times New Roman" w:eastAsia="Times New Roman" w:hAnsi="Times New Roman" w:cs="Times New Roman"/>
          <w:sz w:val="24"/>
          <w:szCs w:val="24"/>
          <w:lang w:eastAsia="ru-RU"/>
        </w:rPr>
        <w:t xml:space="preserve"> - для ВЛ напряжением 1150 </w:t>
      </w:r>
      <w:proofErr w:type="spellStart"/>
      <w:r w:rsidRPr="0014274C">
        <w:rPr>
          <w:rFonts w:ascii="Times New Roman" w:eastAsia="Times New Roman" w:hAnsi="Times New Roman" w:cs="Times New Roman"/>
          <w:sz w:val="24"/>
          <w:szCs w:val="24"/>
          <w:lang w:eastAsia="ru-RU"/>
        </w:rPr>
        <w:t>кВ.</w:t>
      </w:r>
      <w:proofErr w:type="spellEnd"/>
    </w:p>
    <w:p w:rsidR="0014274C" w:rsidRPr="0014274C" w:rsidRDefault="0014274C" w:rsidP="0014274C">
      <w:pPr>
        <w:tabs>
          <w:tab w:val="left" w:pos="2552"/>
        </w:tabs>
        <w:autoSpaceDE w:val="0"/>
        <w:autoSpaceDN w:val="0"/>
        <w:adjustRightInd w:val="0"/>
        <w:spacing w:after="0" w:line="240" w:lineRule="auto"/>
        <w:ind w:firstLine="540"/>
        <w:rPr>
          <w:rFonts w:ascii="Times New Roman" w:eastAsia="Times New Roman" w:hAnsi="Times New Roman" w:cs="Times New Roman"/>
          <w:b/>
          <w:bCs/>
          <w:sz w:val="24"/>
          <w:szCs w:val="24"/>
          <w:lang w:eastAsia="ru-RU"/>
        </w:rPr>
      </w:pPr>
    </w:p>
    <w:p w:rsidR="0014274C" w:rsidRPr="0014274C" w:rsidRDefault="0014274C" w:rsidP="0014274C">
      <w:pPr>
        <w:tabs>
          <w:tab w:val="left" w:pos="2552"/>
        </w:tabs>
        <w:autoSpaceDE w:val="0"/>
        <w:autoSpaceDN w:val="0"/>
        <w:adjustRightInd w:val="0"/>
        <w:spacing w:after="0" w:line="240" w:lineRule="auto"/>
        <w:ind w:firstLine="540"/>
        <w:rPr>
          <w:rFonts w:ascii="Times New Roman" w:eastAsia="Times New Roman" w:hAnsi="Times New Roman" w:cs="Times New Roman"/>
          <w:sz w:val="24"/>
          <w:szCs w:val="24"/>
          <w:highlight w:val="yellow"/>
          <w:lang w:eastAsia="ru-RU"/>
        </w:rPr>
      </w:pPr>
      <w:r w:rsidRPr="0014274C">
        <w:rPr>
          <w:rFonts w:ascii="Times New Roman" w:eastAsia="Times New Roman" w:hAnsi="Times New Roman" w:cs="Times New Roman"/>
          <w:b/>
          <w:bCs/>
          <w:sz w:val="24"/>
          <w:szCs w:val="24"/>
          <w:lang w:eastAsia="ru-RU"/>
        </w:rPr>
        <w:t>28.4.5. Охранная зона и санитарно-защитная зона линий связи</w:t>
      </w:r>
      <w:r w:rsidRPr="0014274C">
        <w:rPr>
          <w:rFonts w:ascii="Times New Roman" w:eastAsia="Times New Roman" w:hAnsi="Times New Roman" w:cs="Times New Roman"/>
          <w:b/>
          <w:bCs/>
          <w:sz w:val="24"/>
          <w:szCs w:val="24"/>
          <w:vertAlign w:val="superscript"/>
          <w:lang w:eastAsia="ru-RU"/>
        </w:rPr>
        <w:footnoteReference w:id="5"/>
      </w:r>
    </w:p>
    <w:p w:rsidR="0014274C" w:rsidRPr="0014274C" w:rsidRDefault="0014274C" w:rsidP="0014274C">
      <w:pPr>
        <w:tabs>
          <w:tab w:val="left" w:pos="2552"/>
        </w:tabs>
        <w:spacing w:after="0" w:line="240" w:lineRule="auto"/>
        <w:ind w:firstLine="36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 На трассах кабельных и воздушных линий связи и линий радиофикации:</w:t>
      </w:r>
    </w:p>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1) Охранные зоны</w:t>
      </w:r>
    </w:p>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а) устанавливаются охранные зоны:</w:t>
      </w:r>
    </w:p>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w:t>
      </w:r>
      <w:smartTag w:uri="urn:schemas-microsoft-com:office:smarttags" w:element="metricconverter">
        <w:smartTagPr>
          <w:attr w:name="ProductID" w:val="2 метра"/>
        </w:smartTagPr>
        <w:r w:rsidRPr="0014274C">
          <w:rPr>
            <w:rFonts w:ascii="Times New Roman" w:eastAsia="Times New Roman" w:hAnsi="Times New Roman" w:cs="Times New Roman"/>
            <w:sz w:val="24"/>
            <w:szCs w:val="24"/>
            <w:lang w:eastAsia="ru-RU"/>
          </w:rPr>
          <w:t>2 метра</w:t>
        </w:r>
      </w:smartTag>
      <w:r w:rsidRPr="0014274C">
        <w:rPr>
          <w:rFonts w:ascii="Times New Roman" w:eastAsia="Times New Roman" w:hAnsi="Times New Roman" w:cs="Times New Roman"/>
          <w:sz w:val="24"/>
          <w:szCs w:val="24"/>
          <w:lang w:eastAsia="ru-RU"/>
        </w:rPr>
        <w:t xml:space="preserve"> с каждой стороны;</w:t>
      </w:r>
    </w:p>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для кабелей связи при переходах через судоходные реки, озера, водохранилища и каналы - в виде участков водного пространства по всей глубине от водной поверхности до дна, определяемых параллельными плоскостями, отстоящими от трассы кабеля при переходах через реки, озера, водохранилища и каналы на </w:t>
      </w:r>
      <w:smartTag w:uri="urn:schemas-microsoft-com:office:smarttags" w:element="metricconverter">
        <w:smartTagPr>
          <w:attr w:name="ProductID" w:val="100 метров"/>
        </w:smartTagPr>
        <w:r w:rsidRPr="0014274C">
          <w:rPr>
            <w:rFonts w:ascii="Times New Roman" w:eastAsia="Times New Roman" w:hAnsi="Times New Roman" w:cs="Times New Roman"/>
            <w:sz w:val="24"/>
            <w:szCs w:val="24"/>
            <w:lang w:eastAsia="ru-RU"/>
          </w:rPr>
          <w:t>100 метров</w:t>
        </w:r>
      </w:smartTag>
      <w:r w:rsidRPr="0014274C">
        <w:rPr>
          <w:rFonts w:ascii="Times New Roman" w:eastAsia="Times New Roman" w:hAnsi="Times New Roman" w:cs="Times New Roman"/>
          <w:sz w:val="24"/>
          <w:szCs w:val="24"/>
          <w:lang w:eastAsia="ru-RU"/>
        </w:rPr>
        <w:t xml:space="preserve"> с каждой стороны;</w:t>
      </w:r>
    </w:p>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w:t>
      </w:r>
      <w:r w:rsidRPr="0014274C">
        <w:rPr>
          <w:rFonts w:ascii="Times New Roman" w:eastAsia="Times New Roman" w:hAnsi="Times New Roman" w:cs="Times New Roman"/>
          <w:sz w:val="24"/>
          <w:szCs w:val="24"/>
          <w:lang w:eastAsia="ru-RU"/>
        </w:rPr>
        <w:lastRenderedPageBreak/>
        <w:t xml:space="preserve">линией, отстоящей от центра установки усилительных и регенерационных пунктов или от границы их обвалования не менее чем на </w:t>
      </w:r>
      <w:smartTag w:uri="urn:schemas-microsoft-com:office:smarttags" w:element="metricconverter">
        <w:smartTagPr>
          <w:attr w:name="ProductID" w:val="3 метра"/>
        </w:smartTagPr>
        <w:r w:rsidRPr="0014274C">
          <w:rPr>
            <w:rFonts w:ascii="Times New Roman" w:eastAsia="Times New Roman" w:hAnsi="Times New Roman" w:cs="Times New Roman"/>
            <w:sz w:val="24"/>
            <w:szCs w:val="24"/>
            <w:lang w:eastAsia="ru-RU"/>
          </w:rPr>
          <w:t>3 метра</w:t>
        </w:r>
      </w:smartTag>
      <w:r w:rsidRPr="0014274C">
        <w:rPr>
          <w:rFonts w:ascii="Times New Roman" w:eastAsia="Times New Roman" w:hAnsi="Times New Roman" w:cs="Times New Roman"/>
          <w:sz w:val="24"/>
          <w:szCs w:val="24"/>
          <w:lang w:eastAsia="ru-RU"/>
        </w:rPr>
        <w:t xml:space="preserve"> и от контуров заземления не менее чем на </w:t>
      </w:r>
      <w:smartTag w:uri="urn:schemas-microsoft-com:office:smarttags" w:element="metricconverter">
        <w:smartTagPr>
          <w:attr w:name="ProductID" w:val="2 метра"/>
        </w:smartTagPr>
        <w:r w:rsidRPr="0014274C">
          <w:rPr>
            <w:rFonts w:ascii="Times New Roman" w:eastAsia="Times New Roman" w:hAnsi="Times New Roman" w:cs="Times New Roman"/>
            <w:sz w:val="24"/>
            <w:szCs w:val="24"/>
            <w:lang w:eastAsia="ru-RU"/>
          </w:rPr>
          <w:t>2 метра</w:t>
        </w:r>
      </w:smartTag>
      <w:r w:rsidRPr="0014274C">
        <w:rPr>
          <w:rFonts w:ascii="Times New Roman" w:eastAsia="Times New Roman" w:hAnsi="Times New Roman" w:cs="Times New Roman"/>
          <w:sz w:val="24"/>
          <w:szCs w:val="24"/>
          <w:lang w:eastAsia="ru-RU"/>
        </w:rPr>
        <w:t>;</w:t>
      </w:r>
    </w:p>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б) создаются просеки в лесных массивах и зеленых насаждениях:</w:t>
      </w:r>
    </w:p>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при высоте насаждений менее </w:t>
      </w:r>
      <w:smartTag w:uri="urn:schemas-microsoft-com:office:smarttags" w:element="metricconverter">
        <w:smartTagPr>
          <w:attr w:name="ProductID" w:val="4 метров"/>
        </w:smartTagPr>
        <w:r w:rsidRPr="0014274C">
          <w:rPr>
            <w:rFonts w:ascii="Times New Roman" w:eastAsia="Times New Roman" w:hAnsi="Times New Roman" w:cs="Times New Roman"/>
            <w:sz w:val="24"/>
            <w:szCs w:val="24"/>
            <w:lang w:eastAsia="ru-RU"/>
          </w:rPr>
          <w:t>4 метров</w:t>
        </w:r>
      </w:smartTag>
      <w:r w:rsidRPr="0014274C">
        <w:rPr>
          <w:rFonts w:ascii="Times New Roman" w:eastAsia="Times New Roman" w:hAnsi="Times New Roman" w:cs="Times New Roman"/>
          <w:sz w:val="24"/>
          <w:szCs w:val="24"/>
          <w:lang w:eastAsia="ru-RU"/>
        </w:rPr>
        <w:t xml:space="preserve"> - шириной не менее расстояния между крайними проводами воздушных линий связи и линий радиофикации плюс </w:t>
      </w:r>
      <w:smartTag w:uri="urn:schemas-microsoft-com:office:smarttags" w:element="metricconverter">
        <w:smartTagPr>
          <w:attr w:name="ProductID" w:val="4 метра"/>
        </w:smartTagPr>
        <w:r w:rsidRPr="0014274C">
          <w:rPr>
            <w:rFonts w:ascii="Times New Roman" w:eastAsia="Times New Roman" w:hAnsi="Times New Roman" w:cs="Times New Roman"/>
            <w:sz w:val="24"/>
            <w:szCs w:val="24"/>
            <w:lang w:eastAsia="ru-RU"/>
          </w:rPr>
          <w:t>4 метра</w:t>
        </w:r>
      </w:smartTag>
      <w:r w:rsidRPr="0014274C">
        <w:rPr>
          <w:rFonts w:ascii="Times New Roman" w:eastAsia="Times New Roman" w:hAnsi="Times New Roman" w:cs="Times New Roman"/>
          <w:sz w:val="24"/>
          <w:szCs w:val="24"/>
          <w:lang w:eastAsia="ru-RU"/>
        </w:rPr>
        <w:t xml:space="preserve"> (по </w:t>
      </w:r>
      <w:smartTag w:uri="urn:schemas-microsoft-com:office:smarttags" w:element="metricconverter">
        <w:smartTagPr>
          <w:attr w:name="ProductID" w:val="2 метра"/>
        </w:smartTagPr>
        <w:r w:rsidRPr="0014274C">
          <w:rPr>
            <w:rFonts w:ascii="Times New Roman" w:eastAsia="Times New Roman" w:hAnsi="Times New Roman" w:cs="Times New Roman"/>
            <w:sz w:val="24"/>
            <w:szCs w:val="24"/>
            <w:lang w:eastAsia="ru-RU"/>
          </w:rPr>
          <w:t>2 метра</w:t>
        </w:r>
      </w:smartTag>
      <w:r w:rsidRPr="0014274C">
        <w:rPr>
          <w:rFonts w:ascii="Times New Roman" w:eastAsia="Times New Roman" w:hAnsi="Times New Roman" w:cs="Times New Roman"/>
          <w:sz w:val="24"/>
          <w:szCs w:val="24"/>
          <w:lang w:eastAsia="ru-RU"/>
        </w:rPr>
        <w:t xml:space="preserve"> с каждой стороны от крайних проводов до ветвей деревьев);</w:t>
      </w:r>
    </w:p>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при высоте насаждений более </w:t>
      </w:r>
      <w:smartTag w:uri="urn:schemas-microsoft-com:office:smarttags" w:element="metricconverter">
        <w:smartTagPr>
          <w:attr w:name="ProductID" w:val="4 метров"/>
        </w:smartTagPr>
        <w:r w:rsidRPr="0014274C">
          <w:rPr>
            <w:rFonts w:ascii="Times New Roman" w:eastAsia="Times New Roman" w:hAnsi="Times New Roman" w:cs="Times New Roman"/>
            <w:sz w:val="24"/>
            <w:szCs w:val="24"/>
            <w:lang w:eastAsia="ru-RU"/>
          </w:rPr>
          <w:t>4 метров</w:t>
        </w:r>
      </w:smartTag>
      <w:r w:rsidRPr="0014274C">
        <w:rPr>
          <w:rFonts w:ascii="Times New Roman" w:eastAsia="Times New Roman" w:hAnsi="Times New Roman" w:cs="Times New Roman"/>
          <w:sz w:val="24"/>
          <w:szCs w:val="24"/>
          <w:lang w:eastAsia="ru-RU"/>
        </w:rPr>
        <w:t xml:space="preserve"> - шириной не менее расстояния между крайними проводами воздушных линий связи и линий радиофикации плюс </w:t>
      </w:r>
      <w:smartTag w:uri="urn:schemas-microsoft-com:office:smarttags" w:element="metricconverter">
        <w:smartTagPr>
          <w:attr w:name="ProductID" w:val="6 метров"/>
        </w:smartTagPr>
        <w:r w:rsidRPr="0014274C">
          <w:rPr>
            <w:rFonts w:ascii="Times New Roman" w:eastAsia="Times New Roman" w:hAnsi="Times New Roman" w:cs="Times New Roman"/>
            <w:sz w:val="24"/>
            <w:szCs w:val="24"/>
            <w:lang w:eastAsia="ru-RU"/>
          </w:rPr>
          <w:t>6 метров</w:t>
        </w:r>
      </w:smartTag>
      <w:r w:rsidRPr="0014274C">
        <w:rPr>
          <w:rFonts w:ascii="Times New Roman" w:eastAsia="Times New Roman" w:hAnsi="Times New Roman" w:cs="Times New Roman"/>
          <w:sz w:val="24"/>
          <w:szCs w:val="24"/>
          <w:lang w:eastAsia="ru-RU"/>
        </w:rPr>
        <w:t xml:space="preserve"> (по </w:t>
      </w:r>
      <w:smartTag w:uri="urn:schemas-microsoft-com:office:smarttags" w:element="metricconverter">
        <w:smartTagPr>
          <w:attr w:name="ProductID" w:val="3 метра"/>
        </w:smartTagPr>
        <w:r w:rsidRPr="0014274C">
          <w:rPr>
            <w:rFonts w:ascii="Times New Roman" w:eastAsia="Times New Roman" w:hAnsi="Times New Roman" w:cs="Times New Roman"/>
            <w:sz w:val="24"/>
            <w:szCs w:val="24"/>
            <w:lang w:eastAsia="ru-RU"/>
          </w:rPr>
          <w:t>3 метра</w:t>
        </w:r>
      </w:smartTag>
      <w:r w:rsidRPr="0014274C">
        <w:rPr>
          <w:rFonts w:ascii="Times New Roman" w:eastAsia="Times New Roman" w:hAnsi="Times New Roman" w:cs="Times New Roman"/>
          <w:sz w:val="24"/>
          <w:szCs w:val="24"/>
          <w:lang w:eastAsia="ru-RU"/>
        </w:rPr>
        <w:t xml:space="preserve"> с каждой стороны от крайних проводов до ветвей деревьев);</w:t>
      </w:r>
    </w:p>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вдоль трассы кабеля связи - шириной не менее </w:t>
      </w:r>
      <w:smartTag w:uri="urn:schemas-microsoft-com:office:smarttags" w:element="metricconverter">
        <w:smartTagPr>
          <w:attr w:name="ProductID" w:val="6 метров"/>
        </w:smartTagPr>
        <w:r w:rsidRPr="0014274C">
          <w:rPr>
            <w:rFonts w:ascii="Times New Roman" w:eastAsia="Times New Roman" w:hAnsi="Times New Roman" w:cs="Times New Roman"/>
            <w:sz w:val="24"/>
            <w:szCs w:val="24"/>
            <w:lang w:eastAsia="ru-RU"/>
          </w:rPr>
          <w:t>6 метров</w:t>
        </w:r>
      </w:smartTag>
      <w:r w:rsidRPr="0014274C">
        <w:rPr>
          <w:rFonts w:ascii="Times New Roman" w:eastAsia="Times New Roman" w:hAnsi="Times New Roman" w:cs="Times New Roman"/>
          <w:sz w:val="24"/>
          <w:szCs w:val="24"/>
          <w:lang w:eastAsia="ru-RU"/>
        </w:rPr>
        <w:t xml:space="preserve"> (по </w:t>
      </w:r>
      <w:smartTag w:uri="urn:schemas-microsoft-com:office:smarttags" w:element="metricconverter">
        <w:smartTagPr>
          <w:attr w:name="ProductID" w:val="3 метра"/>
        </w:smartTagPr>
        <w:r w:rsidRPr="0014274C">
          <w:rPr>
            <w:rFonts w:ascii="Times New Roman" w:eastAsia="Times New Roman" w:hAnsi="Times New Roman" w:cs="Times New Roman"/>
            <w:sz w:val="24"/>
            <w:szCs w:val="24"/>
            <w:lang w:eastAsia="ru-RU"/>
          </w:rPr>
          <w:t>3 метра</w:t>
        </w:r>
      </w:smartTag>
      <w:r w:rsidRPr="0014274C">
        <w:rPr>
          <w:rFonts w:ascii="Times New Roman" w:eastAsia="Times New Roman" w:hAnsi="Times New Roman" w:cs="Times New Roman"/>
          <w:sz w:val="24"/>
          <w:szCs w:val="24"/>
          <w:lang w:eastAsia="ru-RU"/>
        </w:rPr>
        <w:t xml:space="preserve"> с каждой стороны от кабеля связи);</w:t>
      </w:r>
    </w:p>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2). 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 на которых запрещается возведение зданий и сооружений, а также посадка деревьев. Расположение и границы этих участков предусматриваются в проектах строительства радиорелейных линий связи и согласовываются с органами местного самоуправления.</w:t>
      </w:r>
    </w:p>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3) Уровни электромагнитных излучений не должны превышать предельно допустимые уровни (далее - ПДУ) согласно приложению 1 к СанПиН 2.1.8/2.2.4.1383-03.</w:t>
      </w:r>
    </w:p>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Границы санитарно-защитных зон определяются на высоте </w:t>
      </w:r>
      <w:smartTag w:uri="urn:schemas-microsoft-com:office:smarttags" w:element="metricconverter">
        <w:smartTagPr>
          <w:attr w:name="ProductID" w:val="2 м"/>
        </w:smartTagPr>
        <w:r w:rsidRPr="0014274C">
          <w:rPr>
            <w:rFonts w:ascii="Times New Roman" w:eastAsia="Times New Roman" w:hAnsi="Times New Roman" w:cs="Times New Roman"/>
            <w:sz w:val="24"/>
            <w:szCs w:val="24"/>
            <w:lang w:eastAsia="ru-RU"/>
          </w:rPr>
          <w:t>2 м</w:t>
        </w:r>
      </w:smartTag>
      <w:r w:rsidRPr="0014274C">
        <w:rPr>
          <w:rFonts w:ascii="Times New Roman" w:eastAsia="Times New Roman" w:hAnsi="Times New Roman" w:cs="Times New Roman"/>
          <w:sz w:val="24"/>
          <w:szCs w:val="24"/>
          <w:lang w:eastAsia="ru-RU"/>
        </w:rPr>
        <w:t xml:space="preserve"> от поверхности земли по ПДУ.</w:t>
      </w:r>
    </w:p>
    <w:p w:rsidR="0014274C" w:rsidRPr="0014274C" w:rsidRDefault="0014274C" w:rsidP="0014274C">
      <w:pPr>
        <w:tabs>
          <w:tab w:val="left" w:pos="255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Зона ограничения представляет собой территорию, на внешних границах которой на высоте от поверхности земли более </w:t>
      </w:r>
      <w:smartTag w:uri="urn:schemas-microsoft-com:office:smarttags" w:element="metricconverter">
        <w:smartTagPr>
          <w:attr w:name="ProductID" w:val="2 м"/>
        </w:smartTagPr>
        <w:r w:rsidRPr="0014274C">
          <w:rPr>
            <w:rFonts w:ascii="Times New Roman" w:eastAsia="Times New Roman" w:hAnsi="Times New Roman" w:cs="Times New Roman"/>
            <w:sz w:val="24"/>
            <w:szCs w:val="24"/>
            <w:lang w:eastAsia="ru-RU"/>
          </w:rPr>
          <w:t>2 м</w:t>
        </w:r>
      </w:smartTag>
      <w:r w:rsidRPr="0014274C">
        <w:rPr>
          <w:rFonts w:ascii="Times New Roman" w:eastAsia="Times New Roman" w:hAnsi="Times New Roman" w:cs="Times New Roman"/>
          <w:sz w:val="24"/>
          <w:szCs w:val="24"/>
          <w:lang w:eastAsia="ru-RU"/>
        </w:rPr>
        <w:t xml:space="preserve"> уровни электромагнитных полей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электромагнитного поля не превышает ПДУ.</w:t>
      </w:r>
    </w:p>
    <w:p w:rsidR="0014274C" w:rsidRPr="0014274C" w:rsidRDefault="0014274C" w:rsidP="0014274C">
      <w:pPr>
        <w:tabs>
          <w:tab w:val="left" w:pos="2552"/>
        </w:tabs>
        <w:spacing w:after="0" w:line="240" w:lineRule="auto"/>
        <w:ind w:firstLine="709"/>
        <w:rPr>
          <w:rFonts w:ascii="Times New Roman" w:eastAsia="Times New Roman" w:hAnsi="Times New Roman" w:cs="Times New Roman"/>
          <w:b/>
          <w:bCs/>
          <w:sz w:val="24"/>
          <w:szCs w:val="24"/>
          <w:lang w:eastAsia="ru-RU"/>
        </w:rPr>
      </w:pPr>
    </w:p>
    <w:p w:rsidR="0014274C" w:rsidRPr="0014274C" w:rsidRDefault="0014274C" w:rsidP="0014274C">
      <w:pPr>
        <w:tabs>
          <w:tab w:val="left" w:pos="2552"/>
        </w:tabs>
        <w:spacing w:after="0" w:line="240" w:lineRule="auto"/>
        <w:ind w:firstLine="709"/>
        <w:rPr>
          <w:rFonts w:ascii="Times New Roman" w:eastAsia="Times New Roman" w:hAnsi="Times New Roman" w:cs="Times New Roman"/>
          <w:b/>
          <w:bCs/>
          <w:iCs/>
          <w:kern w:val="1"/>
          <w:sz w:val="24"/>
          <w:szCs w:val="24"/>
          <w:lang w:eastAsia="ar-SA"/>
        </w:rPr>
      </w:pPr>
      <w:r w:rsidRPr="0014274C">
        <w:rPr>
          <w:rFonts w:ascii="Times New Roman" w:eastAsia="Times New Roman" w:hAnsi="Times New Roman" w:cs="Times New Roman"/>
          <w:b/>
          <w:bCs/>
          <w:sz w:val="24"/>
          <w:szCs w:val="24"/>
          <w:lang w:eastAsia="ru-RU"/>
        </w:rPr>
        <w:t xml:space="preserve">28.5. </w:t>
      </w:r>
      <w:r w:rsidRPr="0014274C">
        <w:rPr>
          <w:rFonts w:ascii="Times New Roman" w:eastAsia="Times New Roman" w:hAnsi="Times New Roman" w:cs="Times New Roman"/>
          <w:b/>
          <w:bCs/>
          <w:iCs/>
          <w:kern w:val="1"/>
          <w:sz w:val="24"/>
          <w:szCs w:val="24"/>
          <w:lang w:eastAsia="ar-SA"/>
        </w:rPr>
        <w:t>Ограничения по воздействию природных и техногенных факторов</w:t>
      </w:r>
    </w:p>
    <w:p w:rsidR="0014274C" w:rsidRPr="0014274C" w:rsidRDefault="0014274C" w:rsidP="0014274C">
      <w:pPr>
        <w:tabs>
          <w:tab w:val="left" w:pos="2552"/>
        </w:tabs>
        <w:autoSpaceDE w:val="0"/>
        <w:autoSpaceDN w:val="0"/>
        <w:adjustRightInd w:val="0"/>
        <w:spacing w:after="0" w:line="240" w:lineRule="auto"/>
        <w:ind w:firstLine="540"/>
        <w:outlineLvl w:val="3"/>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28.5.1. Зоны подтопления грунтовыми водами</w:t>
      </w:r>
    </w:p>
    <w:p w:rsidR="0014274C" w:rsidRPr="0014274C" w:rsidRDefault="0014274C" w:rsidP="0014274C">
      <w:pPr>
        <w:tabs>
          <w:tab w:val="left" w:pos="2552"/>
        </w:tabs>
        <w:autoSpaceDE w:val="0"/>
        <w:autoSpaceDN w:val="0"/>
        <w:adjustRightInd w:val="0"/>
        <w:spacing w:after="0" w:line="240" w:lineRule="auto"/>
        <w:ind w:firstLine="540"/>
        <w:outlineLvl w:val="3"/>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Защита от подтопления должна включать в себя:</w:t>
      </w:r>
    </w:p>
    <w:p w:rsidR="0014274C" w:rsidRPr="0014274C" w:rsidRDefault="0014274C" w:rsidP="0014274C">
      <w:pPr>
        <w:numPr>
          <w:ilvl w:val="0"/>
          <w:numId w:val="30"/>
        </w:numPr>
        <w:tabs>
          <w:tab w:val="left" w:pos="255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локальную защиту зданий, сооружений, грунтов оснований и защиту застроенной территории в целом;</w:t>
      </w:r>
    </w:p>
    <w:p w:rsidR="0014274C" w:rsidRPr="0014274C" w:rsidRDefault="0014274C" w:rsidP="0014274C">
      <w:pPr>
        <w:numPr>
          <w:ilvl w:val="0"/>
          <w:numId w:val="30"/>
        </w:numPr>
        <w:tabs>
          <w:tab w:val="left" w:pos="255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водоотведение;</w:t>
      </w:r>
    </w:p>
    <w:p w:rsidR="0014274C" w:rsidRPr="0014274C" w:rsidRDefault="0014274C" w:rsidP="0014274C">
      <w:pPr>
        <w:numPr>
          <w:ilvl w:val="0"/>
          <w:numId w:val="30"/>
        </w:numPr>
        <w:tabs>
          <w:tab w:val="left" w:pos="255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утилизацию (при необходимости очистки) дренажных вод;</w:t>
      </w:r>
    </w:p>
    <w:p w:rsidR="0014274C" w:rsidRPr="0014274C" w:rsidRDefault="0014274C" w:rsidP="0014274C">
      <w:pPr>
        <w:numPr>
          <w:ilvl w:val="0"/>
          <w:numId w:val="30"/>
        </w:numPr>
        <w:tabs>
          <w:tab w:val="left" w:pos="255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систему мониторинга за режимом подземных и поверхностных вод, за расходами (утечками) и напорами в </w:t>
      </w:r>
      <w:proofErr w:type="spellStart"/>
      <w:r w:rsidRPr="0014274C">
        <w:rPr>
          <w:rFonts w:ascii="Times New Roman" w:eastAsia="Times New Roman" w:hAnsi="Times New Roman" w:cs="Times New Roman"/>
          <w:sz w:val="24"/>
          <w:szCs w:val="24"/>
          <w:lang w:eastAsia="ru-RU"/>
        </w:rPr>
        <w:t>водонесущих</w:t>
      </w:r>
      <w:proofErr w:type="spellEnd"/>
      <w:r w:rsidRPr="0014274C">
        <w:rPr>
          <w:rFonts w:ascii="Times New Roman" w:eastAsia="Times New Roman" w:hAnsi="Times New Roman" w:cs="Times New Roman"/>
          <w:sz w:val="24"/>
          <w:szCs w:val="24"/>
          <w:lang w:eastAsia="ru-RU"/>
        </w:rPr>
        <w:t xml:space="preserve"> коммуникациях, за деформациями оснований, зданий и сооружений, а также за работой сооружений инженерной защиты.</w:t>
      </w:r>
    </w:p>
    <w:p w:rsidR="0014274C" w:rsidRPr="0014274C" w:rsidRDefault="0014274C" w:rsidP="0014274C">
      <w:pPr>
        <w:tabs>
          <w:tab w:val="left" w:pos="255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Указанные мероприятия должны обеспечивать в соответствии со СНиП 2.06.15-85 понижение уровня грунтовых вод на территории: капитальной застройки - не менее </w:t>
      </w:r>
      <w:smartTag w:uri="urn:schemas-microsoft-com:office:smarttags" w:element="metricconverter">
        <w:smartTagPr>
          <w:attr w:name="ProductID" w:val="2 м"/>
        </w:smartTagPr>
        <w:r w:rsidRPr="0014274C">
          <w:rPr>
            <w:rFonts w:ascii="Times New Roman" w:eastAsia="Times New Roman" w:hAnsi="Times New Roman" w:cs="Times New Roman"/>
            <w:sz w:val="24"/>
            <w:szCs w:val="24"/>
            <w:lang w:eastAsia="ru-RU"/>
          </w:rPr>
          <w:t>2 м</w:t>
        </w:r>
      </w:smartTag>
      <w:r w:rsidRPr="0014274C">
        <w:rPr>
          <w:rFonts w:ascii="Times New Roman" w:eastAsia="Times New Roman" w:hAnsi="Times New Roman" w:cs="Times New Roman"/>
          <w:sz w:val="24"/>
          <w:szCs w:val="24"/>
          <w:lang w:eastAsia="ru-RU"/>
        </w:rPr>
        <w:t xml:space="preserve"> от проектной отметки поверхности: стадионов, парков, скверов и других зеленых насаждений - не менее </w:t>
      </w:r>
      <w:smartTag w:uri="urn:schemas-microsoft-com:office:smarttags" w:element="metricconverter">
        <w:smartTagPr>
          <w:attr w:name="ProductID" w:val="1 м"/>
        </w:smartTagPr>
        <w:r w:rsidRPr="0014274C">
          <w:rPr>
            <w:rFonts w:ascii="Times New Roman" w:eastAsia="Times New Roman" w:hAnsi="Times New Roman" w:cs="Times New Roman"/>
            <w:sz w:val="24"/>
            <w:szCs w:val="24"/>
            <w:lang w:eastAsia="ru-RU"/>
          </w:rPr>
          <w:t>1 м</w:t>
        </w:r>
      </w:smartTag>
      <w:r w:rsidRPr="0014274C">
        <w:rPr>
          <w:rFonts w:ascii="Times New Roman" w:eastAsia="Times New Roman" w:hAnsi="Times New Roman" w:cs="Times New Roman"/>
          <w:sz w:val="24"/>
          <w:szCs w:val="24"/>
          <w:lang w:eastAsia="ru-RU"/>
        </w:rPr>
        <w:t xml:space="preserve">. На территории микрорайонов минимальную толщину слоя минеральных грунтов следует принимать равной </w:t>
      </w:r>
      <w:smartTag w:uri="urn:schemas-microsoft-com:office:smarttags" w:element="metricconverter">
        <w:smartTagPr>
          <w:attr w:name="ProductID" w:val="1 м"/>
        </w:smartTagPr>
        <w:r w:rsidRPr="0014274C">
          <w:rPr>
            <w:rFonts w:ascii="Times New Roman" w:eastAsia="Times New Roman" w:hAnsi="Times New Roman" w:cs="Times New Roman"/>
            <w:sz w:val="24"/>
            <w:szCs w:val="24"/>
            <w:lang w:eastAsia="ru-RU"/>
          </w:rPr>
          <w:t>1 м</w:t>
        </w:r>
      </w:smartTag>
      <w:r w:rsidRPr="0014274C">
        <w:rPr>
          <w:rFonts w:ascii="Times New Roman" w:eastAsia="Times New Roman" w:hAnsi="Times New Roman" w:cs="Times New Roman"/>
          <w:sz w:val="24"/>
          <w:szCs w:val="24"/>
          <w:lang w:eastAsia="ru-RU"/>
        </w:rPr>
        <w:t>; на проезжих частях улиц толщина слоя минеральных грунтов должна быть установлена в зависимости от интенсивности движения транспорта.</w:t>
      </w:r>
    </w:p>
    <w:p w:rsidR="0014274C" w:rsidRPr="0014274C" w:rsidRDefault="0014274C" w:rsidP="0014274C">
      <w:pPr>
        <w:tabs>
          <w:tab w:val="left" w:pos="255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4274C" w:rsidRPr="0014274C" w:rsidRDefault="0014274C" w:rsidP="0014274C">
      <w:pPr>
        <w:tabs>
          <w:tab w:val="left" w:pos="255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4274C" w:rsidRPr="0014274C" w:rsidRDefault="0014274C" w:rsidP="0014274C">
      <w:pPr>
        <w:tabs>
          <w:tab w:val="left" w:pos="2552"/>
        </w:tabs>
        <w:autoSpaceDE w:val="0"/>
        <w:autoSpaceDN w:val="0"/>
        <w:adjustRightInd w:val="0"/>
        <w:spacing w:after="0" w:line="240" w:lineRule="auto"/>
        <w:ind w:firstLine="540"/>
        <w:outlineLvl w:val="3"/>
        <w:rPr>
          <w:rFonts w:ascii="Times New Roman" w:eastAsia="Times New Roman" w:hAnsi="Times New Roman" w:cs="Times New Roman"/>
          <w:b/>
          <w:sz w:val="24"/>
          <w:szCs w:val="24"/>
          <w:lang w:eastAsia="ru-RU"/>
        </w:rPr>
      </w:pPr>
      <w:r w:rsidRPr="0014274C">
        <w:rPr>
          <w:rFonts w:ascii="Times New Roman" w:eastAsia="Times New Roman" w:hAnsi="Times New Roman" w:cs="Times New Roman"/>
          <w:b/>
          <w:sz w:val="24"/>
          <w:szCs w:val="24"/>
          <w:lang w:eastAsia="ru-RU"/>
        </w:rPr>
        <w:t>28.5.2. Территории подверженные экзогенным геологическим процессам: овражные и прибрежно-склоновые (в т. ч. оползневые) территории;</w:t>
      </w:r>
    </w:p>
    <w:p w:rsidR="0014274C" w:rsidRPr="0014274C" w:rsidRDefault="0014274C" w:rsidP="0014274C">
      <w:pPr>
        <w:tabs>
          <w:tab w:val="left" w:pos="255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lastRenderedPageBreak/>
        <w:t>В населенных пунктах, расположенных на территориях, подверженных оползневым и обвальным процессам, следует применять следующие мероприятия, направленные на предотвращение и стабилизацию этих процессов:</w:t>
      </w:r>
    </w:p>
    <w:p w:rsidR="0014274C" w:rsidRPr="0014274C" w:rsidRDefault="0014274C" w:rsidP="0014274C">
      <w:pPr>
        <w:numPr>
          <w:ilvl w:val="0"/>
          <w:numId w:val="8"/>
        </w:numPr>
        <w:tabs>
          <w:tab w:val="left" w:pos="255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изменение рельефа склона в целях повышения его устойчивости;</w:t>
      </w:r>
    </w:p>
    <w:p w:rsidR="0014274C" w:rsidRPr="0014274C" w:rsidRDefault="0014274C" w:rsidP="0014274C">
      <w:pPr>
        <w:numPr>
          <w:ilvl w:val="0"/>
          <w:numId w:val="8"/>
        </w:numPr>
        <w:tabs>
          <w:tab w:val="left" w:pos="255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регулирование стока поверхностных вод с помощью вертикальной планировки территории и устройства системы поверхностного водоотвода;</w:t>
      </w:r>
    </w:p>
    <w:p w:rsidR="0014274C" w:rsidRPr="0014274C" w:rsidRDefault="0014274C" w:rsidP="0014274C">
      <w:pPr>
        <w:numPr>
          <w:ilvl w:val="0"/>
          <w:numId w:val="8"/>
        </w:numPr>
        <w:tabs>
          <w:tab w:val="left" w:pos="255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предотвращение инфильтрации воды в грунт и эрозионных процессов;</w:t>
      </w:r>
    </w:p>
    <w:p w:rsidR="0014274C" w:rsidRPr="0014274C" w:rsidRDefault="0014274C" w:rsidP="0014274C">
      <w:pPr>
        <w:numPr>
          <w:ilvl w:val="0"/>
          <w:numId w:val="8"/>
        </w:numPr>
        <w:tabs>
          <w:tab w:val="left" w:pos="255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искусственное понижение уровня подземных вод;</w:t>
      </w:r>
    </w:p>
    <w:p w:rsidR="0014274C" w:rsidRPr="0014274C" w:rsidRDefault="0014274C" w:rsidP="0014274C">
      <w:pPr>
        <w:numPr>
          <w:ilvl w:val="0"/>
          <w:numId w:val="8"/>
        </w:numPr>
        <w:tabs>
          <w:tab w:val="left" w:pos="255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sidRPr="0014274C">
        <w:rPr>
          <w:rFonts w:ascii="Times New Roman" w:eastAsia="Times New Roman" w:hAnsi="Times New Roman" w:cs="Times New Roman"/>
          <w:sz w:val="24"/>
          <w:szCs w:val="24"/>
          <w:lang w:eastAsia="ru-RU"/>
        </w:rPr>
        <w:t>агролесомелиорация</w:t>
      </w:r>
      <w:proofErr w:type="spellEnd"/>
      <w:r w:rsidRPr="0014274C">
        <w:rPr>
          <w:rFonts w:ascii="Times New Roman" w:eastAsia="Times New Roman" w:hAnsi="Times New Roman" w:cs="Times New Roman"/>
          <w:sz w:val="24"/>
          <w:szCs w:val="24"/>
          <w:lang w:eastAsia="ru-RU"/>
        </w:rPr>
        <w:t>;</w:t>
      </w:r>
    </w:p>
    <w:p w:rsidR="0014274C" w:rsidRPr="0014274C" w:rsidRDefault="0014274C" w:rsidP="0014274C">
      <w:pPr>
        <w:numPr>
          <w:ilvl w:val="0"/>
          <w:numId w:val="8"/>
        </w:numPr>
        <w:tabs>
          <w:tab w:val="left" w:pos="255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закрепление грунтов (в том числе армированием);</w:t>
      </w:r>
    </w:p>
    <w:p w:rsidR="0014274C" w:rsidRPr="0014274C" w:rsidRDefault="0014274C" w:rsidP="0014274C">
      <w:pPr>
        <w:numPr>
          <w:ilvl w:val="0"/>
          <w:numId w:val="8"/>
        </w:numPr>
        <w:tabs>
          <w:tab w:val="left" w:pos="255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удерживающих сооружений;</w:t>
      </w:r>
    </w:p>
    <w:p w:rsidR="0014274C" w:rsidRPr="0014274C" w:rsidRDefault="0014274C" w:rsidP="0014274C">
      <w:pPr>
        <w:numPr>
          <w:ilvl w:val="0"/>
          <w:numId w:val="8"/>
        </w:numPr>
        <w:tabs>
          <w:tab w:val="left" w:pos="255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террасирование склонов;</w:t>
      </w:r>
    </w:p>
    <w:p w:rsidR="0014274C" w:rsidRPr="0014274C" w:rsidRDefault="0014274C" w:rsidP="0014274C">
      <w:pPr>
        <w:numPr>
          <w:ilvl w:val="0"/>
          <w:numId w:val="8"/>
        </w:numPr>
        <w:tabs>
          <w:tab w:val="left" w:pos="255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т.д.).</w:t>
      </w:r>
    </w:p>
    <w:p w:rsidR="0014274C" w:rsidRPr="0014274C" w:rsidRDefault="0014274C" w:rsidP="0014274C">
      <w:pPr>
        <w:tabs>
          <w:tab w:val="left" w:pos="2552"/>
        </w:tabs>
        <w:autoSpaceDE w:val="0"/>
        <w:autoSpaceDN w:val="0"/>
        <w:adjustRightInd w:val="0"/>
        <w:spacing w:after="0" w:line="240" w:lineRule="auto"/>
        <w:ind w:firstLine="540"/>
        <w:jc w:val="center"/>
        <w:outlineLvl w:val="3"/>
        <w:rPr>
          <w:rFonts w:ascii="Times New Roman" w:eastAsia="Times New Roman" w:hAnsi="Times New Roman" w:cs="Times New Roman"/>
          <w:b/>
          <w:bCs/>
          <w:sz w:val="24"/>
          <w:szCs w:val="24"/>
          <w:lang w:eastAsia="ru-RU"/>
        </w:rPr>
      </w:pPr>
    </w:p>
    <w:p w:rsidR="0014274C" w:rsidRPr="0014274C" w:rsidRDefault="0014274C" w:rsidP="0014274C">
      <w:pPr>
        <w:tabs>
          <w:tab w:val="left" w:pos="2552"/>
        </w:tabs>
        <w:autoSpaceDE w:val="0"/>
        <w:autoSpaceDN w:val="0"/>
        <w:adjustRightInd w:val="0"/>
        <w:spacing w:after="0" w:line="240" w:lineRule="auto"/>
        <w:ind w:firstLine="540"/>
        <w:outlineLvl w:val="3"/>
        <w:rPr>
          <w:rFonts w:ascii="Times New Roman" w:eastAsia="Times New Roman" w:hAnsi="Times New Roman" w:cs="Times New Roman"/>
          <w:b/>
          <w:bCs/>
          <w:sz w:val="24"/>
          <w:szCs w:val="24"/>
          <w:lang w:eastAsia="ru-RU"/>
        </w:rPr>
      </w:pPr>
      <w:r w:rsidRPr="0014274C">
        <w:rPr>
          <w:rFonts w:ascii="Times New Roman" w:eastAsia="Times New Roman" w:hAnsi="Times New Roman" w:cs="Times New Roman"/>
          <w:b/>
          <w:bCs/>
          <w:sz w:val="24"/>
          <w:szCs w:val="24"/>
          <w:lang w:eastAsia="ru-RU"/>
        </w:rPr>
        <w:t xml:space="preserve">28.5.3. </w:t>
      </w:r>
      <w:r w:rsidRPr="0014274C">
        <w:rPr>
          <w:rFonts w:ascii="Times New Roman" w:eastAsia="Times New Roman" w:hAnsi="Times New Roman" w:cs="Times New Roman"/>
          <w:b/>
          <w:sz w:val="24"/>
          <w:szCs w:val="24"/>
          <w:lang w:eastAsia="ru-RU"/>
        </w:rPr>
        <w:t>Карстовые проявления</w:t>
      </w:r>
    </w:p>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spellStart"/>
      <w:r w:rsidRPr="0014274C">
        <w:rPr>
          <w:rFonts w:ascii="Times New Roman" w:eastAsia="Times New Roman" w:hAnsi="Times New Roman" w:cs="Times New Roman"/>
          <w:sz w:val="24"/>
          <w:szCs w:val="24"/>
          <w:lang w:eastAsia="ru-RU"/>
        </w:rPr>
        <w:t>Противокарстовые</w:t>
      </w:r>
      <w:proofErr w:type="spellEnd"/>
      <w:r w:rsidRPr="0014274C">
        <w:rPr>
          <w:rFonts w:ascii="Times New Roman" w:eastAsia="Times New Roman" w:hAnsi="Times New Roman" w:cs="Times New Roman"/>
          <w:sz w:val="24"/>
          <w:szCs w:val="24"/>
          <w:lang w:eastAsia="ru-RU"/>
        </w:rPr>
        <w:t xml:space="preserve"> мероприятия следует предусматривать при проектировании зданий и сооружений на территориях, в геологическом строении которых присутствуют растворимые горные породы (известняки, доломиты, мел, обломочные грунты с карбонатным цементом, гипсы, ангидриты, каменная соль) и имеются карстовые проявления на поверхности (воронки, котловины, карстово-эрозионные овраги и др.) и (или) в глубине грунтового массива (разуплотнения грунтов, полости, пещеры и др.).</w:t>
      </w:r>
    </w:p>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В состав планировочных мероприятий входят:</w:t>
      </w:r>
    </w:p>
    <w:p w:rsidR="0014274C" w:rsidRPr="0014274C" w:rsidRDefault="0014274C" w:rsidP="0014274C">
      <w:pPr>
        <w:numPr>
          <w:ilvl w:val="0"/>
          <w:numId w:val="29"/>
        </w:numPr>
        <w:tabs>
          <w:tab w:val="left" w:pos="255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специальная компоновка функциональных зон, трассировка магистральных улиц и сетей при разработке планировочной структуры с максимально возможным обходом </w:t>
      </w:r>
      <w:proofErr w:type="spellStart"/>
      <w:r w:rsidRPr="0014274C">
        <w:rPr>
          <w:rFonts w:ascii="Times New Roman" w:eastAsia="Times New Roman" w:hAnsi="Times New Roman" w:cs="Times New Roman"/>
          <w:sz w:val="24"/>
          <w:szCs w:val="24"/>
          <w:lang w:eastAsia="ru-RU"/>
        </w:rPr>
        <w:t>карстоопасных</w:t>
      </w:r>
      <w:proofErr w:type="spellEnd"/>
      <w:r w:rsidRPr="0014274C">
        <w:rPr>
          <w:rFonts w:ascii="Times New Roman" w:eastAsia="Times New Roman" w:hAnsi="Times New Roman" w:cs="Times New Roman"/>
          <w:sz w:val="24"/>
          <w:szCs w:val="24"/>
          <w:lang w:eastAsia="ru-RU"/>
        </w:rPr>
        <w:t xml:space="preserve"> участков и размещением на них зеленых насаждений;</w:t>
      </w:r>
    </w:p>
    <w:p w:rsidR="0014274C" w:rsidRPr="0014274C" w:rsidRDefault="0014274C" w:rsidP="0014274C">
      <w:pPr>
        <w:numPr>
          <w:ilvl w:val="0"/>
          <w:numId w:val="29"/>
        </w:numPr>
        <w:tabs>
          <w:tab w:val="left" w:pos="255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разработка инженерной защиты территорий от техногенного влияния строительства на развитие карста;</w:t>
      </w:r>
    </w:p>
    <w:p w:rsidR="0014274C" w:rsidRPr="0014274C" w:rsidRDefault="0014274C" w:rsidP="0014274C">
      <w:pPr>
        <w:numPr>
          <w:ilvl w:val="0"/>
          <w:numId w:val="29"/>
        </w:numPr>
        <w:tabs>
          <w:tab w:val="left" w:pos="255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 xml:space="preserve">расположение зданий и сооружений на менее опасных участках за пределами участков I - II категорий устойчивости относительно интенсивности карстовых провалов, а также за пределами участков с меньшей интенсивностью (частотой) образования провалов, но со средними их диаметрами больше </w:t>
      </w:r>
      <w:smartTag w:uri="urn:schemas-microsoft-com:office:smarttags" w:element="metricconverter">
        <w:smartTagPr>
          <w:attr w:name="ProductID" w:val="20 м"/>
        </w:smartTagPr>
        <w:r w:rsidRPr="0014274C">
          <w:rPr>
            <w:rFonts w:ascii="Times New Roman" w:eastAsia="Times New Roman" w:hAnsi="Times New Roman" w:cs="Times New Roman"/>
            <w:sz w:val="24"/>
            <w:szCs w:val="24"/>
            <w:lang w:eastAsia="ru-RU"/>
          </w:rPr>
          <w:t>20 м</w:t>
        </w:r>
      </w:smartTag>
      <w:r w:rsidRPr="0014274C">
        <w:rPr>
          <w:rFonts w:ascii="Times New Roman" w:eastAsia="Times New Roman" w:hAnsi="Times New Roman" w:cs="Times New Roman"/>
          <w:sz w:val="24"/>
          <w:szCs w:val="24"/>
          <w:lang w:eastAsia="ru-RU"/>
        </w:rPr>
        <w:t xml:space="preserve"> (категория устойчивости А).</w:t>
      </w:r>
    </w:p>
    <w:p w:rsidR="0014274C" w:rsidRPr="0014274C" w:rsidRDefault="0014274C" w:rsidP="0014274C">
      <w:pPr>
        <w:tabs>
          <w:tab w:val="left" w:pos="2552"/>
        </w:tabs>
        <w:spacing w:after="0" w:line="240" w:lineRule="auto"/>
        <w:ind w:firstLine="680"/>
        <w:rPr>
          <w:rFonts w:ascii="Times New Roman" w:eastAsia="Times New Roman" w:hAnsi="Times New Roman" w:cs="Times New Roman"/>
          <w:b/>
          <w:bCs/>
          <w:sz w:val="24"/>
          <w:szCs w:val="24"/>
          <w:lang w:eastAsia="ru-RU"/>
        </w:rPr>
      </w:pPr>
    </w:p>
    <w:p w:rsidR="0014274C" w:rsidRPr="0014274C" w:rsidRDefault="0014274C" w:rsidP="0014274C">
      <w:pPr>
        <w:tabs>
          <w:tab w:val="left" w:pos="2552"/>
        </w:tabs>
        <w:spacing w:after="0" w:line="240" w:lineRule="auto"/>
        <w:ind w:firstLine="680"/>
        <w:rPr>
          <w:rFonts w:ascii="Times New Roman" w:eastAsia="Times New Roman" w:hAnsi="Times New Roman" w:cs="Times New Roman"/>
          <w:sz w:val="24"/>
          <w:szCs w:val="24"/>
          <w:lang w:eastAsia="ru-RU"/>
        </w:rPr>
      </w:pPr>
      <w:r w:rsidRPr="0014274C">
        <w:rPr>
          <w:rFonts w:ascii="Times New Roman" w:eastAsia="Times New Roman" w:hAnsi="Times New Roman" w:cs="Times New Roman"/>
          <w:b/>
          <w:bCs/>
          <w:sz w:val="24"/>
          <w:szCs w:val="24"/>
          <w:lang w:eastAsia="ru-RU"/>
        </w:rPr>
        <w:t>28.5.4. Нарушенные территории</w:t>
      </w:r>
      <w:r w:rsidRPr="0014274C">
        <w:rPr>
          <w:rFonts w:ascii="Times New Roman" w:eastAsia="Times New Roman" w:hAnsi="Times New Roman" w:cs="Times New Roman"/>
          <w:sz w:val="24"/>
          <w:szCs w:val="24"/>
          <w:lang w:eastAsia="ru-RU"/>
        </w:rPr>
        <w:t>.</w:t>
      </w:r>
    </w:p>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bCs/>
          <w:sz w:val="24"/>
          <w:szCs w:val="24"/>
          <w:lang w:eastAsia="ru-RU"/>
        </w:rPr>
        <w:t xml:space="preserve">Территории населенных пунктов, нарушенные карьерами и отвалами отходов производства, подлежат рекультивации для использования в основном в рекреационных целях. </w:t>
      </w:r>
      <w:r w:rsidRPr="0014274C">
        <w:rPr>
          <w:rFonts w:ascii="Times New Roman" w:eastAsia="Times New Roman" w:hAnsi="Times New Roman" w:cs="Times New Roman"/>
          <w:sz w:val="24"/>
          <w:szCs w:val="24"/>
          <w:lang w:eastAsia="ru-RU"/>
        </w:rPr>
        <w:t>Кроме того, территории оврагов могут быть использованы для размещения транспортных сооружений, гаражей, складов и коммунальных объектов.</w:t>
      </w:r>
    </w:p>
    <w:p w:rsidR="0014274C" w:rsidRPr="0014274C" w:rsidRDefault="0014274C" w:rsidP="0014274C">
      <w:pPr>
        <w:tabs>
          <w:tab w:val="left" w:pos="2552"/>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4C">
        <w:rPr>
          <w:rFonts w:ascii="Times New Roman" w:eastAsia="Times New Roman" w:hAnsi="Times New Roman" w:cs="Times New Roman"/>
          <w:sz w:val="24"/>
          <w:szCs w:val="24"/>
          <w:lang w:eastAsia="ru-RU"/>
        </w:rPr>
        <w:t>Рекультивацию и благоустройство территорий следует разрабатывать с учетом требований ГОСТ 17.5.3.04-83* и ГОСТ 17.5.3.05-84.</w:t>
      </w:r>
    </w:p>
    <w:p w:rsidR="0014274C" w:rsidRPr="0014274C" w:rsidRDefault="0014274C" w:rsidP="0014274C">
      <w:pPr>
        <w:tabs>
          <w:tab w:val="left" w:pos="2552"/>
        </w:tabs>
        <w:spacing w:after="0" w:line="240" w:lineRule="auto"/>
        <w:ind w:left="714" w:hanging="357"/>
        <w:jc w:val="both"/>
        <w:rPr>
          <w:rFonts w:ascii="Times New Roman" w:eastAsia="Calibri" w:hAnsi="Times New Roman" w:cs="Times New Roman"/>
          <w:sz w:val="28"/>
          <w:szCs w:val="28"/>
        </w:rPr>
      </w:pPr>
      <w:r w:rsidRPr="0014274C">
        <w:rPr>
          <w:rFonts w:ascii="Times New Roman" w:eastAsia="Calibri" w:hAnsi="Times New Roman" w:cs="Times New Roman"/>
          <w:sz w:val="28"/>
          <w:szCs w:val="28"/>
        </w:rPr>
        <w:t xml:space="preserve">                                                                                                          </w:t>
      </w:r>
    </w:p>
    <w:p w:rsidR="0014274C" w:rsidRPr="0014274C" w:rsidRDefault="0014274C" w:rsidP="0014274C">
      <w:pPr>
        <w:tabs>
          <w:tab w:val="left" w:pos="2552"/>
        </w:tabs>
        <w:spacing w:after="0" w:line="240" w:lineRule="auto"/>
        <w:ind w:firstLine="3"/>
        <w:jc w:val="right"/>
        <w:rPr>
          <w:rFonts w:ascii="Times New Roman" w:eastAsia="Calibri" w:hAnsi="Times New Roman" w:cs="Times New Roman"/>
          <w:sz w:val="24"/>
          <w:szCs w:val="24"/>
        </w:rPr>
      </w:pPr>
    </w:p>
    <w:p w:rsidR="0014274C" w:rsidRPr="0014274C" w:rsidRDefault="0014274C" w:rsidP="0014274C">
      <w:pPr>
        <w:tabs>
          <w:tab w:val="left" w:pos="2552"/>
        </w:tabs>
        <w:spacing w:after="0" w:line="240" w:lineRule="auto"/>
        <w:ind w:firstLine="3"/>
        <w:jc w:val="right"/>
        <w:rPr>
          <w:rFonts w:ascii="Times New Roman" w:eastAsia="Calibri" w:hAnsi="Times New Roman" w:cs="Times New Roman"/>
          <w:sz w:val="24"/>
          <w:szCs w:val="24"/>
        </w:rPr>
      </w:pPr>
    </w:p>
    <w:p w:rsidR="0014274C" w:rsidRPr="0014274C" w:rsidRDefault="0014274C" w:rsidP="0014274C">
      <w:pPr>
        <w:tabs>
          <w:tab w:val="left" w:pos="2552"/>
        </w:tabs>
        <w:spacing w:after="0" w:line="240" w:lineRule="auto"/>
        <w:ind w:left="714" w:hanging="357"/>
        <w:jc w:val="both"/>
        <w:rPr>
          <w:rFonts w:ascii="Times New Roman" w:eastAsia="Calibri" w:hAnsi="Times New Roman" w:cs="Times New Roman"/>
          <w:sz w:val="28"/>
          <w:szCs w:val="28"/>
        </w:rPr>
      </w:pPr>
    </w:p>
    <w:p w:rsidR="00291E8F" w:rsidRDefault="00DB3F78" w:rsidP="00893D03">
      <w:pPr>
        <w:widowControl w:val="0"/>
        <w:suppressAutoHyphens/>
        <w:spacing w:after="0" w:line="240" w:lineRule="auto"/>
        <w:rPr>
          <w:rFonts w:ascii="Times New Roman" w:eastAsia="Arial Unicode MS" w:hAnsi="Times New Roman" w:cs="Times New Roman"/>
          <w:kern w:val="2"/>
          <w:sz w:val="24"/>
          <w:szCs w:val="24"/>
          <w:lang w:eastAsia="ar-SA"/>
        </w:rPr>
      </w:pPr>
      <w:r w:rsidRPr="00DB3F78">
        <w:rPr>
          <w:rFonts w:ascii="Times New Roman" w:eastAsia="Arial Unicode MS" w:hAnsi="Times New Roman" w:cs="Times New Roman"/>
          <w:kern w:val="2"/>
          <w:sz w:val="24"/>
          <w:szCs w:val="24"/>
          <w:lang w:eastAsia="ar-SA"/>
        </w:rPr>
        <w:t xml:space="preserve">                                               </w:t>
      </w:r>
      <w:r w:rsidR="00893D03">
        <w:rPr>
          <w:rFonts w:ascii="Times New Roman" w:eastAsia="Arial Unicode MS" w:hAnsi="Times New Roman" w:cs="Times New Roman"/>
          <w:kern w:val="2"/>
          <w:sz w:val="24"/>
          <w:szCs w:val="24"/>
          <w:lang w:eastAsia="ar-SA"/>
        </w:rPr>
        <w:t xml:space="preserve">                            </w:t>
      </w:r>
    </w:p>
    <w:p w:rsidR="00291E8F" w:rsidRDefault="00291E8F" w:rsidP="00291E8F">
      <w:pPr>
        <w:widowControl w:val="0"/>
        <w:suppressAutoHyphens/>
        <w:spacing w:after="0" w:line="240" w:lineRule="auto"/>
        <w:jc w:val="right"/>
        <w:rPr>
          <w:rFonts w:ascii="Times New Roman" w:eastAsia="Arial Unicode MS" w:hAnsi="Times New Roman" w:cs="Times New Roman"/>
          <w:kern w:val="2"/>
          <w:sz w:val="24"/>
          <w:szCs w:val="24"/>
          <w:lang w:eastAsia="ar-SA"/>
        </w:rPr>
      </w:pPr>
    </w:p>
    <w:p w:rsidR="00291E8F" w:rsidRDefault="00291E8F" w:rsidP="00291E8F">
      <w:pPr>
        <w:widowControl w:val="0"/>
        <w:suppressAutoHyphens/>
        <w:spacing w:after="0" w:line="240" w:lineRule="auto"/>
        <w:jc w:val="right"/>
        <w:rPr>
          <w:rFonts w:ascii="Times New Roman" w:eastAsia="Arial Unicode MS" w:hAnsi="Times New Roman" w:cs="Times New Roman"/>
          <w:kern w:val="2"/>
          <w:sz w:val="24"/>
          <w:szCs w:val="24"/>
          <w:lang w:eastAsia="ar-SA"/>
        </w:rPr>
      </w:pPr>
    </w:p>
    <w:p w:rsidR="00291E8F" w:rsidRPr="00291E8F" w:rsidRDefault="00291E8F" w:rsidP="00291E8F">
      <w:pPr>
        <w:widowControl w:val="0"/>
        <w:suppressAutoHyphens/>
        <w:spacing w:after="0" w:line="240" w:lineRule="auto"/>
        <w:jc w:val="right"/>
        <w:rPr>
          <w:rFonts w:ascii="Times New Roman" w:eastAsia="Arial Unicode MS" w:hAnsi="Times New Roman" w:cs="Times New Roman"/>
          <w:kern w:val="2"/>
          <w:sz w:val="24"/>
          <w:szCs w:val="24"/>
          <w:lang w:eastAsia="ar-SA"/>
        </w:rPr>
      </w:pPr>
      <w:r w:rsidRPr="00291E8F">
        <w:rPr>
          <w:rFonts w:ascii="Times New Roman" w:eastAsia="Arial Unicode MS" w:hAnsi="Times New Roman" w:cs="Times New Roman"/>
          <w:kern w:val="2"/>
          <w:sz w:val="24"/>
          <w:szCs w:val="24"/>
          <w:lang w:eastAsia="ar-SA"/>
        </w:rPr>
        <w:t>Приложение №2</w:t>
      </w:r>
    </w:p>
    <w:p w:rsidR="00291E8F" w:rsidRPr="00291E8F" w:rsidRDefault="00291E8F" w:rsidP="00291E8F">
      <w:pPr>
        <w:widowControl w:val="0"/>
        <w:suppressAutoHyphens/>
        <w:spacing w:after="0" w:line="240" w:lineRule="auto"/>
        <w:ind w:left="360"/>
        <w:jc w:val="right"/>
        <w:rPr>
          <w:rFonts w:ascii="Times New Roman" w:eastAsia="Arial Unicode MS" w:hAnsi="Times New Roman" w:cs="Times New Roman"/>
          <w:kern w:val="2"/>
          <w:sz w:val="24"/>
          <w:szCs w:val="24"/>
          <w:lang w:eastAsia="ar-SA"/>
        </w:rPr>
      </w:pPr>
      <w:r w:rsidRPr="00291E8F">
        <w:rPr>
          <w:rFonts w:ascii="Times New Roman" w:eastAsia="Arial Unicode MS" w:hAnsi="Times New Roman" w:cs="Times New Roman"/>
          <w:kern w:val="2"/>
          <w:sz w:val="24"/>
          <w:szCs w:val="24"/>
          <w:lang w:eastAsia="ar-SA"/>
        </w:rPr>
        <w:t>к решению Совета народных депутатов</w:t>
      </w:r>
    </w:p>
    <w:p w:rsidR="00291E8F" w:rsidRPr="00291E8F" w:rsidRDefault="00291E8F" w:rsidP="00291E8F">
      <w:pPr>
        <w:widowControl w:val="0"/>
        <w:suppressAutoHyphens/>
        <w:spacing w:after="0" w:line="240" w:lineRule="auto"/>
        <w:ind w:left="360"/>
        <w:jc w:val="right"/>
        <w:rPr>
          <w:rFonts w:ascii="Times New Roman" w:eastAsia="Arial Unicode MS" w:hAnsi="Times New Roman" w:cs="Times New Roman"/>
          <w:kern w:val="2"/>
          <w:sz w:val="24"/>
          <w:szCs w:val="24"/>
          <w:lang w:eastAsia="ar-SA"/>
        </w:rPr>
      </w:pPr>
      <w:r w:rsidRPr="00291E8F">
        <w:rPr>
          <w:rFonts w:ascii="Times New Roman" w:eastAsia="Arial Unicode MS" w:hAnsi="Times New Roman" w:cs="Times New Roman"/>
          <w:kern w:val="2"/>
          <w:sz w:val="24"/>
          <w:szCs w:val="24"/>
          <w:lang w:eastAsia="ar-SA"/>
        </w:rPr>
        <w:t>Александровского сельского поселения</w:t>
      </w:r>
    </w:p>
    <w:p w:rsidR="00291E8F" w:rsidRPr="00291E8F" w:rsidRDefault="00291E8F" w:rsidP="00291E8F">
      <w:pPr>
        <w:widowControl w:val="0"/>
        <w:suppressAutoHyphens/>
        <w:spacing w:after="0" w:line="240" w:lineRule="auto"/>
        <w:ind w:left="360"/>
        <w:jc w:val="right"/>
        <w:rPr>
          <w:rFonts w:ascii="Times New Roman" w:eastAsia="Arial Unicode MS" w:hAnsi="Times New Roman" w:cs="Times New Roman"/>
          <w:kern w:val="2"/>
          <w:sz w:val="24"/>
          <w:szCs w:val="24"/>
          <w:lang w:eastAsia="ar-SA"/>
        </w:rPr>
      </w:pPr>
      <w:r w:rsidRPr="00291E8F">
        <w:rPr>
          <w:rFonts w:ascii="Times New Roman" w:eastAsia="Arial Unicode MS" w:hAnsi="Times New Roman" w:cs="Times New Roman"/>
          <w:kern w:val="2"/>
          <w:sz w:val="24"/>
          <w:szCs w:val="24"/>
          <w:lang w:eastAsia="ar-SA"/>
        </w:rPr>
        <w:t>Терновского муниципального района</w:t>
      </w:r>
    </w:p>
    <w:p w:rsidR="00291E8F" w:rsidRPr="00291E8F" w:rsidRDefault="00291E8F" w:rsidP="00291E8F">
      <w:pPr>
        <w:widowControl w:val="0"/>
        <w:suppressAutoHyphens/>
        <w:spacing w:after="0" w:line="240" w:lineRule="auto"/>
        <w:ind w:left="360"/>
        <w:jc w:val="right"/>
        <w:rPr>
          <w:rFonts w:ascii="Times New Roman" w:eastAsia="Arial Unicode MS" w:hAnsi="Times New Roman" w:cs="Times New Roman"/>
          <w:kern w:val="2"/>
          <w:sz w:val="24"/>
          <w:szCs w:val="24"/>
          <w:lang w:eastAsia="ar-SA"/>
        </w:rPr>
      </w:pPr>
      <w:r>
        <w:rPr>
          <w:rFonts w:ascii="Times New Roman" w:eastAsia="Arial Unicode MS" w:hAnsi="Times New Roman" w:cs="Times New Roman"/>
          <w:kern w:val="2"/>
          <w:sz w:val="24"/>
          <w:szCs w:val="24"/>
          <w:lang w:eastAsia="ar-SA"/>
        </w:rPr>
        <w:t>от 27</w:t>
      </w:r>
      <w:r w:rsidRPr="00291E8F">
        <w:rPr>
          <w:rFonts w:ascii="Times New Roman" w:eastAsia="Arial Unicode MS" w:hAnsi="Times New Roman" w:cs="Times New Roman"/>
          <w:kern w:val="2"/>
          <w:sz w:val="24"/>
          <w:szCs w:val="24"/>
          <w:lang w:eastAsia="ar-SA"/>
        </w:rPr>
        <w:t xml:space="preserve"> </w:t>
      </w:r>
      <w:r>
        <w:rPr>
          <w:rFonts w:ascii="Times New Roman" w:eastAsia="Arial Unicode MS" w:hAnsi="Times New Roman" w:cs="Times New Roman"/>
          <w:kern w:val="2"/>
          <w:sz w:val="24"/>
          <w:szCs w:val="24"/>
          <w:lang w:eastAsia="ar-SA"/>
        </w:rPr>
        <w:t>.04. 2018</w:t>
      </w:r>
      <w:r w:rsidRPr="00291E8F">
        <w:rPr>
          <w:rFonts w:ascii="Times New Roman" w:eastAsia="Arial Unicode MS" w:hAnsi="Times New Roman" w:cs="Times New Roman"/>
          <w:kern w:val="2"/>
          <w:sz w:val="24"/>
          <w:szCs w:val="24"/>
          <w:lang w:eastAsia="ar-SA"/>
        </w:rPr>
        <w:t xml:space="preserve"> года №</w:t>
      </w:r>
      <w:r>
        <w:rPr>
          <w:rFonts w:ascii="Times New Roman" w:eastAsia="Arial Unicode MS" w:hAnsi="Times New Roman" w:cs="Times New Roman"/>
          <w:kern w:val="2"/>
          <w:sz w:val="24"/>
          <w:szCs w:val="24"/>
          <w:lang w:eastAsia="ar-SA"/>
        </w:rPr>
        <w:t>121</w:t>
      </w:r>
    </w:p>
    <w:p w:rsidR="00291E8F" w:rsidRPr="00291E8F" w:rsidRDefault="00291E8F" w:rsidP="00291E8F">
      <w:pPr>
        <w:widowControl w:val="0"/>
        <w:suppressAutoHyphens/>
        <w:spacing w:after="0" w:line="240" w:lineRule="auto"/>
        <w:ind w:left="360"/>
        <w:jc w:val="right"/>
        <w:rPr>
          <w:rFonts w:ascii="Times New Roman" w:eastAsia="Arial Unicode MS" w:hAnsi="Times New Roman" w:cs="Times New Roman"/>
          <w:kern w:val="2"/>
          <w:sz w:val="28"/>
          <w:szCs w:val="28"/>
          <w:lang w:eastAsia="ar-SA"/>
        </w:rPr>
      </w:pPr>
    </w:p>
    <w:p w:rsidR="00291E8F" w:rsidRPr="00291E8F" w:rsidRDefault="00291E8F" w:rsidP="00291E8F">
      <w:pPr>
        <w:widowControl w:val="0"/>
        <w:suppressAutoHyphens/>
        <w:spacing w:after="0" w:line="240" w:lineRule="auto"/>
        <w:ind w:left="360"/>
        <w:jc w:val="center"/>
        <w:rPr>
          <w:rFonts w:ascii="Times New Roman" w:eastAsia="Arial Unicode MS" w:hAnsi="Times New Roman" w:cs="Times New Roman"/>
          <w:b/>
          <w:bCs/>
          <w:kern w:val="2"/>
          <w:sz w:val="28"/>
          <w:szCs w:val="28"/>
          <w:lang w:eastAsia="ar-SA"/>
        </w:rPr>
      </w:pPr>
      <w:r w:rsidRPr="00291E8F">
        <w:rPr>
          <w:rFonts w:ascii="Times New Roman" w:eastAsia="Arial Unicode MS" w:hAnsi="Times New Roman" w:cs="Times New Roman"/>
          <w:b/>
          <w:bCs/>
          <w:kern w:val="2"/>
          <w:sz w:val="28"/>
          <w:szCs w:val="28"/>
          <w:lang w:eastAsia="ar-SA"/>
        </w:rPr>
        <w:t>СОСТАВ</w:t>
      </w:r>
    </w:p>
    <w:p w:rsidR="00291E8F" w:rsidRPr="00291E8F" w:rsidRDefault="00291E8F" w:rsidP="00291E8F">
      <w:pPr>
        <w:spacing w:after="0" w:line="240" w:lineRule="auto"/>
        <w:ind w:left="714" w:hanging="357"/>
        <w:jc w:val="center"/>
        <w:rPr>
          <w:rFonts w:ascii="Times New Roman" w:eastAsia="Calibri" w:hAnsi="Times New Roman" w:cs="Times New Roman"/>
          <w:sz w:val="28"/>
          <w:szCs w:val="28"/>
        </w:rPr>
      </w:pPr>
      <w:r w:rsidRPr="00291E8F">
        <w:rPr>
          <w:rFonts w:ascii="Times New Roman" w:eastAsia="Calibri" w:hAnsi="Times New Roman" w:cs="Times New Roman"/>
          <w:sz w:val="28"/>
          <w:szCs w:val="28"/>
        </w:rPr>
        <w:t>комиссии по проведению публичных слушаний по проекту о внесении изменений в Решение Совета народных депутатов Александровского сельского поселения Терновского</w:t>
      </w:r>
      <w:r w:rsidRPr="00291E8F">
        <w:rPr>
          <w:rFonts w:ascii="Times New Roman" w:eastAsia="Calibri" w:hAnsi="Times New Roman" w:cs="Times New Roman"/>
          <w:color w:val="FF0000"/>
          <w:sz w:val="28"/>
          <w:szCs w:val="28"/>
        </w:rPr>
        <w:t xml:space="preserve"> </w:t>
      </w:r>
      <w:r w:rsidRPr="00291E8F">
        <w:rPr>
          <w:rFonts w:ascii="Times New Roman" w:eastAsia="Calibri" w:hAnsi="Times New Roman" w:cs="Times New Roman"/>
          <w:sz w:val="28"/>
          <w:szCs w:val="28"/>
        </w:rPr>
        <w:t>муниципального района Воронежской области от  09 марта 2012 года №48 «Об утверждении Правил землепользования и застройки Александровского</w:t>
      </w:r>
      <w:r w:rsidRPr="00291E8F">
        <w:rPr>
          <w:rFonts w:ascii="Times New Roman" w:eastAsia="Calibri" w:hAnsi="Times New Roman" w:cs="Times New Roman"/>
          <w:color w:val="FF0000"/>
          <w:sz w:val="28"/>
          <w:szCs w:val="28"/>
        </w:rPr>
        <w:t xml:space="preserve"> </w:t>
      </w:r>
      <w:r w:rsidRPr="00291E8F">
        <w:rPr>
          <w:rFonts w:ascii="Times New Roman" w:eastAsia="Calibri" w:hAnsi="Times New Roman" w:cs="Times New Roman"/>
          <w:sz w:val="28"/>
          <w:szCs w:val="28"/>
        </w:rPr>
        <w:t>сельского поселения Терновского муниципального района»</w:t>
      </w:r>
    </w:p>
    <w:p w:rsidR="00291E8F" w:rsidRPr="00291E8F" w:rsidRDefault="00291E8F" w:rsidP="00291E8F">
      <w:pPr>
        <w:spacing w:after="0" w:line="240" w:lineRule="auto"/>
        <w:ind w:left="714" w:hanging="357"/>
        <w:jc w:val="center"/>
        <w:rPr>
          <w:rFonts w:ascii="Times New Roman" w:eastAsia="Calibri" w:hAnsi="Times New Roman" w:cs="Times New Roman"/>
          <w:sz w:val="28"/>
          <w:szCs w:val="28"/>
        </w:rPr>
      </w:pPr>
    </w:p>
    <w:p w:rsidR="00291E8F" w:rsidRPr="00291E8F" w:rsidRDefault="00291E8F" w:rsidP="00291E8F">
      <w:pPr>
        <w:spacing w:after="0" w:line="240" w:lineRule="auto"/>
        <w:rPr>
          <w:rFonts w:ascii="Times New Roman" w:eastAsia="Calibri" w:hAnsi="Times New Roman" w:cs="Times New Roman"/>
          <w:sz w:val="28"/>
          <w:szCs w:val="28"/>
        </w:rPr>
      </w:pPr>
      <w:r w:rsidRPr="00291E8F">
        <w:rPr>
          <w:rFonts w:ascii="Times New Roman" w:eastAsia="Calibri" w:hAnsi="Times New Roman" w:cs="Times New Roman"/>
          <w:sz w:val="28"/>
          <w:szCs w:val="28"/>
        </w:rPr>
        <w:t>1.Вострикова Л.И. – глава Александровского сельского поселения –            (председатель комиссии)</w:t>
      </w:r>
    </w:p>
    <w:p w:rsidR="00291E8F" w:rsidRPr="00291E8F" w:rsidRDefault="00291E8F" w:rsidP="00291E8F">
      <w:pPr>
        <w:numPr>
          <w:ilvl w:val="0"/>
          <w:numId w:val="4"/>
        </w:numPr>
        <w:spacing w:after="0" w:line="240" w:lineRule="auto"/>
        <w:contextualSpacing/>
        <w:jc w:val="both"/>
        <w:rPr>
          <w:rFonts w:ascii="Times New Roman" w:eastAsia="Times New Roman" w:hAnsi="Times New Roman" w:cs="Times New Roman"/>
          <w:sz w:val="28"/>
          <w:szCs w:val="28"/>
          <w:lang w:eastAsia="ru-RU"/>
        </w:rPr>
      </w:pPr>
      <w:proofErr w:type="spellStart"/>
      <w:r w:rsidRPr="00291E8F">
        <w:rPr>
          <w:rFonts w:ascii="Times New Roman" w:eastAsia="Times New Roman" w:hAnsi="Times New Roman" w:cs="Times New Roman"/>
          <w:sz w:val="28"/>
          <w:szCs w:val="28"/>
          <w:lang w:eastAsia="ru-RU"/>
        </w:rPr>
        <w:t>Балякина</w:t>
      </w:r>
      <w:proofErr w:type="spellEnd"/>
      <w:r w:rsidRPr="00291E8F">
        <w:rPr>
          <w:rFonts w:ascii="Times New Roman" w:eastAsia="Times New Roman" w:hAnsi="Times New Roman" w:cs="Times New Roman"/>
          <w:sz w:val="28"/>
          <w:szCs w:val="28"/>
          <w:lang w:eastAsia="ru-RU"/>
        </w:rPr>
        <w:t xml:space="preserve"> Н.И.- специалист администрации сельского поселения - </w:t>
      </w:r>
    </w:p>
    <w:p w:rsidR="00291E8F" w:rsidRPr="00291E8F" w:rsidRDefault="00291E8F" w:rsidP="00291E8F">
      <w:pPr>
        <w:spacing w:after="0" w:line="240" w:lineRule="auto"/>
        <w:ind w:hanging="357"/>
        <w:rPr>
          <w:rFonts w:ascii="Times New Roman" w:eastAsia="Calibri" w:hAnsi="Times New Roman" w:cs="Times New Roman"/>
          <w:sz w:val="28"/>
          <w:szCs w:val="28"/>
        </w:rPr>
      </w:pPr>
      <w:r w:rsidRPr="00291E8F">
        <w:rPr>
          <w:rFonts w:ascii="Times New Roman" w:eastAsia="Calibri" w:hAnsi="Times New Roman" w:cs="Times New Roman"/>
          <w:sz w:val="28"/>
          <w:szCs w:val="28"/>
        </w:rPr>
        <w:t xml:space="preserve">            (секретарь  комиссии)                                                    </w:t>
      </w:r>
    </w:p>
    <w:p w:rsidR="00291E8F" w:rsidRPr="00291E8F" w:rsidRDefault="00291E8F" w:rsidP="00291E8F">
      <w:pPr>
        <w:spacing w:after="0" w:line="240" w:lineRule="auto"/>
        <w:jc w:val="both"/>
        <w:rPr>
          <w:rFonts w:ascii="Times New Roman" w:eastAsia="Times New Roman" w:hAnsi="Times New Roman" w:cs="Times New Roman"/>
          <w:sz w:val="28"/>
          <w:szCs w:val="28"/>
        </w:rPr>
      </w:pPr>
      <w:r w:rsidRPr="00291E8F">
        <w:rPr>
          <w:rFonts w:ascii="Times New Roman" w:eastAsia="Times New Roman" w:hAnsi="Times New Roman" w:cs="Times New Roman"/>
          <w:sz w:val="28"/>
          <w:szCs w:val="28"/>
        </w:rPr>
        <w:t xml:space="preserve">3. </w:t>
      </w:r>
      <w:proofErr w:type="spellStart"/>
      <w:r w:rsidRPr="00291E8F">
        <w:rPr>
          <w:rFonts w:ascii="Times New Roman" w:eastAsia="Times New Roman" w:hAnsi="Times New Roman" w:cs="Times New Roman"/>
          <w:sz w:val="28"/>
          <w:szCs w:val="28"/>
        </w:rPr>
        <w:t>Белинина</w:t>
      </w:r>
      <w:proofErr w:type="spellEnd"/>
      <w:r w:rsidRPr="00291E8F">
        <w:rPr>
          <w:rFonts w:ascii="Times New Roman" w:eastAsia="Times New Roman" w:hAnsi="Times New Roman" w:cs="Times New Roman"/>
          <w:sz w:val="28"/>
          <w:szCs w:val="28"/>
        </w:rPr>
        <w:t xml:space="preserve"> Ж.И. – </w:t>
      </w:r>
      <w:r>
        <w:rPr>
          <w:rFonts w:ascii="Times New Roman" w:eastAsia="Times New Roman" w:hAnsi="Times New Roman" w:cs="Times New Roman"/>
          <w:sz w:val="28"/>
          <w:szCs w:val="28"/>
        </w:rPr>
        <w:t>библиотекарь</w:t>
      </w:r>
    </w:p>
    <w:p w:rsidR="00291E8F" w:rsidRPr="00291E8F" w:rsidRDefault="00291E8F" w:rsidP="00291E8F">
      <w:pPr>
        <w:spacing w:after="0" w:line="240" w:lineRule="auto"/>
        <w:jc w:val="both"/>
        <w:rPr>
          <w:rFonts w:ascii="Times New Roman" w:eastAsia="Times New Roman" w:hAnsi="Times New Roman" w:cs="Times New Roman"/>
          <w:sz w:val="28"/>
          <w:szCs w:val="28"/>
        </w:rPr>
      </w:pPr>
      <w:r w:rsidRPr="00291E8F">
        <w:rPr>
          <w:rFonts w:ascii="Times New Roman" w:eastAsia="Times New Roman" w:hAnsi="Times New Roman" w:cs="Times New Roman"/>
          <w:sz w:val="28"/>
          <w:szCs w:val="28"/>
        </w:rPr>
        <w:t xml:space="preserve">4.Лапшева М.В. – депутат Совета народных депутатов </w:t>
      </w:r>
      <w:r w:rsidRPr="00291E8F">
        <w:rPr>
          <w:rFonts w:ascii="Times New Roman" w:eastAsia="Times New Roman" w:hAnsi="Times New Roman" w:cs="Times New Roman"/>
          <w:bCs/>
          <w:sz w:val="28"/>
          <w:szCs w:val="28"/>
          <w:lang w:eastAsia="ru-RU"/>
        </w:rPr>
        <w:t xml:space="preserve">Александровского </w:t>
      </w:r>
      <w:r w:rsidRPr="00291E8F">
        <w:rPr>
          <w:rFonts w:ascii="Times New Roman" w:eastAsia="Times New Roman" w:hAnsi="Times New Roman" w:cs="Times New Roman"/>
          <w:sz w:val="28"/>
          <w:szCs w:val="28"/>
        </w:rPr>
        <w:t xml:space="preserve">сельского поселения </w:t>
      </w:r>
    </w:p>
    <w:p w:rsidR="00291E8F" w:rsidRPr="00291E8F" w:rsidRDefault="00291E8F" w:rsidP="00291E8F">
      <w:pPr>
        <w:spacing w:after="0" w:line="240" w:lineRule="auto"/>
        <w:jc w:val="both"/>
        <w:rPr>
          <w:rFonts w:ascii="Times New Roman" w:eastAsia="Times New Roman" w:hAnsi="Times New Roman" w:cs="Times New Roman"/>
          <w:sz w:val="28"/>
          <w:szCs w:val="28"/>
        </w:rPr>
      </w:pPr>
      <w:r w:rsidRPr="00291E8F">
        <w:rPr>
          <w:rFonts w:ascii="Times New Roman" w:eastAsia="Times New Roman" w:hAnsi="Times New Roman" w:cs="Times New Roman"/>
          <w:sz w:val="28"/>
          <w:szCs w:val="28"/>
        </w:rPr>
        <w:t xml:space="preserve">5. Колпаков Н.И. – депутат Совета народных депутатов </w:t>
      </w:r>
      <w:r w:rsidRPr="00291E8F">
        <w:rPr>
          <w:rFonts w:ascii="Times New Roman" w:eastAsia="Times New Roman" w:hAnsi="Times New Roman" w:cs="Times New Roman"/>
          <w:bCs/>
          <w:sz w:val="28"/>
          <w:szCs w:val="28"/>
          <w:lang w:eastAsia="ru-RU"/>
        </w:rPr>
        <w:t xml:space="preserve">Александровского </w:t>
      </w:r>
      <w:r w:rsidRPr="00291E8F">
        <w:rPr>
          <w:rFonts w:ascii="Times New Roman" w:eastAsia="Times New Roman" w:hAnsi="Times New Roman" w:cs="Times New Roman"/>
          <w:sz w:val="28"/>
          <w:szCs w:val="28"/>
        </w:rPr>
        <w:t xml:space="preserve">сельского поселения </w:t>
      </w:r>
    </w:p>
    <w:p w:rsidR="00291E8F" w:rsidRPr="00291E8F" w:rsidRDefault="00291E8F" w:rsidP="00291E8F">
      <w:pPr>
        <w:spacing w:after="0" w:line="240" w:lineRule="auto"/>
        <w:ind w:hanging="357"/>
        <w:jc w:val="both"/>
        <w:rPr>
          <w:rFonts w:ascii="Times New Roman" w:eastAsia="Calibri" w:hAnsi="Times New Roman" w:cs="Times New Roman"/>
          <w:sz w:val="28"/>
          <w:szCs w:val="28"/>
        </w:rPr>
      </w:pPr>
    </w:p>
    <w:p w:rsidR="00291E8F" w:rsidRPr="00291E8F" w:rsidRDefault="00291E8F" w:rsidP="00291E8F">
      <w:pPr>
        <w:spacing w:after="0" w:line="240" w:lineRule="auto"/>
        <w:ind w:hanging="357"/>
        <w:jc w:val="center"/>
        <w:rPr>
          <w:rFonts w:ascii="Times New Roman" w:eastAsia="Calibri" w:hAnsi="Times New Roman" w:cs="Times New Roman"/>
          <w:b/>
          <w:bCs/>
          <w:noProof/>
          <w:sz w:val="28"/>
          <w:szCs w:val="28"/>
        </w:rPr>
      </w:pPr>
    </w:p>
    <w:p w:rsidR="00291E8F" w:rsidRPr="00291E8F" w:rsidRDefault="00291E8F" w:rsidP="00291E8F">
      <w:pPr>
        <w:widowControl w:val="0"/>
        <w:suppressAutoHyphens/>
        <w:spacing w:after="0" w:line="240" w:lineRule="auto"/>
        <w:jc w:val="center"/>
        <w:rPr>
          <w:rFonts w:ascii="Times New Roman" w:eastAsia="Arial Unicode MS" w:hAnsi="Times New Roman" w:cs="Times New Roman"/>
          <w:kern w:val="2"/>
          <w:sz w:val="28"/>
          <w:szCs w:val="28"/>
          <w:lang w:eastAsia="ar-SA"/>
        </w:rPr>
      </w:pPr>
    </w:p>
    <w:p w:rsidR="00291E8F" w:rsidRPr="00291E8F" w:rsidRDefault="00291E8F" w:rsidP="00291E8F">
      <w:pPr>
        <w:widowControl w:val="0"/>
        <w:suppressAutoHyphens/>
        <w:spacing w:after="0" w:line="240" w:lineRule="auto"/>
        <w:jc w:val="right"/>
        <w:rPr>
          <w:rFonts w:ascii="Times New Roman" w:eastAsia="Arial Unicode MS" w:hAnsi="Times New Roman" w:cs="Times New Roman"/>
          <w:b/>
          <w:bCs/>
          <w:kern w:val="2"/>
          <w:sz w:val="28"/>
          <w:szCs w:val="28"/>
          <w:lang w:eastAsia="ar-SA"/>
        </w:rPr>
      </w:pPr>
    </w:p>
    <w:p w:rsidR="00291E8F" w:rsidRPr="00291E8F" w:rsidRDefault="00291E8F" w:rsidP="00291E8F">
      <w:pPr>
        <w:widowControl w:val="0"/>
        <w:suppressAutoHyphens/>
        <w:spacing w:after="0" w:line="240" w:lineRule="auto"/>
        <w:jc w:val="right"/>
        <w:rPr>
          <w:rFonts w:ascii="Times New Roman" w:eastAsia="Arial Unicode MS" w:hAnsi="Times New Roman" w:cs="Times New Roman"/>
          <w:b/>
          <w:bCs/>
          <w:kern w:val="2"/>
          <w:sz w:val="28"/>
          <w:szCs w:val="28"/>
          <w:lang w:eastAsia="ar-SA"/>
        </w:rPr>
      </w:pPr>
    </w:p>
    <w:p w:rsidR="00291E8F" w:rsidRPr="00291E8F" w:rsidRDefault="00291E8F" w:rsidP="00291E8F">
      <w:pPr>
        <w:widowControl w:val="0"/>
        <w:suppressAutoHyphens/>
        <w:spacing w:after="0" w:line="240" w:lineRule="auto"/>
        <w:jc w:val="right"/>
        <w:rPr>
          <w:rFonts w:ascii="Times New Roman" w:eastAsia="Arial Unicode MS" w:hAnsi="Times New Roman" w:cs="Times New Roman"/>
          <w:b/>
          <w:bCs/>
          <w:kern w:val="2"/>
          <w:sz w:val="28"/>
          <w:szCs w:val="28"/>
          <w:lang w:eastAsia="ar-SA"/>
        </w:rPr>
      </w:pPr>
    </w:p>
    <w:p w:rsidR="00291E8F" w:rsidRPr="00291E8F" w:rsidRDefault="00291E8F" w:rsidP="00291E8F">
      <w:pPr>
        <w:widowControl w:val="0"/>
        <w:suppressAutoHyphens/>
        <w:spacing w:after="0" w:line="240" w:lineRule="auto"/>
        <w:ind w:left="5761"/>
        <w:jc w:val="right"/>
        <w:rPr>
          <w:rFonts w:ascii="Times New Roman" w:eastAsia="Arial Unicode MS" w:hAnsi="Times New Roman" w:cs="Times New Roman"/>
          <w:b/>
          <w:bCs/>
          <w:kern w:val="2"/>
          <w:sz w:val="28"/>
          <w:szCs w:val="28"/>
          <w:lang w:eastAsia="ar-SA"/>
        </w:rPr>
      </w:pPr>
    </w:p>
    <w:p w:rsidR="00291E8F" w:rsidRPr="00291E8F" w:rsidRDefault="00291E8F" w:rsidP="00291E8F">
      <w:pPr>
        <w:widowControl w:val="0"/>
        <w:suppressAutoHyphens/>
        <w:spacing w:after="0" w:line="240" w:lineRule="auto"/>
        <w:ind w:left="5761"/>
        <w:jc w:val="right"/>
        <w:rPr>
          <w:rFonts w:ascii="Times New Roman" w:eastAsia="Arial Unicode MS" w:hAnsi="Times New Roman" w:cs="Times New Roman"/>
          <w:b/>
          <w:bCs/>
          <w:kern w:val="2"/>
          <w:sz w:val="28"/>
          <w:szCs w:val="28"/>
          <w:lang w:eastAsia="ar-SA"/>
        </w:rPr>
      </w:pPr>
    </w:p>
    <w:p w:rsidR="00291E8F" w:rsidRPr="00291E8F" w:rsidRDefault="00291E8F" w:rsidP="00291E8F">
      <w:pPr>
        <w:widowControl w:val="0"/>
        <w:suppressAutoHyphens/>
        <w:spacing w:after="0" w:line="240" w:lineRule="auto"/>
        <w:ind w:left="5761"/>
        <w:jc w:val="right"/>
        <w:rPr>
          <w:rFonts w:ascii="Times New Roman" w:eastAsia="Arial Unicode MS" w:hAnsi="Times New Roman" w:cs="Times New Roman"/>
          <w:b/>
          <w:bCs/>
          <w:kern w:val="2"/>
          <w:sz w:val="28"/>
          <w:szCs w:val="28"/>
          <w:lang w:eastAsia="ar-SA"/>
        </w:rPr>
      </w:pPr>
    </w:p>
    <w:p w:rsidR="00291E8F" w:rsidRPr="00291E8F" w:rsidRDefault="00291E8F" w:rsidP="00291E8F">
      <w:pPr>
        <w:widowControl w:val="0"/>
        <w:suppressAutoHyphens/>
        <w:spacing w:after="0" w:line="240" w:lineRule="auto"/>
        <w:ind w:left="5761"/>
        <w:jc w:val="right"/>
        <w:rPr>
          <w:rFonts w:ascii="Times New Roman" w:eastAsia="Arial Unicode MS" w:hAnsi="Times New Roman" w:cs="Times New Roman"/>
          <w:b/>
          <w:bCs/>
          <w:kern w:val="2"/>
          <w:sz w:val="28"/>
          <w:szCs w:val="28"/>
          <w:lang w:eastAsia="ar-SA"/>
        </w:rPr>
      </w:pPr>
    </w:p>
    <w:p w:rsidR="00291E8F" w:rsidRPr="00291E8F" w:rsidRDefault="00291E8F" w:rsidP="00291E8F">
      <w:pPr>
        <w:widowControl w:val="0"/>
        <w:suppressAutoHyphens/>
        <w:spacing w:after="0" w:line="240" w:lineRule="auto"/>
        <w:ind w:left="5761"/>
        <w:jc w:val="right"/>
        <w:rPr>
          <w:rFonts w:ascii="Times New Roman" w:eastAsia="Arial Unicode MS" w:hAnsi="Times New Roman" w:cs="Times New Roman"/>
          <w:b/>
          <w:bCs/>
          <w:kern w:val="2"/>
          <w:sz w:val="28"/>
          <w:szCs w:val="28"/>
          <w:lang w:eastAsia="ar-SA"/>
        </w:rPr>
      </w:pPr>
    </w:p>
    <w:p w:rsidR="00291E8F" w:rsidRPr="00291E8F" w:rsidRDefault="00291E8F" w:rsidP="00291E8F">
      <w:pPr>
        <w:widowControl w:val="0"/>
        <w:suppressAutoHyphens/>
        <w:spacing w:after="0" w:line="240" w:lineRule="auto"/>
        <w:ind w:left="5761"/>
        <w:jc w:val="right"/>
        <w:rPr>
          <w:rFonts w:ascii="Times New Roman" w:eastAsia="Arial Unicode MS" w:hAnsi="Times New Roman" w:cs="Times New Roman"/>
          <w:b/>
          <w:bCs/>
          <w:kern w:val="2"/>
          <w:sz w:val="28"/>
          <w:szCs w:val="28"/>
          <w:lang w:eastAsia="ar-SA"/>
        </w:rPr>
      </w:pPr>
    </w:p>
    <w:p w:rsidR="00291E8F" w:rsidRPr="00291E8F" w:rsidRDefault="00291E8F" w:rsidP="00291E8F">
      <w:pPr>
        <w:widowControl w:val="0"/>
        <w:suppressAutoHyphens/>
        <w:spacing w:after="0" w:line="240" w:lineRule="auto"/>
        <w:ind w:left="5761"/>
        <w:jc w:val="right"/>
        <w:rPr>
          <w:rFonts w:ascii="Times New Roman" w:eastAsia="Arial Unicode MS" w:hAnsi="Times New Roman" w:cs="Times New Roman"/>
          <w:b/>
          <w:bCs/>
          <w:kern w:val="2"/>
          <w:sz w:val="28"/>
          <w:szCs w:val="28"/>
          <w:lang w:eastAsia="ar-SA"/>
        </w:rPr>
      </w:pPr>
    </w:p>
    <w:p w:rsidR="00291E8F" w:rsidRPr="00291E8F" w:rsidRDefault="00291E8F" w:rsidP="00291E8F">
      <w:pPr>
        <w:widowControl w:val="0"/>
        <w:suppressAutoHyphens/>
        <w:spacing w:after="0" w:line="240" w:lineRule="auto"/>
        <w:ind w:left="5761"/>
        <w:jc w:val="right"/>
        <w:rPr>
          <w:rFonts w:ascii="Times New Roman" w:eastAsia="Arial Unicode MS" w:hAnsi="Times New Roman" w:cs="Times New Roman"/>
          <w:b/>
          <w:bCs/>
          <w:kern w:val="2"/>
          <w:sz w:val="28"/>
          <w:szCs w:val="28"/>
          <w:lang w:eastAsia="ar-SA"/>
        </w:rPr>
      </w:pPr>
    </w:p>
    <w:p w:rsidR="00291E8F" w:rsidRPr="00291E8F" w:rsidRDefault="00291E8F" w:rsidP="00291E8F">
      <w:pPr>
        <w:widowControl w:val="0"/>
        <w:suppressAutoHyphens/>
        <w:spacing w:after="0" w:line="240" w:lineRule="auto"/>
        <w:ind w:left="5761"/>
        <w:jc w:val="right"/>
        <w:rPr>
          <w:rFonts w:ascii="Times New Roman" w:eastAsia="Arial Unicode MS" w:hAnsi="Times New Roman" w:cs="Times New Roman"/>
          <w:b/>
          <w:bCs/>
          <w:kern w:val="2"/>
          <w:sz w:val="28"/>
          <w:szCs w:val="28"/>
          <w:lang w:eastAsia="ar-SA"/>
        </w:rPr>
      </w:pPr>
    </w:p>
    <w:p w:rsidR="00291E8F" w:rsidRPr="00291E8F" w:rsidRDefault="00291E8F" w:rsidP="00291E8F">
      <w:pPr>
        <w:widowControl w:val="0"/>
        <w:suppressAutoHyphens/>
        <w:spacing w:after="0" w:line="240" w:lineRule="auto"/>
        <w:ind w:left="5761"/>
        <w:jc w:val="right"/>
        <w:rPr>
          <w:rFonts w:ascii="Times New Roman" w:eastAsia="Arial Unicode MS" w:hAnsi="Times New Roman" w:cs="Times New Roman"/>
          <w:b/>
          <w:bCs/>
          <w:kern w:val="2"/>
          <w:sz w:val="28"/>
          <w:szCs w:val="28"/>
          <w:lang w:eastAsia="ar-SA"/>
        </w:rPr>
      </w:pPr>
    </w:p>
    <w:p w:rsidR="00291E8F" w:rsidRPr="00291E8F" w:rsidRDefault="00291E8F" w:rsidP="00291E8F">
      <w:pPr>
        <w:spacing w:after="0" w:line="240" w:lineRule="auto"/>
        <w:ind w:firstLine="3"/>
        <w:jc w:val="right"/>
        <w:rPr>
          <w:rFonts w:ascii="Times New Roman" w:eastAsia="Calibri" w:hAnsi="Times New Roman" w:cs="Times New Roman"/>
          <w:sz w:val="24"/>
          <w:szCs w:val="24"/>
        </w:rPr>
      </w:pPr>
    </w:p>
    <w:p w:rsidR="00291E8F" w:rsidRPr="00291E8F" w:rsidRDefault="00291E8F" w:rsidP="00291E8F">
      <w:pPr>
        <w:spacing w:after="0" w:line="240" w:lineRule="auto"/>
        <w:ind w:firstLine="3"/>
        <w:jc w:val="right"/>
        <w:rPr>
          <w:rFonts w:ascii="Times New Roman" w:eastAsia="Calibri" w:hAnsi="Times New Roman" w:cs="Times New Roman"/>
          <w:sz w:val="24"/>
          <w:szCs w:val="24"/>
        </w:rPr>
      </w:pPr>
    </w:p>
    <w:p w:rsidR="00291E8F" w:rsidRPr="00291E8F" w:rsidRDefault="00291E8F" w:rsidP="00291E8F">
      <w:pPr>
        <w:spacing w:after="0" w:line="240" w:lineRule="auto"/>
        <w:ind w:firstLine="3"/>
        <w:jc w:val="right"/>
        <w:rPr>
          <w:rFonts w:ascii="Times New Roman" w:eastAsia="Calibri" w:hAnsi="Times New Roman" w:cs="Times New Roman"/>
          <w:sz w:val="24"/>
          <w:szCs w:val="24"/>
        </w:rPr>
      </w:pPr>
    </w:p>
    <w:p w:rsidR="00291E8F" w:rsidRPr="00291E8F" w:rsidRDefault="00291E8F" w:rsidP="00291E8F">
      <w:pPr>
        <w:spacing w:after="0" w:line="240" w:lineRule="auto"/>
        <w:ind w:firstLine="3"/>
        <w:jc w:val="right"/>
        <w:rPr>
          <w:rFonts w:ascii="Times New Roman" w:eastAsia="Calibri" w:hAnsi="Times New Roman" w:cs="Times New Roman"/>
          <w:sz w:val="24"/>
          <w:szCs w:val="24"/>
        </w:rPr>
      </w:pPr>
    </w:p>
    <w:p w:rsidR="00291E8F" w:rsidRPr="00291E8F" w:rsidRDefault="00291E8F" w:rsidP="00291E8F">
      <w:pPr>
        <w:spacing w:after="0" w:line="240" w:lineRule="auto"/>
        <w:ind w:firstLine="3"/>
        <w:jc w:val="right"/>
        <w:rPr>
          <w:rFonts w:ascii="Times New Roman" w:eastAsia="Calibri" w:hAnsi="Times New Roman" w:cs="Times New Roman"/>
          <w:sz w:val="24"/>
          <w:szCs w:val="24"/>
        </w:rPr>
      </w:pPr>
    </w:p>
    <w:p w:rsidR="00291E8F" w:rsidRPr="00291E8F" w:rsidRDefault="00291E8F" w:rsidP="00291E8F">
      <w:pPr>
        <w:spacing w:after="0" w:line="240" w:lineRule="auto"/>
        <w:ind w:firstLine="3"/>
        <w:jc w:val="right"/>
        <w:rPr>
          <w:rFonts w:ascii="Times New Roman" w:eastAsia="Calibri" w:hAnsi="Times New Roman" w:cs="Times New Roman"/>
          <w:sz w:val="24"/>
          <w:szCs w:val="24"/>
        </w:rPr>
      </w:pPr>
    </w:p>
    <w:p w:rsidR="00291E8F" w:rsidRPr="00291E8F" w:rsidRDefault="00291E8F" w:rsidP="00291E8F">
      <w:pPr>
        <w:spacing w:after="0" w:line="240" w:lineRule="auto"/>
        <w:ind w:firstLine="3"/>
        <w:jc w:val="right"/>
        <w:rPr>
          <w:rFonts w:ascii="Times New Roman" w:eastAsia="Calibri" w:hAnsi="Times New Roman" w:cs="Times New Roman"/>
          <w:sz w:val="24"/>
          <w:szCs w:val="24"/>
        </w:rPr>
      </w:pPr>
    </w:p>
    <w:p w:rsidR="00291E8F" w:rsidRDefault="00291E8F" w:rsidP="00893D03">
      <w:pPr>
        <w:spacing w:after="0" w:line="240" w:lineRule="auto"/>
        <w:rPr>
          <w:rFonts w:ascii="Times New Roman" w:eastAsia="Calibri" w:hAnsi="Times New Roman" w:cs="Times New Roman"/>
          <w:sz w:val="24"/>
          <w:szCs w:val="24"/>
        </w:rPr>
      </w:pPr>
    </w:p>
    <w:p w:rsidR="00291E8F" w:rsidRDefault="00291E8F" w:rsidP="00291E8F">
      <w:pPr>
        <w:spacing w:after="0" w:line="240" w:lineRule="auto"/>
        <w:ind w:firstLine="3"/>
        <w:jc w:val="right"/>
        <w:rPr>
          <w:rFonts w:ascii="Times New Roman" w:eastAsia="Calibri" w:hAnsi="Times New Roman" w:cs="Times New Roman"/>
          <w:sz w:val="24"/>
          <w:szCs w:val="24"/>
        </w:rPr>
      </w:pPr>
    </w:p>
    <w:p w:rsidR="00291E8F" w:rsidRPr="00291E8F" w:rsidRDefault="00291E8F" w:rsidP="00291E8F">
      <w:pPr>
        <w:spacing w:after="0" w:line="240" w:lineRule="auto"/>
        <w:ind w:firstLine="3"/>
        <w:jc w:val="right"/>
        <w:rPr>
          <w:rFonts w:ascii="Times New Roman" w:eastAsia="Calibri" w:hAnsi="Times New Roman" w:cs="Times New Roman"/>
          <w:sz w:val="24"/>
          <w:szCs w:val="24"/>
        </w:rPr>
      </w:pPr>
      <w:r w:rsidRPr="00291E8F">
        <w:rPr>
          <w:rFonts w:ascii="Times New Roman" w:eastAsia="Calibri" w:hAnsi="Times New Roman" w:cs="Times New Roman"/>
          <w:sz w:val="24"/>
          <w:szCs w:val="24"/>
        </w:rPr>
        <w:t xml:space="preserve">Приложение № 3 </w:t>
      </w:r>
    </w:p>
    <w:p w:rsidR="00291E8F" w:rsidRPr="00291E8F" w:rsidRDefault="00291E8F" w:rsidP="00291E8F">
      <w:pPr>
        <w:widowControl w:val="0"/>
        <w:suppressAutoHyphens/>
        <w:spacing w:after="0" w:line="240" w:lineRule="auto"/>
        <w:ind w:left="360"/>
        <w:jc w:val="right"/>
        <w:rPr>
          <w:rFonts w:ascii="Times New Roman" w:eastAsia="Arial Unicode MS" w:hAnsi="Times New Roman" w:cs="Times New Roman"/>
          <w:kern w:val="2"/>
          <w:sz w:val="24"/>
          <w:szCs w:val="24"/>
          <w:lang w:eastAsia="ar-SA"/>
        </w:rPr>
      </w:pPr>
      <w:r w:rsidRPr="00291E8F">
        <w:rPr>
          <w:rFonts w:ascii="Times New Roman" w:eastAsia="Arial Unicode MS" w:hAnsi="Times New Roman" w:cs="Times New Roman"/>
          <w:kern w:val="2"/>
          <w:sz w:val="24"/>
          <w:szCs w:val="24"/>
          <w:lang w:eastAsia="ar-SA"/>
        </w:rPr>
        <w:t>к решению Совета народных депутатов</w:t>
      </w:r>
    </w:p>
    <w:p w:rsidR="00291E8F" w:rsidRPr="00291E8F" w:rsidRDefault="00291E8F" w:rsidP="00291E8F">
      <w:pPr>
        <w:widowControl w:val="0"/>
        <w:suppressAutoHyphens/>
        <w:spacing w:after="0" w:line="240" w:lineRule="auto"/>
        <w:ind w:left="360"/>
        <w:jc w:val="right"/>
        <w:rPr>
          <w:rFonts w:ascii="Times New Roman" w:eastAsia="Arial Unicode MS" w:hAnsi="Times New Roman" w:cs="Times New Roman"/>
          <w:kern w:val="2"/>
          <w:sz w:val="24"/>
          <w:szCs w:val="24"/>
          <w:lang w:eastAsia="ar-SA"/>
        </w:rPr>
      </w:pPr>
      <w:r w:rsidRPr="00291E8F">
        <w:rPr>
          <w:rFonts w:ascii="Times New Roman" w:eastAsia="Arial Unicode MS" w:hAnsi="Times New Roman" w:cs="Times New Roman"/>
          <w:kern w:val="2"/>
          <w:sz w:val="24"/>
          <w:szCs w:val="24"/>
          <w:lang w:eastAsia="ar-SA"/>
        </w:rPr>
        <w:t>Александровского сельского поселения</w:t>
      </w:r>
    </w:p>
    <w:p w:rsidR="00291E8F" w:rsidRPr="00291E8F" w:rsidRDefault="00291E8F" w:rsidP="00291E8F">
      <w:pPr>
        <w:widowControl w:val="0"/>
        <w:suppressAutoHyphens/>
        <w:spacing w:after="0" w:line="240" w:lineRule="auto"/>
        <w:ind w:left="360"/>
        <w:jc w:val="right"/>
        <w:rPr>
          <w:rFonts w:ascii="Times New Roman" w:eastAsia="Arial Unicode MS" w:hAnsi="Times New Roman" w:cs="Times New Roman"/>
          <w:kern w:val="2"/>
          <w:sz w:val="24"/>
          <w:szCs w:val="24"/>
          <w:lang w:eastAsia="ar-SA"/>
        </w:rPr>
      </w:pPr>
      <w:r w:rsidRPr="00291E8F">
        <w:rPr>
          <w:rFonts w:ascii="Times New Roman" w:eastAsia="Arial Unicode MS" w:hAnsi="Times New Roman" w:cs="Times New Roman"/>
          <w:kern w:val="2"/>
          <w:sz w:val="24"/>
          <w:szCs w:val="24"/>
          <w:lang w:eastAsia="ar-SA"/>
        </w:rPr>
        <w:t>Терновского муниципального района</w:t>
      </w:r>
    </w:p>
    <w:p w:rsidR="00291E8F" w:rsidRPr="00291E8F" w:rsidRDefault="00291E8F" w:rsidP="00291E8F">
      <w:pPr>
        <w:widowControl w:val="0"/>
        <w:suppressAutoHyphens/>
        <w:spacing w:after="0" w:line="240" w:lineRule="auto"/>
        <w:ind w:left="360"/>
        <w:jc w:val="right"/>
        <w:rPr>
          <w:rFonts w:ascii="Times New Roman" w:eastAsia="Arial Unicode MS" w:hAnsi="Times New Roman" w:cs="Times New Roman"/>
          <w:kern w:val="2"/>
          <w:sz w:val="24"/>
          <w:szCs w:val="24"/>
          <w:lang w:eastAsia="ar-SA"/>
        </w:rPr>
      </w:pPr>
      <w:r>
        <w:rPr>
          <w:rFonts w:ascii="Times New Roman" w:eastAsia="Arial Unicode MS" w:hAnsi="Times New Roman" w:cs="Times New Roman"/>
          <w:kern w:val="2"/>
          <w:sz w:val="24"/>
          <w:szCs w:val="24"/>
          <w:lang w:eastAsia="ar-SA"/>
        </w:rPr>
        <w:t>от 27</w:t>
      </w:r>
      <w:r w:rsidRPr="00291E8F">
        <w:rPr>
          <w:rFonts w:ascii="Times New Roman" w:eastAsia="Arial Unicode MS" w:hAnsi="Times New Roman" w:cs="Times New Roman"/>
          <w:kern w:val="2"/>
          <w:sz w:val="24"/>
          <w:szCs w:val="24"/>
          <w:lang w:eastAsia="ar-SA"/>
        </w:rPr>
        <w:t xml:space="preserve"> </w:t>
      </w:r>
      <w:r>
        <w:rPr>
          <w:rFonts w:ascii="Times New Roman" w:eastAsia="Arial Unicode MS" w:hAnsi="Times New Roman" w:cs="Times New Roman"/>
          <w:kern w:val="2"/>
          <w:sz w:val="24"/>
          <w:szCs w:val="24"/>
          <w:lang w:eastAsia="ar-SA"/>
        </w:rPr>
        <w:t>.04. 2018</w:t>
      </w:r>
      <w:r w:rsidRPr="00291E8F">
        <w:rPr>
          <w:rFonts w:ascii="Times New Roman" w:eastAsia="Arial Unicode MS" w:hAnsi="Times New Roman" w:cs="Times New Roman"/>
          <w:kern w:val="2"/>
          <w:sz w:val="24"/>
          <w:szCs w:val="24"/>
          <w:lang w:eastAsia="ar-SA"/>
        </w:rPr>
        <w:t xml:space="preserve"> года №</w:t>
      </w:r>
      <w:r>
        <w:rPr>
          <w:rFonts w:ascii="Times New Roman" w:eastAsia="Arial Unicode MS" w:hAnsi="Times New Roman" w:cs="Times New Roman"/>
          <w:kern w:val="2"/>
          <w:sz w:val="24"/>
          <w:szCs w:val="24"/>
          <w:lang w:eastAsia="ar-SA"/>
        </w:rPr>
        <w:t>121</w:t>
      </w:r>
    </w:p>
    <w:p w:rsidR="00291E8F" w:rsidRPr="00291E8F" w:rsidRDefault="00291E8F" w:rsidP="00291E8F">
      <w:pPr>
        <w:spacing w:after="0" w:line="240" w:lineRule="auto"/>
        <w:ind w:firstLine="3"/>
        <w:jc w:val="right"/>
        <w:rPr>
          <w:rFonts w:ascii="Times New Roman" w:eastAsia="Calibri" w:hAnsi="Times New Roman" w:cs="Times New Roman"/>
          <w:sz w:val="24"/>
          <w:szCs w:val="24"/>
        </w:rPr>
      </w:pPr>
    </w:p>
    <w:p w:rsidR="00291E8F" w:rsidRPr="00291E8F" w:rsidRDefault="00291E8F" w:rsidP="00291E8F">
      <w:pPr>
        <w:spacing w:after="0" w:line="240" w:lineRule="auto"/>
        <w:ind w:firstLine="3"/>
        <w:jc w:val="both"/>
        <w:rPr>
          <w:rFonts w:ascii="Times New Roman" w:eastAsia="Calibri" w:hAnsi="Times New Roman" w:cs="Times New Roman"/>
          <w:sz w:val="28"/>
          <w:szCs w:val="28"/>
        </w:rPr>
      </w:pPr>
    </w:p>
    <w:p w:rsidR="00291E8F" w:rsidRPr="00291E8F" w:rsidRDefault="00291E8F" w:rsidP="00291E8F">
      <w:pPr>
        <w:spacing w:after="0" w:line="240" w:lineRule="auto"/>
        <w:ind w:firstLine="3"/>
        <w:jc w:val="center"/>
        <w:rPr>
          <w:rFonts w:ascii="Times New Roman" w:eastAsia="Calibri" w:hAnsi="Times New Roman" w:cs="Times New Roman"/>
          <w:b/>
          <w:sz w:val="28"/>
          <w:szCs w:val="28"/>
        </w:rPr>
      </w:pPr>
      <w:r w:rsidRPr="00291E8F">
        <w:rPr>
          <w:rFonts w:ascii="Times New Roman" w:eastAsia="Calibri" w:hAnsi="Times New Roman" w:cs="Times New Roman"/>
          <w:b/>
          <w:sz w:val="28"/>
          <w:szCs w:val="28"/>
        </w:rPr>
        <w:t>ПОРЯДОК</w:t>
      </w:r>
    </w:p>
    <w:p w:rsidR="00291E8F" w:rsidRPr="00291E8F" w:rsidRDefault="00291E8F" w:rsidP="00291E8F">
      <w:pPr>
        <w:spacing w:after="0" w:line="240" w:lineRule="auto"/>
        <w:ind w:firstLine="3"/>
        <w:jc w:val="center"/>
        <w:rPr>
          <w:rFonts w:ascii="Times New Roman" w:eastAsia="Calibri" w:hAnsi="Times New Roman" w:cs="Times New Roman"/>
          <w:b/>
          <w:bCs/>
          <w:sz w:val="28"/>
          <w:szCs w:val="28"/>
        </w:rPr>
      </w:pPr>
      <w:r w:rsidRPr="00291E8F">
        <w:rPr>
          <w:rFonts w:ascii="Times New Roman" w:eastAsia="Calibri" w:hAnsi="Times New Roman" w:cs="Times New Roman"/>
          <w:b/>
          <w:bCs/>
          <w:sz w:val="28"/>
          <w:szCs w:val="28"/>
        </w:rPr>
        <w:t xml:space="preserve">учета  замечаний и предложений по проекту о </w:t>
      </w:r>
      <w:r w:rsidRPr="00291E8F">
        <w:rPr>
          <w:rFonts w:ascii="Times New Roman" w:eastAsia="Calibri" w:hAnsi="Times New Roman" w:cs="Times New Roman"/>
          <w:b/>
          <w:sz w:val="28"/>
          <w:szCs w:val="28"/>
        </w:rPr>
        <w:t>внесении изменений в Решение Совета народных депутатов Александровского сельского поселения Терновского</w:t>
      </w:r>
      <w:r w:rsidRPr="00291E8F">
        <w:rPr>
          <w:rFonts w:ascii="Times New Roman" w:eastAsia="Calibri" w:hAnsi="Times New Roman" w:cs="Times New Roman"/>
          <w:b/>
          <w:color w:val="FF0000"/>
          <w:sz w:val="28"/>
          <w:szCs w:val="28"/>
        </w:rPr>
        <w:t xml:space="preserve"> </w:t>
      </w:r>
      <w:r w:rsidRPr="00291E8F">
        <w:rPr>
          <w:rFonts w:ascii="Times New Roman" w:eastAsia="Calibri" w:hAnsi="Times New Roman" w:cs="Times New Roman"/>
          <w:b/>
          <w:sz w:val="28"/>
          <w:szCs w:val="28"/>
        </w:rPr>
        <w:t>муниципального района Воронежской области от  09 марта 2012 года №48 «Об утверждении Правил землепользования и застройки Александровского</w:t>
      </w:r>
      <w:r w:rsidRPr="00291E8F">
        <w:rPr>
          <w:rFonts w:ascii="Times New Roman" w:eastAsia="Calibri" w:hAnsi="Times New Roman" w:cs="Times New Roman"/>
          <w:b/>
          <w:color w:val="FF0000"/>
          <w:sz w:val="28"/>
          <w:szCs w:val="28"/>
        </w:rPr>
        <w:t xml:space="preserve"> </w:t>
      </w:r>
      <w:r w:rsidRPr="00291E8F">
        <w:rPr>
          <w:rFonts w:ascii="Times New Roman" w:eastAsia="Calibri" w:hAnsi="Times New Roman" w:cs="Times New Roman"/>
          <w:b/>
          <w:sz w:val="28"/>
          <w:szCs w:val="28"/>
        </w:rPr>
        <w:t>сельского поселения Терновского муниципального района</w:t>
      </w:r>
    </w:p>
    <w:p w:rsidR="00291E8F" w:rsidRPr="00291E8F" w:rsidRDefault="00291E8F" w:rsidP="00291E8F">
      <w:pPr>
        <w:spacing w:after="0" w:line="240" w:lineRule="auto"/>
        <w:ind w:firstLine="3"/>
        <w:jc w:val="both"/>
        <w:rPr>
          <w:rFonts w:ascii="Times New Roman" w:eastAsia="Calibri" w:hAnsi="Times New Roman" w:cs="Times New Roman"/>
          <w:sz w:val="28"/>
          <w:szCs w:val="28"/>
        </w:rPr>
      </w:pPr>
      <w:r w:rsidRPr="00291E8F">
        <w:rPr>
          <w:rFonts w:ascii="Times New Roman" w:eastAsia="Calibri" w:hAnsi="Times New Roman" w:cs="Times New Roman"/>
          <w:bCs/>
          <w:sz w:val="28"/>
          <w:szCs w:val="28"/>
        </w:rPr>
        <w:tab/>
      </w:r>
    </w:p>
    <w:p w:rsidR="00291E8F" w:rsidRPr="00291E8F" w:rsidRDefault="00291E8F" w:rsidP="00291E8F">
      <w:pPr>
        <w:spacing w:after="0" w:line="240" w:lineRule="auto"/>
        <w:ind w:right="99" w:firstLine="3"/>
        <w:jc w:val="both"/>
        <w:rPr>
          <w:rFonts w:ascii="Times New Roman" w:eastAsia="Calibri" w:hAnsi="Times New Roman" w:cs="Times New Roman"/>
          <w:bCs/>
          <w:sz w:val="28"/>
          <w:szCs w:val="28"/>
        </w:rPr>
      </w:pPr>
      <w:r w:rsidRPr="00291E8F">
        <w:rPr>
          <w:rFonts w:ascii="Times New Roman" w:eastAsia="Calibri" w:hAnsi="Times New Roman" w:cs="Times New Roman"/>
          <w:sz w:val="28"/>
          <w:szCs w:val="28"/>
        </w:rPr>
        <w:t xml:space="preserve">            </w:t>
      </w:r>
      <w:r w:rsidRPr="00291E8F">
        <w:rPr>
          <w:rFonts w:ascii="Times New Roman" w:eastAsia="Calibri" w:hAnsi="Times New Roman" w:cs="Times New Roman"/>
          <w:bCs/>
          <w:sz w:val="28"/>
          <w:szCs w:val="28"/>
        </w:rPr>
        <w:t xml:space="preserve">1. Предложения граждан по проекту  о </w:t>
      </w:r>
      <w:r w:rsidRPr="00291E8F">
        <w:rPr>
          <w:rFonts w:ascii="Times New Roman" w:eastAsia="Calibri" w:hAnsi="Times New Roman" w:cs="Times New Roman"/>
          <w:sz w:val="28"/>
          <w:szCs w:val="28"/>
        </w:rPr>
        <w:t>внесении изменений в Решение Совета народных депутатов Александровского сельского поселения Терновского</w:t>
      </w:r>
      <w:r w:rsidRPr="00291E8F">
        <w:rPr>
          <w:rFonts w:ascii="Times New Roman" w:eastAsia="Calibri" w:hAnsi="Times New Roman" w:cs="Times New Roman"/>
          <w:color w:val="FF0000"/>
          <w:sz w:val="28"/>
          <w:szCs w:val="28"/>
        </w:rPr>
        <w:t xml:space="preserve"> </w:t>
      </w:r>
      <w:r w:rsidRPr="00291E8F">
        <w:rPr>
          <w:rFonts w:ascii="Times New Roman" w:eastAsia="Calibri" w:hAnsi="Times New Roman" w:cs="Times New Roman"/>
          <w:sz w:val="28"/>
          <w:szCs w:val="28"/>
        </w:rPr>
        <w:t>муниципального района Воронежской области от  09 марта 2012 года №48</w:t>
      </w:r>
      <w:r w:rsidRPr="00291E8F">
        <w:rPr>
          <w:rFonts w:ascii="Times New Roman" w:eastAsia="Calibri" w:hAnsi="Times New Roman" w:cs="Times New Roman"/>
          <w:b/>
          <w:sz w:val="28"/>
          <w:szCs w:val="28"/>
        </w:rPr>
        <w:t xml:space="preserve"> </w:t>
      </w:r>
      <w:r w:rsidRPr="00291E8F">
        <w:rPr>
          <w:rFonts w:ascii="Times New Roman" w:eastAsia="Calibri" w:hAnsi="Times New Roman" w:cs="Times New Roman"/>
          <w:sz w:val="28"/>
          <w:szCs w:val="28"/>
        </w:rPr>
        <w:t>«Об утверждении Правил землепользования и застройки Александровского</w:t>
      </w:r>
      <w:r w:rsidRPr="00291E8F">
        <w:rPr>
          <w:rFonts w:ascii="Times New Roman" w:eastAsia="Calibri" w:hAnsi="Times New Roman" w:cs="Times New Roman"/>
          <w:color w:val="FF0000"/>
          <w:sz w:val="28"/>
          <w:szCs w:val="28"/>
        </w:rPr>
        <w:t xml:space="preserve"> </w:t>
      </w:r>
      <w:r w:rsidRPr="00291E8F">
        <w:rPr>
          <w:rFonts w:ascii="Times New Roman" w:eastAsia="Calibri" w:hAnsi="Times New Roman" w:cs="Times New Roman"/>
          <w:sz w:val="28"/>
          <w:szCs w:val="28"/>
        </w:rPr>
        <w:t xml:space="preserve">сельского поселения Терновского муниципального района» </w:t>
      </w:r>
      <w:r w:rsidRPr="00291E8F">
        <w:rPr>
          <w:rFonts w:ascii="Times New Roman" w:eastAsia="Calibri" w:hAnsi="Times New Roman" w:cs="Times New Roman"/>
          <w:bCs/>
          <w:sz w:val="28"/>
          <w:szCs w:val="28"/>
        </w:rPr>
        <w:t xml:space="preserve">принимаются в письменном виде председателем   комиссии по учету предложений и замечаний по проекту  о </w:t>
      </w:r>
      <w:r w:rsidRPr="00291E8F">
        <w:rPr>
          <w:rFonts w:ascii="Times New Roman" w:eastAsia="Calibri" w:hAnsi="Times New Roman" w:cs="Times New Roman"/>
          <w:sz w:val="28"/>
          <w:szCs w:val="28"/>
        </w:rPr>
        <w:t>внесении изменений в Решение Совета народных депутатов Александровского сельского поселения Терновского</w:t>
      </w:r>
      <w:r w:rsidRPr="00291E8F">
        <w:rPr>
          <w:rFonts w:ascii="Times New Roman" w:eastAsia="Calibri" w:hAnsi="Times New Roman" w:cs="Times New Roman"/>
          <w:color w:val="FF0000"/>
          <w:sz w:val="28"/>
          <w:szCs w:val="28"/>
        </w:rPr>
        <w:t xml:space="preserve"> </w:t>
      </w:r>
      <w:r w:rsidRPr="00291E8F">
        <w:rPr>
          <w:rFonts w:ascii="Times New Roman" w:eastAsia="Calibri" w:hAnsi="Times New Roman" w:cs="Times New Roman"/>
          <w:sz w:val="28"/>
          <w:szCs w:val="28"/>
        </w:rPr>
        <w:t>муниципального района Воронежской области от  09 марта 2012 года №48</w:t>
      </w:r>
      <w:r w:rsidRPr="00291E8F">
        <w:rPr>
          <w:rFonts w:ascii="Times New Roman" w:eastAsia="Calibri" w:hAnsi="Times New Roman" w:cs="Times New Roman"/>
          <w:b/>
          <w:sz w:val="28"/>
          <w:szCs w:val="28"/>
        </w:rPr>
        <w:t xml:space="preserve"> </w:t>
      </w:r>
      <w:r w:rsidRPr="00291E8F">
        <w:rPr>
          <w:rFonts w:ascii="Times New Roman" w:eastAsia="Calibri" w:hAnsi="Times New Roman" w:cs="Times New Roman"/>
          <w:sz w:val="28"/>
          <w:szCs w:val="28"/>
        </w:rPr>
        <w:t>«Об утверждении Правил землепользования и застройки Александровского</w:t>
      </w:r>
      <w:r w:rsidRPr="00291E8F">
        <w:rPr>
          <w:rFonts w:ascii="Times New Roman" w:eastAsia="Calibri" w:hAnsi="Times New Roman" w:cs="Times New Roman"/>
          <w:color w:val="FF0000"/>
          <w:sz w:val="28"/>
          <w:szCs w:val="28"/>
        </w:rPr>
        <w:t xml:space="preserve"> </w:t>
      </w:r>
      <w:r w:rsidRPr="00291E8F">
        <w:rPr>
          <w:rFonts w:ascii="Times New Roman" w:eastAsia="Calibri" w:hAnsi="Times New Roman" w:cs="Times New Roman"/>
          <w:sz w:val="28"/>
          <w:szCs w:val="28"/>
        </w:rPr>
        <w:t>сельского поселения Терновского муниципального района»</w:t>
      </w:r>
      <w:r w:rsidRPr="00291E8F">
        <w:rPr>
          <w:rFonts w:ascii="Times New Roman" w:eastAsia="Calibri" w:hAnsi="Times New Roman" w:cs="Times New Roman"/>
          <w:bCs/>
          <w:sz w:val="28"/>
          <w:szCs w:val="28"/>
        </w:rPr>
        <w:t>, а  в его отсутствие - одним из членов  комиссии.</w:t>
      </w:r>
    </w:p>
    <w:p w:rsidR="00291E8F" w:rsidRPr="00291E8F" w:rsidRDefault="00291E8F" w:rsidP="00291E8F">
      <w:pPr>
        <w:spacing w:after="0" w:line="240" w:lineRule="auto"/>
        <w:ind w:right="99" w:firstLine="3"/>
        <w:jc w:val="both"/>
        <w:rPr>
          <w:rFonts w:ascii="Times New Roman" w:eastAsia="Calibri" w:hAnsi="Times New Roman" w:cs="Times New Roman"/>
          <w:bCs/>
          <w:sz w:val="28"/>
          <w:szCs w:val="28"/>
        </w:rPr>
      </w:pPr>
      <w:r w:rsidRPr="00291E8F">
        <w:rPr>
          <w:rFonts w:ascii="Times New Roman" w:eastAsia="Calibri" w:hAnsi="Times New Roman" w:cs="Times New Roman"/>
          <w:bCs/>
          <w:sz w:val="28"/>
          <w:szCs w:val="28"/>
        </w:rPr>
        <w:tab/>
        <w:t xml:space="preserve">2. Предложения граждан по проекту о </w:t>
      </w:r>
      <w:r w:rsidRPr="00291E8F">
        <w:rPr>
          <w:rFonts w:ascii="Times New Roman" w:eastAsia="Calibri" w:hAnsi="Times New Roman" w:cs="Times New Roman"/>
          <w:sz w:val="28"/>
          <w:szCs w:val="28"/>
        </w:rPr>
        <w:t>внесении изменений в Решение Совета народных депутатов Александровского сельского поселения Терновского</w:t>
      </w:r>
      <w:r w:rsidRPr="00291E8F">
        <w:rPr>
          <w:rFonts w:ascii="Times New Roman" w:eastAsia="Calibri" w:hAnsi="Times New Roman" w:cs="Times New Roman"/>
          <w:color w:val="FF0000"/>
          <w:sz w:val="28"/>
          <w:szCs w:val="28"/>
        </w:rPr>
        <w:t xml:space="preserve"> </w:t>
      </w:r>
      <w:r w:rsidRPr="00291E8F">
        <w:rPr>
          <w:rFonts w:ascii="Times New Roman" w:eastAsia="Calibri" w:hAnsi="Times New Roman" w:cs="Times New Roman"/>
          <w:sz w:val="28"/>
          <w:szCs w:val="28"/>
        </w:rPr>
        <w:t>муниципального района  Воронежской области от  09 марта 2012 года №48</w:t>
      </w:r>
      <w:r w:rsidRPr="00291E8F">
        <w:rPr>
          <w:rFonts w:ascii="Times New Roman" w:eastAsia="Calibri" w:hAnsi="Times New Roman" w:cs="Times New Roman"/>
          <w:b/>
          <w:sz w:val="28"/>
          <w:szCs w:val="28"/>
        </w:rPr>
        <w:t xml:space="preserve"> </w:t>
      </w:r>
      <w:r w:rsidRPr="00291E8F">
        <w:rPr>
          <w:rFonts w:ascii="Times New Roman" w:eastAsia="Calibri" w:hAnsi="Times New Roman" w:cs="Times New Roman"/>
          <w:sz w:val="28"/>
          <w:szCs w:val="28"/>
        </w:rPr>
        <w:t>«Об утверждении Правил землепользования и застройки Александровского</w:t>
      </w:r>
      <w:r w:rsidRPr="00291E8F">
        <w:rPr>
          <w:rFonts w:ascii="Times New Roman" w:eastAsia="Calibri" w:hAnsi="Times New Roman" w:cs="Times New Roman"/>
          <w:color w:val="FF0000"/>
          <w:sz w:val="28"/>
          <w:szCs w:val="28"/>
        </w:rPr>
        <w:t xml:space="preserve"> </w:t>
      </w:r>
      <w:r w:rsidRPr="00291E8F">
        <w:rPr>
          <w:rFonts w:ascii="Times New Roman" w:eastAsia="Calibri" w:hAnsi="Times New Roman" w:cs="Times New Roman"/>
          <w:sz w:val="28"/>
          <w:szCs w:val="28"/>
        </w:rPr>
        <w:t xml:space="preserve">сельского поселения Терновского муниципального района» </w:t>
      </w:r>
      <w:r w:rsidRPr="00291E8F">
        <w:rPr>
          <w:rFonts w:ascii="Times New Roman" w:eastAsia="Calibri" w:hAnsi="Times New Roman" w:cs="Times New Roman"/>
          <w:bCs/>
          <w:sz w:val="28"/>
          <w:szCs w:val="28"/>
        </w:rPr>
        <w:t>должны содержать сформулированный текст изменений и дополнений, быть подписаны гражданином с указанием его  фамилии, имени, отчества, адреса места жительства.</w:t>
      </w:r>
    </w:p>
    <w:p w:rsidR="00291E8F" w:rsidRPr="00291E8F" w:rsidRDefault="00291E8F" w:rsidP="00291E8F">
      <w:pPr>
        <w:spacing w:after="0" w:line="240" w:lineRule="auto"/>
        <w:ind w:right="99" w:firstLine="3"/>
        <w:jc w:val="both"/>
        <w:rPr>
          <w:rFonts w:ascii="Times New Roman" w:eastAsia="Calibri" w:hAnsi="Times New Roman" w:cs="Times New Roman"/>
          <w:bCs/>
          <w:sz w:val="28"/>
          <w:szCs w:val="28"/>
        </w:rPr>
      </w:pPr>
      <w:r w:rsidRPr="00291E8F">
        <w:rPr>
          <w:rFonts w:ascii="Times New Roman" w:eastAsia="Calibri" w:hAnsi="Times New Roman" w:cs="Times New Roman"/>
          <w:bCs/>
          <w:sz w:val="28"/>
          <w:szCs w:val="28"/>
        </w:rPr>
        <w:tab/>
        <w:t xml:space="preserve">3. Гражданину, вносящему предложения и замечания по проекту  о </w:t>
      </w:r>
      <w:r w:rsidRPr="00291E8F">
        <w:rPr>
          <w:rFonts w:ascii="Times New Roman" w:eastAsia="Calibri" w:hAnsi="Times New Roman" w:cs="Times New Roman"/>
          <w:sz w:val="28"/>
          <w:szCs w:val="28"/>
        </w:rPr>
        <w:t>внесении изменений в Решение Совета народных депутатов Александровского сельского поселения Терновского</w:t>
      </w:r>
      <w:r w:rsidRPr="00291E8F">
        <w:rPr>
          <w:rFonts w:ascii="Times New Roman" w:eastAsia="Calibri" w:hAnsi="Times New Roman" w:cs="Times New Roman"/>
          <w:color w:val="FF0000"/>
          <w:sz w:val="28"/>
          <w:szCs w:val="28"/>
        </w:rPr>
        <w:t xml:space="preserve"> </w:t>
      </w:r>
      <w:r w:rsidRPr="00291E8F">
        <w:rPr>
          <w:rFonts w:ascii="Times New Roman" w:eastAsia="Calibri" w:hAnsi="Times New Roman" w:cs="Times New Roman"/>
          <w:sz w:val="28"/>
          <w:szCs w:val="28"/>
        </w:rPr>
        <w:t>муниципального района Воронежской области от  09 марта 2012 года №48</w:t>
      </w:r>
      <w:r w:rsidRPr="00291E8F">
        <w:rPr>
          <w:rFonts w:ascii="Times New Roman" w:eastAsia="Calibri" w:hAnsi="Times New Roman" w:cs="Times New Roman"/>
          <w:b/>
          <w:sz w:val="28"/>
          <w:szCs w:val="28"/>
        </w:rPr>
        <w:t xml:space="preserve"> </w:t>
      </w:r>
      <w:r w:rsidRPr="00291E8F">
        <w:rPr>
          <w:rFonts w:ascii="Times New Roman" w:eastAsia="Calibri" w:hAnsi="Times New Roman" w:cs="Times New Roman"/>
          <w:sz w:val="28"/>
          <w:szCs w:val="28"/>
        </w:rPr>
        <w:t>«Об утверждении Правил землепользования и застройки Александровского</w:t>
      </w:r>
      <w:r w:rsidRPr="00291E8F">
        <w:rPr>
          <w:rFonts w:ascii="Times New Roman" w:eastAsia="Calibri" w:hAnsi="Times New Roman" w:cs="Times New Roman"/>
          <w:color w:val="FF0000"/>
          <w:sz w:val="28"/>
          <w:szCs w:val="28"/>
        </w:rPr>
        <w:t xml:space="preserve"> </w:t>
      </w:r>
      <w:r w:rsidRPr="00291E8F">
        <w:rPr>
          <w:rFonts w:ascii="Times New Roman" w:eastAsia="Calibri" w:hAnsi="Times New Roman" w:cs="Times New Roman"/>
          <w:sz w:val="28"/>
          <w:szCs w:val="28"/>
        </w:rPr>
        <w:t xml:space="preserve">сельского поселения Терновского муниципального района» </w:t>
      </w:r>
      <w:r w:rsidRPr="00291E8F">
        <w:rPr>
          <w:rFonts w:ascii="Times New Roman" w:eastAsia="Calibri" w:hAnsi="Times New Roman" w:cs="Times New Roman"/>
          <w:bCs/>
          <w:sz w:val="28"/>
          <w:szCs w:val="28"/>
        </w:rPr>
        <w:t>в трехдневный срок выдается письменное подтверждение о получении текста, подписанное председателем либо членом  комиссии.</w:t>
      </w:r>
    </w:p>
    <w:p w:rsidR="00291E8F" w:rsidRPr="00291E8F" w:rsidRDefault="00291E8F" w:rsidP="00291E8F">
      <w:pPr>
        <w:spacing w:after="0" w:line="240" w:lineRule="auto"/>
        <w:ind w:right="99" w:firstLine="708"/>
        <w:jc w:val="both"/>
        <w:rPr>
          <w:rFonts w:ascii="Times New Roman" w:eastAsia="Calibri" w:hAnsi="Times New Roman" w:cs="Times New Roman"/>
          <w:bCs/>
          <w:sz w:val="28"/>
          <w:szCs w:val="28"/>
        </w:rPr>
      </w:pPr>
      <w:r w:rsidRPr="00291E8F">
        <w:rPr>
          <w:rFonts w:ascii="Times New Roman" w:eastAsia="Calibri" w:hAnsi="Times New Roman" w:cs="Times New Roman"/>
          <w:bCs/>
          <w:sz w:val="28"/>
          <w:szCs w:val="28"/>
        </w:rPr>
        <w:lastRenderedPageBreak/>
        <w:t xml:space="preserve">В случае получения  комиссией предложений и замечаний по проекту  о </w:t>
      </w:r>
      <w:r w:rsidRPr="00291E8F">
        <w:rPr>
          <w:rFonts w:ascii="Times New Roman" w:eastAsia="Calibri" w:hAnsi="Times New Roman" w:cs="Times New Roman"/>
          <w:sz w:val="28"/>
          <w:szCs w:val="28"/>
        </w:rPr>
        <w:t>внесении изменений в Решение Совета народных депутатов Александровского сельского поселения Терновского</w:t>
      </w:r>
      <w:r w:rsidRPr="00291E8F">
        <w:rPr>
          <w:rFonts w:ascii="Times New Roman" w:eastAsia="Calibri" w:hAnsi="Times New Roman" w:cs="Times New Roman"/>
          <w:color w:val="FF0000"/>
          <w:sz w:val="28"/>
          <w:szCs w:val="28"/>
        </w:rPr>
        <w:t xml:space="preserve"> </w:t>
      </w:r>
      <w:r w:rsidRPr="00291E8F">
        <w:rPr>
          <w:rFonts w:ascii="Times New Roman" w:eastAsia="Calibri" w:hAnsi="Times New Roman" w:cs="Times New Roman"/>
          <w:sz w:val="28"/>
          <w:szCs w:val="28"/>
        </w:rPr>
        <w:t>муниципального района Воронежской области от  09 марта 2012 года №48</w:t>
      </w:r>
      <w:r w:rsidRPr="00291E8F">
        <w:rPr>
          <w:rFonts w:ascii="Times New Roman" w:eastAsia="Calibri" w:hAnsi="Times New Roman" w:cs="Times New Roman"/>
          <w:b/>
          <w:sz w:val="28"/>
          <w:szCs w:val="28"/>
        </w:rPr>
        <w:t xml:space="preserve"> </w:t>
      </w:r>
      <w:r w:rsidRPr="00291E8F">
        <w:rPr>
          <w:rFonts w:ascii="Times New Roman" w:eastAsia="Calibri" w:hAnsi="Times New Roman" w:cs="Times New Roman"/>
          <w:sz w:val="28"/>
          <w:szCs w:val="28"/>
        </w:rPr>
        <w:t>«Об утверждении Правил землепользования и застройки Александровского</w:t>
      </w:r>
      <w:r w:rsidRPr="00291E8F">
        <w:rPr>
          <w:rFonts w:ascii="Times New Roman" w:eastAsia="Calibri" w:hAnsi="Times New Roman" w:cs="Times New Roman"/>
          <w:color w:val="FF0000"/>
          <w:sz w:val="28"/>
          <w:szCs w:val="28"/>
        </w:rPr>
        <w:t xml:space="preserve"> </w:t>
      </w:r>
      <w:r w:rsidRPr="00291E8F">
        <w:rPr>
          <w:rFonts w:ascii="Times New Roman" w:eastAsia="Calibri" w:hAnsi="Times New Roman" w:cs="Times New Roman"/>
          <w:sz w:val="28"/>
          <w:szCs w:val="28"/>
        </w:rPr>
        <w:t xml:space="preserve">сельского поселения Терновского муниципального района» </w:t>
      </w:r>
      <w:r w:rsidRPr="00291E8F">
        <w:rPr>
          <w:rFonts w:ascii="Times New Roman" w:eastAsia="Calibri" w:hAnsi="Times New Roman" w:cs="Times New Roman"/>
          <w:bCs/>
          <w:sz w:val="28"/>
          <w:szCs w:val="28"/>
        </w:rPr>
        <w:t xml:space="preserve"> по почте, адресату в трехдневный срок  сообщается о получении предложений в письменном виде, путем почтового отправления.</w:t>
      </w:r>
    </w:p>
    <w:p w:rsidR="00291E8F" w:rsidRPr="00291E8F" w:rsidRDefault="00291E8F" w:rsidP="00291E8F">
      <w:pPr>
        <w:spacing w:after="0" w:line="240" w:lineRule="auto"/>
        <w:ind w:right="99" w:firstLine="708"/>
        <w:jc w:val="both"/>
        <w:rPr>
          <w:rFonts w:ascii="Times New Roman" w:eastAsia="Calibri" w:hAnsi="Times New Roman" w:cs="Times New Roman"/>
          <w:bCs/>
          <w:sz w:val="28"/>
          <w:szCs w:val="28"/>
        </w:rPr>
      </w:pPr>
      <w:r w:rsidRPr="00291E8F">
        <w:rPr>
          <w:rFonts w:ascii="Times New Roman" w:eastAsia="Calibri" w:hAnsi="Times New Roman" w:cs="Times New Roman"/>
          <w:bCs/>
          <w:sz w:val="28"/>
          <w:szCs w:val="28"/>
        </w:rPr>
        <w:t xml:space="preserve">В случае внесения предложений и замечаний по проекту  о </w:t>
      </w:r>
      <w:r w:rsidRPr="00291E8F">
        <w:rPr>
          <w:rFonts w:ascii="Times New Roman" w:eastAsia="Calibri" w:hAnsi="Times New Roman" w:cs="Times New Roman"/>
          <w:sz w:val="28"/>
          <w:szCs w:val="28"/>
        </w:rPr>
        <w:t>внесении изменений в Решение Совета народных депутатов Александровского сельского поселения Терновского</w:t>
      </w:r>
      <w:r w:rsidRPr="00291E8F">
        <w:rPr>
          <w:rFonts w:ascii="Times New Roman" w:eastAsia="Calibri" w:hAnsi="Times New Roman" w:cs="Times New Roman"/>
          <w:color w:val="FF0000"/>
          <w:sz w:val="28"/>
          <w:szCs w:val="28"/>
        </w:rPr>
        <w:t xml:space="preserve"> </w:t>
      </w:r>
      <w:r w:rsidRPr="00291E8F">
        <w:rPr>
          <w:rFonts w:ascii="Times New Roman" w:eastAsia="Calibri" w:hAnsi="Times New Roman" w:cs="Times New Roman"/>
          <w:sz w:val="28"/>
          <w:szCs w:val="28"/>
        </w:rPr>
        <w:t>муниципального района Воронежской области от  09 марта 2012 года №48</w:t>
      </w:r>
      <w:r w:rsidRPr="00291E8F">
        <w:rPr>
          <w:rFonts w:ascii="Times New Roman" w:eastAsia="Calibri" w:hAnsi="Times New Roman" w:cs="Times New Roman"/>
          <w:b/>
          <w:sz w:val="28"/>
          <w:szCs w:val="28"/>
        </w:rPr>
        <w:t xml:space="preserve"> </w:t>
      </w:r>
      <w:r w:rsidRPr="00291E8F">
        <w:rPr>
          <w:rFonts w:ascii="Times New Roman" w:eastAsia="Calibri" w:hAnsi="Times New Roman" w:cs="Times New Roman"/>
          <w:sz w:val="28"/>
          <w:szCs w:val="28"/>
        </w:rPr>
        <w:t>«Об утверждении Правил землепользования и застройки Александровского</w:t>
      </w:r>
      <w:r w:rsidRPr="00291E8F">
        <w:rPr>
          <w:rFonts w:ascii="Times New Roman" w:eastAsia="Calibri" w:hAnsi="Times New Roman" w:cs="Times New Roman"/>
          <w:color w:val="FF0000"/>
          <w:sz w:val="28"/>
          <w:szCs w:val="28"/>
        </w:rPr>
        <w:t xml:space="preserve"> </w:t>
      </w:r>
      <w:r w:rsidRPr="00291E8F">
        <w:rPr>
          <w:rFonts w:ascii="Times New Roman" w:eastAsia="Calibri" w:hAnsi="Times New Roman" w:cs="Times New Roman"/>
          <w:sz w:val="28"/>
          <w:szCs w:val="28"/>
        </w:rPr>
        <w:t xml:space="preserve">сельского поселения Терновского муниципального района» </w:t>
      </w:r>
      <w:r w:rsidRPr="00291E8F">
        <w:rPr>
          <w:rFonts w:ascii="Times New Roman" w:eastAsia="Calibri" w:hAnsi="Times New Roman" w:cs="Times New Roman"/>
          <w:bCs/>
          <w:sz w:val="28"/>
          <w:szCs w:val="28"/>
        </w:rPr>
        <w:t xml:space="preserve"> по телефону – председатель  или член  комиссии подтверждает гражданину  также по телефону о получении замечаний и предложений. При этом фиксируется  фамилия, имя, отчество гражданина и адрес его места жительства.</w:t>
      </w:r>
    </w:p>
    <w:p w:rsidR="00291E8F" w:rsidRPr="00291E8F" w:rsidRDefault="00291E8F" w:rsidP="00291E8F">
      <w:pPr>
        <w:spacing w:after="0" w:line="240" w:lineRule="auto"/>
        <w:ind w:right="99" w:firstLine="3"/>
        <w:jc w:val="both"/>
        <w:rPr>
          <w:rFonts w:ascii="Times New Roman" w:eastAsia="Calibri" w:hAnsi="Times New Roman" w:cs="Times New Roman"/>
          <w:bCs/>
          <w:sz w:val="28"/>
          <w:szCs w:val="28"/>
        </w:rPr>
      </w:pPr>
      <w:r w:rsidRPr="00291E8F">
        <w:rPr>
          <w:rFonts w:ascii="Times New Roman" w:eastAsia="Calibri" w:hAnsi="Times New Roman" w:cs="Times New Roman"/>
          <w:bCs/>
          <w:sz w:val="28"/>
          <w:szCs w:val="28"/>
        </w:rPr>
        <w:tab/>
        <w:t xml:space="preserve">4. Предложения и замечания граждан по проекту о </w:t>
      </w:r>
      <w:r w:rsidRPr="00291E8F">
        <w:rPr>
          <w:rFonts w:ascii="Times New Roman" w:eastAsia="Calibri" w:hAnsi="Times New Roman" w:cs="Times New Roman"/>
          <w:sz w:val="28"/>
          <w:szCs w:val="28"/>
        </w:rPr>
        <w:t>внесении изменений в Решение Совета народных депутатов Александровского сельского поселения Терновского</w:t>
      </w:r>
      <w:r w:rsidRPr="00291E8F">
        <w:rPr>
          <w:rFonts w:ascii="Times New Roman" w:eastAsia="Calibri" w:hAnsi="Times New Roman" w:cs="Times New Roman"/>
          <w:color w:val="FF0000"/>
          <w:sz w:val="28"/>
          <w:szCs w:val="28"/>
        </w:rPr>
        <w:t xml:space="preserve"> </w:t>
      </w:r>
      <w:r w:rsidRPr="00291E8F">
        <w:rPr>
          <w:rFonts w:ascii="Times New Roman" w:eastAsia="Calibri" w:hAnsi="Times New Roman" w:cs="Times New Roman"/>
          <w:sz w:val="28"/>
          <w:szCs w:val="28"/>
        </w:rPr>
        <w:t>муниципального района Воронежской области от  09 марта 2012 года №48</w:t>
      </w:r>
      <w:r w:rsidRPr="00291E8F">
        <w:rPr>
          <w:rFonts w:ascii="Times New Roman" w:eastAsia="Calibri" w:hAnsi="Times New Roman" w:cs="Times New Roman"/>
          <w:b/>
          <w:sz w:val="28"/>
          <w:szCs w:val="28"/>
        </w:rPr>
        <w:t xml:space="preserve"> </w:t>
      </w:r>
      <w:r w:rsidRPr="00291E8F">
        <w:rPr>
          <w:rFonts w:ascii="Times New Roman" w:eastAsia="Calibri" w:hAnsi="Times New Roman" w:cs="Times New Roman"/>
          <w:sz w:val="28"/>
          <w:szCs w:val="28"/>
        </w:rPr>
        <w:t>«Об утверждении Правил землепользования и застройки Александровского</w:t>
      </w:r>
      <w:r w:rsidRPr="00291E8F">
        <w:rPr>
          <w:rFonts w:ascii="Times New Roman" w:eastAsia="Calibri" w:hAnsi="Times New Roman" w:cs="Times New Roman"/>
          <w:color w:val="FF0000"/>
          <w:sz w:val="28"/>
          <w:szCs w:val="28"/>
        </w:rPr>
        <w:t xml:space="preserve"> </w:t>
      </w:r>
      <w:r w:rsidRPr="00291E8F">
        <w:rPr>
          <w:rFonts w:ascii="Times New Roman" w:eastAsia="Calibri" w:hAnsi="Times New Roman" w:cs="Times New Roman"/>
          <w:sz w:val="28"/>
          <w:szCs w:val="28"/>
        </w:rPr>
        <w:t xml:space="preserve">сельского поселения Терновского муниципального района» </w:t>
      </w:r>
      <w:r w:rsidRPr="00291E8F">
        <w:rPr>
          <w:rFonts w:ascii="Times New Roman" w:eastAsia="Calibri" w:hAnsi="Times New Roman" w:cs="Times New Roman"/>
          <w:bCs/>
          <w:sz w:val="28"/>
          <w:szCs w:val="28"/>
        </w:rPr>
        <w:t xml:space="preserve"> фиксируются в специальном журнале (прошнурованном и пронумерованном), приложением к которому являются предложения и замечания граждан на бумажных носителях, а также текстовые записи телефонных звонков, заверенные лицом, принимающим предложения и замечания.</w:t>
      </w:r>
    </w:p>
    <w:p w:rsidR="00291E8F" w:rsidRPr="00291E8F" w:rsidRDefault="00291E8F" w:rsidP="00291E8F">
      <w:pPr>
        <w:spacing w:after="0" w:line="240" w:lineRule="auto"/>
        <w:ind w:firstLine="3"/>
        <w:jc w:val="both"/>
        <w:rPr>
          <w:rFonts w:ascii="Times New Roman" w:eastAsia="Calibri" w:hAnsi="Times New Roman" w:cs="Times New Roman"/>
          <w:b/>
          <w:sz w:val="28"/>
          <w:szCs w:val="28"/>
        </w:rPr>
      </w:pPr>
      <w:r w:rsidRPr="00291E8F">
        <w:rPr>
          <w:rFonts w:ascii="Times New Roman" w:eastAsia="Calibri" w:hAnsi="Times New Roman" w:cs="Times New Roman"/>
          <w:bCs/>
          <w:sz w:val="28"/>
          <w:szCs w:val="28"/>
        </w:rPr>
        <w:tab/>
        <w:t xml:space="preserve">5. Предложения и замечания по проекту  о </w:t>
      </w:r>
      <w:r w:rsidRPr="00291E8F">
        <w:rPr>
          <w:rFonts w:ascii="Times New Roman" w:eastAsia="Calibri" w:hAnsi="Times New Roman" w:cs="Times New Roman"/>
          <w:sz w:val="28"/>
          <w:szCs w:val="28"/>
        </w:rPr>
        <w:t>внесении изменений в Решение Совета народных депутатов Александровского сельского поселения Терновского</w:t>
      </w:r>
      <w:r w:rsidRPr="00291E8F">
        <w:rPr>
          <w:rFonts w:ascii="Times New Roman" w:eastAsia="Calibri" w:hAnsi="Times New Roman" w:cs="Times New Roman"/>
          <w:color w:val="FF0000"/>
          <w:sz w:val="28"/>
          <w:szCs w:val="28"/>
        </w:rPr>
        <w:t xml:space="preserve"> </w:t>
      </w:r>
      <w:r w:rsidRPr="00291E8F">
        <w:rPr>
          <w:rFonts w:ascii="Times New Roman" w:eastAsia="Calibri" w:hAnsi="Times New Roman" w:cs="Times New Roman"/>
          <w:sz w:val="28"/>
          <w:szCs w:val="28"/>
        </w:rPr>
        <w:t>муниципального района Воронежской области от  09 марта 2012 года №48</w:t>
      </w:r>
      <w:r w:rsidRPr="00291E8F">
        <w:rPr>
          <w:rFonts w:ascii="Times New Roman" w:eastAsia="Calibri" w:hAnsi="Times New Roman" w:cs="Times New Roman"/>
          <w:b/>
          <w:sz w:val="28"/>
          <w:szCs w:val="28"/>
        </w:rPr>
        <w:t xml:space="preserve"> </w:t>
      </w:r>
      <w:r w:rsidRPr="00291E8F">
        <w:rPr>
          <w:rFonts w:ascii="Times New Roman" w:eastAsia="Calibri" w:hAnsi="Times New Roman" w:cs="Times New Roman"/>
          <w:sz w:val="28"/>
          <w:szCs w:val="28"/>
        </w:rPr>
        <w:t>«Об утверждении Правил землепользования и застройки Александровского</w:t>
      </w:r>
      <w:r w:rsidRPr="00291E8F">
        <w:rPr>
          <w:rFonts w:ascii="Times New Roman" w:eastAsia="Calibri" w:hAnsi="Times New Roman" w:cs="Times New Roman"/>
          <w:color w:val="FF0000"/>
          <w:sz w:val="28"/>
          <w:szCs w:val="28"/>
        </w:rPr>
        <w:t xml:space="preserve"> </w:t>
      </w:r>
      <w:r w:rsidRPr="00291E8F">
        <w:rPr>
          <w:rFonts w:ascii="Times New Roman" w:eastAsia="Calibri" w:hAnsi="Times New Roman" w:cs="Times New Roman"/>
          <w:sz w:val="28"/>
          <w:szCs w:val="28"/>
        </w:rPr>
        <w:t>сельского поселения Терновского муниципального района»</w:t>
      </w:r>
      <w:r w:rsidRPr="00291E8F">
        <w:rPr>
          <w:rFonts w:ascii="Times New Roman" w:eastAsia="Calibri" w:hAnsi="Times New Roman" w:cs="Times New Roman"/>
          <w:bCs/>
          <w:sz w:val="28"/>
          <w:szCs w:val="28"/>
        </w:rPr>
        <w:t xml:space="preserve"> принимаются в  здании администрации Александровского сельского поселения  Терновского муниципального  района,  расположенном  по  адресу:  Воронежская  область,  Терновский    район, с. Александровка, ул. Свободы, дом 1. Тел. 8(47347)63-2-16  ежедневно кроме субботы и воскресенья с 10.00 часов до 17.00 часов до 2</w:t>
      </w:r>
      <w:r>
        <w:rPr>
          <w:rFonts w:ascii="Times New Roman" w:eastAsia="Calibri" w:hAnsi="Times New Roman" w:cs="Times New Roman"/>
          <w:bCs/>
          <w:sz w:val="28"/>
          <w:szCs w:val="28"/>
        </w:rPr>
        <w:t>8</w:t>
      </w:r>
      <w:r w:rsidRPr="00291E8F">
        <w:rPr>
          <w:rFonts w:ascii="Times New Roman" w:eastAsia="Calibri" w:hAnsi="Times New Roman" w:cs="Times New Roman"/>
          <w:bCs/>
          <w:sz w:val="28"/>
          <w:szCs w:val="28"/>
        </w:rPr>
        <w:t>.0</w:t>
      </w:r>
      <w:r>
        <w:rPr>
          <w:rFonts w:ascii="Times New Roman" w:eastAsia="Calibri" w:hAnsi="Times New Roman" w:cs="Times New Roman"/>
          <w:bCs/>
          <w:sz w:val="28"/>
          <w:szCs w:val="28"/>
        </w:rPr>
        <w:t>6.2018</w:t>
      </w:r>
      <w:r w:rsidRPr="00291E8F">
        <w:rPr>
          <w:rFonts w:ascii="Times New Roman" w:eastAsia="Calibri" w:hAnsi="Times New Roman" w:cs="Times New Roman"/>
          <w:bCs/>
          <w:sz w:val="28"/>
          <w:szCs w:val="28"/>
        </w:rPr>
        <w:t xml:space="preserve"> года.</w:t>
      </w:r>
    </w:p>
    <w:p w:rsidR="00291E8F" w:rsidRPr="00291E8F" w:rsidRDefault="00291E8F" w:rsidP="00291E8F">
      <w:pPr>
        <w:spacing w:after="0" w:line="240" w:lineRule="auto"/>
        <w:ind w:firstLine="3"/>
        <w:jc w:val="both"/>
        <w:rPr>
          <w:rFonts w:ascii="Times New Roman" w:eastAsia="Calibri" w:hAnsi="Times New Roman" w:cs="Times New Roman"/>
          <w:b/>
          <w:sz w:val="28"/>
          <w:szCs w:val="28"/>
        </w:rPr>
      </w:pPr>
    </w:p>
    <w:p w:rsidR="00291E8F" w:rsidRPr="00291E8F" w:rsidRDefault="00291E8F" w:rsidP="00291E8F">
      <w:pPr>
        <w:spacing w:after="0" w:line="240" w:lineRule="auto"/>
        <w:ind w:firstLine="3"/>
        <w:jc w:val="both"/>
        <w:rPr>
          <w:rFonts w:ascii="Times New Roman" w:eastAsia="Calibri" w:hAnsi="Times New Roman" w:cs="Times New Roman"/>
          <w:b/>
          <w:sz w:val="28"/>
          <w:szCs w:val="28"/>
        </w:rPr>
      </w:pPr>
    </w:p>
    <w:p w:rsidR="00291E8F" w:rsidRPr="00291E8F" w:rsidRDefault="00291E8F" w:rsidP="00291E8F">
      <w:pPr>
        <w:spacing w:after="0" w:line="240" w:lineRule="auto"/>
        <w:ind w:firstLine="3"/>
        <w:jc w:val="both"/>
        <w:rPr>
          <w:rFonts w:ascii="Times New Roman" w:eastAsia="Calibri" w:hAnsi="Times New Roman" w:cs="Times New Roman"/>
          <w:bCs/>
          <w:sz w:val="28"/>
          <w:szCs w:val="28"/>
        </w:rPr>
      </w:pPr>
    </w:p>
    <w:p w:rsidR="00291E8F" w:rsidRPr="00291E8F" w:rsidRDefault="00291E8F" w:rsidP="00291E8F">
      <w:pPr>
        <w:spacing w:after="0" w:line="240" w:lineRule="auto"/>
        <w:ind w:firstLine="3"/>
        <w:jc w:val="both"/>
        <w:rPr>
          <w:rFonts w:ascii="Times New Roman" w:eastAsia="Calibri" w:hAnsi="Times New Roman" w:cs="Times New Roman"/>
          <w:bCs/>
          <w:sz w:val="28"/>
          <w:szCs w:val="28"/>
        </w:rPr>
      </w:pPr>
    </w:p>
    <w:p w:rsidR="00291E8F" w:rsidRPr="00291E8F" w:rsidRDefault="00291E8F" w:rsidP="00291E8F">
      <w:pPr>
        <w:spacing w:after="0" w:line="240" w:lineRule="auto"/>
        <w:jc w:val="both"/>
        <w:rPr>
          <w:rFonts w:ascii="Times New Roman" w:eastAsia="Calibri" w:hAnsi="Times New Roman" w:cs="Times New Roman"/>
          <w:bCs/>
          <w:sz w:val="28"/>
          <w:szCs w:val="28"/>
        </w:rPr>
      </w:pPr>
    </w:p>
    <w:p w:rsidR="00291E8F" w:rsidRPr="00291E8F" w:rsidRDefault="00291E8F" w:rsidP="00291E8F">
      <w:pPr>
        <w:spacing w:after="0" w:line="240" w:lineRule="auto"/>
        <w:jc w:val="both"/>
        <w:rPr>
          <w:rFonts w:ascii="Calibri" w:eastAsia="Calibri" w:hAnsi="Calibri" w:cs="Times New Roman"/>
          <w:bCs/>
          <w:sz w:val="28"/>
          <w:szCs w:val="28"/>
        </w:rPr>
      </w:pPr>
    </w:p>
    <w:p w:rsidR="00291E8F" w:rsidRPr="00291E8F" w:rsidRDefault="00291E8F" w:rsidP="00291E8F">
      <w:pPr>
        <w:spacing w:after="0" w:line="240" w:lineRule="auto"/>
        <w:ind w:left="714" w:hanging="357"/>
        <w:jc w:val="both"/>
        <w:rPr>
          <w:rFonts w:ascii="Calibri" w:eastAsia="Calibri" w:hAnsi="Calibri" w:cs="Times New Roman"/>
          <w:bCs/>
          <w:sz w:val="28"/>
          <w:szCs w:val="28"/>
        </w:rPr>
      </w:pPr>
    </w:p>
    <w:p w:rsidR="00291E8F" w:rsidRPr="00291E8F" w:rsidRDefault="00291E8F" w:rsidP="00291E8F">
      <w:pPr>
        <w:spacing w:after="0" w:line="240" w:lineRule="auto"/>
        <w:ind w:left="714" w:hanging="357"/>
        <w:jc w:val="both"/>
        <w:rPr>
          <w:rFonts w:ascii="Times New Roman" w:eastAsia="Calibri" w:hAnsi="Times New Roman" w:cs="Times New Roman"/>
          <w:sz w:val="28"/>
          <w:szCs w:val="28"/>
        </w:rPr>
      </w:pPr>
    </w:p>
    <w:p w:rsidR="00291E8F" w:rsidRPr="00291E8F" w:rsidRDefault="00291E8F" w:rsidP="00291E8F">
      <w:pPr>
        <w:spacing w:after="0" w:line="240" w:lineRule="auto"/>
        <w:ind w:left="714" w:hanging="357"/>
        <w:jc w:val="both"/>
        <w:rPr>
          <w:rFonts w:ascii="Times New Roman" w:eastAsia="Calibri" w:hAnsi="Times New Roman" w:cs="Times New Roman"/>
          <w:sz w:val="28"/>
          <w:szCs w:val="28"/>
        </w:rPr>
      </w:pPr>
    </w:p>
    <w:p w:rsidR="008F6444" w:rsidRDefault="008F6444"/>
    <w:sectPr w:rsidR="008F6444" w:rsidSect="00DF2C45">
      <w:headerReference w:type="default" r:id="rId14"/>
      <w:footerReference w:type="default" r:id="rId15"/>
      <w:pgSz w:w="11906" w:h="16838"/>
      <w:pgMar w:top="0"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10A" w:rsidRDefault="006F610A" w:rsidP="0014274C">
      <w:pPr>
        <w:spacing w:after="0" w:line="240" w:lineRule="auto"/>
      </w:pPr>
      <w:r>
        <w:separator/>
      </w:r>
    </w:p>
  </w:endnote>
  <w:endnote w:type="continuationSeparator" w:id="0">
    <w:p w:rsidR="006F610A" w:rsidRDefault="006F610A" w:rsidP="00142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706360"/>
      <w:docPartObj>
        <w:docPartGallery w:val="Page Numbers (Bottom of Page)"/>
        <w:docPartUnique/>
      </w:docPartObj>
    </w:sdtPr>
    <w:sdtContent>
      <w:p w:rsidR="00DF2C45" w:rsidRDefault="00DF2C45">
        <w:pPr>
          <w:pStyle w:val="aa"/>
          <w:jc w:val="right"/>
        </w:pPr>
        <w:r>
          <w:fldChar w:fldCharType="begin"/>
        </w:r>
        <w:r>
          <w:instrText>PAGE   \* MERGEFORMAT</w:instrText>
        </w:r>
        <w:r>
          <w:fldChar w:fldCharType="separate"/>
        </w:r>
        <w:r>
          <w:rPr>
            <w:noProof/>
          </w:rPr>
          <w:t>97</w:t>
        </w:r>
        <w:r>
          <w:fldChar w:fldCharType="end"/>
        </w:r>
      </w:p>
    </w:sdtContent>
  </w:sdt>
  <w:p w:rsidR="00DF2C45" w:rsidRDefault="00DF2C4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10A" w:rsidRDefault="006F610A" w:rsidP="0014274C">
      <w:pPr>
        <w:spacing w:after="0" w:line="240" w:lineRule="auto"/>
      </w:pPr>
      <w:r>
        <w:separator/>
      </w:r>
    </w:p>
  </w:footnote>
  <w:footnote w:type="continuationSeparator" w:id="0">
    <w:p w:rsidR="006F610A" w:rsidRDefault="006F610A" w:rsidP="0014274C">
      <w:pPr>
        <w:spacing w:after="0" w:line="240" w:lineRule="auto"/>
      </w:pPr>
      <w:r>
        <w:continuationSeparator/>
      </w:r>
    </w:p>
  </w:footnote>
  <w:footnote w:id="1">
    <w:p w:rsidR="00DF2C45" w:rsidRPr="001F7125" w:rsidRDefault="00DF2C45" w:rsidP="0014274C">
      <w:pPr>
        <w:pStyle w:val="ConsPlusNormal"/>
        <w:widowControl/>
        <w:ind w:firstLine="0"/>
        <w:outlineLvl w:val="0"/>
        <w:rPr>
          <w:rFonts w:ascii="Times New Roman" w:hAnsi="Times New Roman" w:cs="Times New Roman"/>
          <w:sz w:val="24"/>
          <w:szCs w:val="24"/>
        </w:rPr>
      </w:pPr>
      <w:r w:rsidRPr="005A78DA">
        <w:rPr>
          <w:rStyle w:val="afc"/>
          <w:rFonts w:ascii="Times New Roman" w:hAnsi="Times New Roman" w:cs="Times New Roman"/>
          <w:sz w:val="24"/>
          <w:szCs w:val="24"/>
        </w:rPr>
        <w:footnoteRef/>
      </w:r>
      <w:r w:rsidRPr="005A78DA">
        <w:rPr>
          <w:rFonts w:ascii="Times New Roman" w:hAnsi="Times New Roman" w:cs="Times New Roman"/>
          <w:sz w:val="24"/>
          <w:szCs w:val="24"/>
        </w:rPr>
        <w:t xml:space="preserve"> Правила установления и использования полос отвода федеральных автомобильных дорог, утверждены </w:t>
      </w:r>
      <w:r w:rsidRPr="001F7125">
        <w:rPr>
          <w:rFonts w:ascii="Times New Roman" w:hAnsi="Times New Roman" w:cs="Times New Roman"/>
          <w:sz w:val="24"/>
          <w:szCs w:val="24"/>
        </w:rPr>
        <w:t>постановлением</w:t>
      </w:r>
      <w:r>
        <w:rPr>
          <w:rFonts w:ascii="Times New Roman" w:hAnsi="Times New Roman" w:cs="Times New Roman"/>
          <w:sz w:val="24"/>
          <w:szCs w:val="24"/>
        </w:rPr>
        <w:t xml:space="preserve"> </w:t>
      </w:r>
      <w:r w:rsidRPr="001F7125">
        <w:rPr>
          <w:rFonts w:ascii="Times New Roman" w:hAnsi="Times New Roman" w:cs="Times New Roman"/>
          <w:sz w:val="24"/>
          <w:szCs w:val="24"/>
        </w:rPr>
        <w:t>Федеральным законом от 08.11.2007 №257-Ф</w:t>
      </w:r>
      <w:proofErr w:type="gramStart"/>
      <w:r w:rsidRPr="001F7125">
        <w:rPr>
          <w:rFonts w:ascii="Times New Roman" w:hAnsi="Times New Roman" w:cs="Times New Roman"/>
          <w:sz w:val="24"/>
          <w:szCs w:val="24"/>
        </w:rPr>
        <w:t>З(</w:t>
      </w:r>
      <w:proofErr w:type="gramEnd"/>
      <w:r w:rsidRPr="001F7125">
        <w:rPr>
          <w:rFonts w:ascii="Times New Roman" w:hAnsi="Times New Roman" w:cs="Times New Roman"/>
          <w:sz w:val="24"/>
          <w:szCs w:val="24"/>
        </w:rPr>
        <w:t>ред. от 03.07.2016)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F2C45" w:rsidRDefault="00DF2C45" w:rsidP="0014274C">
      <w:pPr>
        <w:pStyle w:val="ConsPlusNormal"/>
        <w:widowControl/>
        <w:ind w:firstLine="0"/>
        <w:outlineLvl w:val="0"/>
      </w:pPr>
    </w:p>
  </w:footnote>
  <w:footnote w:id="2">
    <w:p w:rsidR="00DF2C45" w:rsidRPr="00521D45" w:rsidRDefault="00DF2C45" w:rsidP="0014274C">
      <w:pPr>
        <w:pStyle w:val="ConsPlusNormal"/>
        <w:widowControl/>
        <w:ind w:firstLine="0"/>
        <w:rPr>
          <w:rFonts w:ascii="Times New Roman" w:hAnsi="Times New Roman" w:cs="Times New Roman"/>
          <w:sz w:val="24"/>
          <w:szCs w:val="24"/>
        </w:rPr>
      </w:pPr>
      <w:r w:rsidRPr="00521D45">
        <w:rPr>
          <w:rStyle w:val="afc"/>
          <w:rFonts w:ascii="Times New Roman" w:hAnsi="Times New Roman" w:cs="Times New Roman"/>
          <w:sz w:val="24"/>
          <w:szCs w:val="24"/>
        </w:rPr>
        <w:footnoteRef/>
      </w:r>
      <w:r w:rsidRPr="00521D45">
        <w:rPr>
          <w:rFonts w:ascii="Times New Roman" w:hAnsi="Times New Roman" w:cs="Times New Roman"/>
          <w:sz w:val="24"/>
          <w:szCs w:val="24"/>
        </w:rPr>
        <w:t xml:space="preserve"> Правила установления и использования полос отвода и охранных </w:t>
      </w:r>
      <w:proofErr w:type="gramStart"/>
      <w:r w:rsidRPr="00521D45">
        <w:rPr>
          <w:rFonts w:ascii="Times New Roman" w:hAnsi="Times New Roman" w:cs="Times New Roman"/>
          <w:sz w:val="24"/>
          <w:szCs w:val="24"/>
        </w:rPr>
        <w:t>зон</w:t>
      </w:r>
      <w:proofErr w:type="gramEnd"/>
      <w:r w:rsidRPr="00521D45">
        <w:rPr>
          <w:rFonts w:ascii="Times New Roman" w:hAnsi="Times New Roman" w:cs="Times New Roman"/>
          <w:sz w:val="24"/>
          <w:szCs w:val="24"/>
        </w:rPr>
        <w:t xml:space="preserve"> железных дорог, утв. постановлением Правительства Российской Федерации от 12 октября </w:t>
      </w:r>
      <w:smartTag w:uri="urn:schemas-microsoft-com:office:smarttags" w:element="metricconverter">
        <w:smartTagPr>
          <w:attr w:name="ProductID" w:val="2006 г"/>
        </w:smartTagPr>
        <w:r w:rsidRPr="00521D45">
          <w:rPr>
            <w:rFonts w:ascii="Times New Roman" w:hAnsi="Times New Roman" w:cs="Times New Roman"/>
            <w:sz w:val="24"/>
            <w:szCs w:val="24"/>
          </w:rPr>
          <w:t>2006 г</w:t>
        </w:r>
      </w:smartTag>
      <w:r w:rsidRPr="00521D45">
        <w:rPr>
          <w:rFonts w:ascii="Times New Roman" w:hAnsi="Times New Roman" w:cs="Times New Roman"/>
          <w:sz w:val="24"/>
          <w:szCs w:val="24"/>
        </w:rPr>
        <w:t>. N 611</w:t>
      </w:r>
    </w:p>
  </w:footnote>
  <w:footnote w:id="3">
    <w:p w:rsidR="00DF2C45" w:rsidRPr="00D51D9B" w:rsidRDefault="00DF2C45" w:rsidP="0014274C">
      <w:pPr>
        <w:pStyle w:val="ConsPlusNormal"/>
        <w:widowControl/>
        <w:ind w:firstLine="0"/>
        <w:rPr>
          <w:rFonts w:ascii="Times New Roman" w:hAnsi="Times New Roman" w:cs="Times New Roman"/>
          <w:sz w:val="24"/>
          <w:szCs w:val="24"/>
        </w:rPr>
      </w:pPr>
      <w:r w:rsidRPr="00D51D9B">
        <w:rPr>
          <w:rStyle w:val="afc"/>
          <w:rFonts w:ascii="Times New Roman" w:hAnsi="Times New Roman" w:cs="Times New Roman"/>
          <w:sz w:val="24"/>
          <w:szCs w:val="24"/>
        </w:rPr>
        <w:footnoteRef/>
      </w:r>
      <w:r w:rsidRPr="00D51D9B">
        <w:rPr>
          <w:rFonts w:ascii="Times New Roman" w:hAnsi="Times New Roman" w:cs="Times New Roman"/>
          <w:sz w:val="24"/>
          <w:szCs w:val="24"/>
        </w:rPr>
        <w:t xml:space="preserve"> </w:t>
      </w:r>
      <w:r w:rsidRPr="005E7CAD">
        <w:rPr>
          <w:rFonts w:ascii="Times New Roman" w:hAnsi="Times New Roman" w:cs="Times New Roman"/>
          <w:sz w:val="24"/>
          <w:szCs w:val="24"/>
        </w:rPr>
        <w:t>«Правила охраны магистральных трубопроводов»</w:t>
      </w:r>
      <w:r>
        <w:rPr>
          <w:rFonts w:ascii="Times New Roman" w:hAnsi="Times New Roman" w:cs="Times New Roman"/>
          <w:sz w:val="24"/>
          <w:szCs w:val="24"/>
        </w:rPr>
        <w:t xml:space="preserve"> (</w:t>
      </w:r>
      <w:proofErr w:type="spellStart"/>
      <w:r>
        <w:rPr>
          <w:rFonts w:ascii="Times New Roman" w:hAnsi="Times New Roman" w:cs="Times New Roman"/>
          <w:sz w:val="24"/>
          <w:szCs w:val="24"/>
        </w:rPr>
        <w:t>утв</w:t>
      </w:r>
      <w:proofErr w:type="gramStart"/>
      <w:r>
        <w:rPr>
          <w:rFonts w:ascii="Times New Roman" w:hAnsi="Times New Roman" w:cs="Times New Roman"/>
          <w:sz w:val="24"/>
          <w:szCs w:val="24"/>
        </w:rPr>
        <w:t>.п</w:t>
      </w:r>
      <w:proofErr w:type="gramEnd"/>
      <w:r w:rsidRPr="005E7CAD">
        <w:rPr>
          <w:rFonts w:ascii="Times New Roman" w:hAnsi="Times New Roman" w:cs="Times New Roman"/>
          <w:sz w:val="24"/>
          <w:szCs w:val="24"/>
        </w:rPr>
        <w:t>остановлением</w:t>
      </w:r>
      <w:proofErr w:type="spellEnd"/>
      <w:r w:rsidRPr="005E7CAD">
        <w:rPr>
          <w:rFonts w:ascii="Times New Roman" w:hAnsi="Times New Roman" w:cs="Times New Roman"/>
          <w:sz w:val="24"/>
          <w:szCs w:val="24"/>
        </w:rPr>
        <w:t xml:space="preserve"> Госгортехнадзора России от 22</w:t>
      </w:r>
      <w:r>
        <w:rPr>
          <w:rFonts w:ascii="Times New Roman" w:hAnsi="Times New Roman" w:cs="Times New Roman"/>
          <w:sz w:val="24"/>
          <w:szCs w:val="24"/>
        </w:rPr>
        <w:t>.04.</w:t>
      </w:r>
      <w:r w:rsidRPr="005E7CAD">
        <w:rPr>
          <w:rFonts w:ascii="Times New Roman" w:hAnsi="Times New Roman" w:cs="Times New Roman"/>
          <w:sz w:val="24"/>
          <w:szCs w:val="24"/>
        </w:rPr>
        <w:t>1992 г. N 9 и Министерством топлива и энергетики России от 29</w:t>
      </w:r>
      <w:r>
        <w:rPr>
          <w:rFonts w:ascii="Times New Roman" w:hAnsi="Times New Roman" w:cs="Times New Roman"/>
          <w:sz w:val="24"/>
          <w:szCs w:val="24"/>
        </w:rPr>
        <w:t>.04.</w:t>
      </w:r>
      <w:r w:rsidRPr="005E7CAD">
        <w:rPr>
          <w:rFonts w:ascii="Times New Roman" w:hAnsi="Times New Roman" w:cs="Times New Roman"/>
          <w:sz w:val="24"/>
          <w:szCs w:val="24"/>
        </w:rPr>
        <w:t>1992 г</w:t>
      </w:r>
      <w:r>
        <w:rPr>
          <w:rFonts w:ascii="Times New Roman" w:hAnsi="Times New Roman" w:cs="Times New Roman"/>
          <w:sz w:val="24"/>
          <w:szCs w:val="24"/>
        </w:rPr>
        <w:t>.)</w:t>
      </w:r>
    </w:p>
  </w:footnote>
  <w:footnote w:id="4">
    <w:p w:rsidR="00DF2C45" w:rsidRPr="00D51D9B" w:rsidRDefault="00DF2C45" w:rsidP="0014274C">
      <w:pPr>
        <w:pStyle w:val="af1"/>
        <w:rPr>
          <w:sz w:val="24"/>
          <w:szCs w:val="24"/>
        </w:rPr>
      </w:pPr>
      <w:r>
        <w:rPr>
          <w:rStyle w:val="afc"/>
        </w:rPr>
        <w:footnoteRef/>
      </w:r>
      <w:r>
        <w:t xml:space="preserve"> </w:t>
      </w:r>
      <w:r w:rsidRPr="00D51D9B">
        <w:rPr>
          <w:sz w:val="24"/>
          <w:szCs w:val="24"/>
        </w:rPr>
        <w:t xml:space="preserve">Постановление Правительства РФ от 24.02.2009 г. № 160 </w:t>
      </w:r>
      <w:r w:rsidRPr="00D51D9B">
        <w:rPr>
          <w:b/>
          <w:sz w:val="24"/>
          <w:szCs w:val="24"/>
        </w:rPr>
        <w:t>«</w:t>
      </w:r>
      <w:r w:rsidRPr="00D51D9B">
        <w:rPr>
          <w:sz w:val="24"/>
          <w:szCs w:val="24"/>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footnote>
  <w:footnote w:id="5">
    <w:p w:rsidR="00DF2C45" w:rsidRPr="00D51D9B" w:rsidRDefault="00DF2C45" w:rsidP="0014274C">
      <w:pPr>
        <w:pStyle w:val="ConsPlusNormal"/>
        <w:widowControl/>
        <w:ind w:firstLine="0"/>
        <w:outlineLvl w:val="0"/>
        <w:rPr>
          <w:rFonts w:ascii="Times New Roman" w:hAnsi="Times New Roman" w:cs="Times New Roman"/>
          <w:sz w:val="24"/>
          <w:szCs w:val="24"/>
        </w:rPr>
      </w:pPr>
      <w:r w:rsidRPr="00D51D9B">
        <w:rPr>
          <w:rStyle w:val="afc"/>
          <w:rFonts w:ascii="Times New Roman" w:hAnsi="Times New Roman" w:cs="Times New Roman"/>
          <w:sz w:val="24"/>
          <w:szCs w:val="24"/>
        </w:rPr>
        <w:footnoteRef/>
      </w:r>
      <w:r w:rsidRPr="00D51D9B">
        <w:rPr>
          <w:rFonts w:ascii="Times New Roman" w:hAnsi="Times New Roman" w:cs="Times New Roman"/>
          <w:sz w:val="24"/>
          <w:szCs w:val="24"/>
        </w:rPr>
        <w:t xml:space="preserve"> Правила охраны линий и сооружений связи Российской Федерации, утверждены постановлением Правительства Российской Федерации от 9 июня </w:t>
      </w:r>
      <w:smartTag w:uri="urn:schemas-microsoft-com:office:smarttags" w:element="metricconverter">
        <w:smartTagPr>
          <w:attr w:name="ProductID" w:val="1995 г"/>
        </w:smartTagPr>
        <w:r w:rsidRPr="00D51D9B">
          <w:rPr>
            <w:rFonts w:ascii="Times New Roman" w:hAnsi="Times New Roman" w:cs="Times New Roman"/>
            <w:sz w:val="24"/>
            <w:szCs w:val="24"/>
          </w:rPr>
          <w:t>1995 г</w:t>
        </w:r>
      </w:smartTag>
      <w:r w:rsidRPr="00D51D9B">
        <w:rPr>
          <w:rFonts w:ascii="Times New Roman" w:hAnsi="Times New Roman" w:cs="Times New Roman"/>
          <w:sz w:val="24"/>
          <w:szCs w:val="24"/>
        </w:rPr>
        <w:t>. N 578</w:t>
      </w:r>
      <w:r>
        <w:rPr>
          <w:rFonts w:ascii="Times New Roman" w:hAnsi="Times New Roman" w:cs="Times New Roman"/>
          <w:sz w:val="24"/>
          <w:szCs w:val="24"/>
        </w:rPr>
        <w:t xml:space="preserve">;  </w:t>
      </w:r>
      <w:r w:rsidRPr="003D34D3">
        <w:rPr>
          <w:rFonts w:ascii="Times New Roman" w:hAnsi="Times New Roman" w:cs="Times New Roman"/>
          <w:sz w:val="24"/>
          <w:szCs w:val="24"/>
        </w:rPr>
        <w:t>СанПиН 2.1.8/2.2.4.1383-03</w:t>
      </w:r>
    </w:p>
    <w:p w:rsidR="00DF2C45" w:rsidRPr="00D51D9B" w:rsidRDefault="00DF2C45" w:rsidP="0014274C">
      <w:pPr>
        <w:pStyle w:val="ConsPlusTitle"/>
        <w:rPr>
          <w:sz w:val="24"/>
          <w:szCs w:val="24"/>
        </w:rPr>
      </w:pPr>
    </w:p>
    <w:p w:rsidR="00DF2C45" w:rsidRDefault="00DF2C45" w:rsidP="0014274C">
      <w:pPr>
        <w:pStyle w:val="af1"/>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C45" w:rsidRDefault="00DF2C45" w:rsidP="0014274C">
    <w:pPr>
      <w:pStyle w:val="af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singleLevel"/>
    <w:tmpl w:val="00000013"/>
    <w:name w:val="WW8Num19"/>
    <w:lvl w:ilvl="0">
      <w:start w:val="1"/>
      <w:numFmt w:val="bullet"/>
      <w:lvlText w:val=""/>
      <w:lvlJc w:val="left"/>
      <w:pPr>
        <w:tabs>
          <w:tab w:val="num" w:pos="0"/>
        </w:tabs>
        <w:ind w:left="720" w:hanging="360"/>
      </w:pPr>
      <w:rPr>
        <w:rFonts w:ascii="Symbol" w:hAnsi="Symbol" w:cs="Symbol"/>
        <w:b/>
        <w:bCs/>
      </w:rPr>
    </w:lvl>
  </w:abstractNum>
  <w:abstractNum w:abstractNumId="1">
    <w:nsid w:val="0000003E"/>
    <w:multiLevelType w:val="singleLevel"/>
    <w:tmpl w:val="0000003E"/>
    <w:name w:val="WW8Num62"/>
    <w:lvl w:ilvl="0">
      <w:start w:val="1"/>
      <w:numFmt w:val="bullet"/>
      <w:lvlText w:val="·"/>
      <w:lvlJc w:val="left"/>
      <w:pPr>
        <w:tabs>
          <w:tab w:val="num" w:pos="540"/>
        </w:tabs>
        <w:ind w:left="540" w:hanging="360"/>
      </w:pPr>
      <w:rPr>
        <w:rFonts w:ascii="Times New Roman" w:hAnsi="Times New Roman" w:cs="Times New Roman"/>
      </w:rPr>
    </w:lvl>
  </w:abstractNum>
  <w:abstractNum w:abstractNumId="2">
    <w:nsid w:val="05942129"/>
    <w:multiLevelType w:val="multilevel"/>
    <w:tmpl w:val="BDE20702"/>
    <w:lvl w:ilvl="0">
      <w:start w:val="25"/>
      <w:numFmt w:val="decimal"/>
      <w:lvlText w:val="%1."/>
      <w:lvlJc w:val="left"/>
      <w:pPr>
        <w:ind w:left="480" w:hanging="480"/>
      </w:pPr>
      <w:rPr>
        <w:rFonts w:hint="default"/>
      </w:rPr>
    </w:lvl>
    <w:lvl w:ilvl="1">
      <w:start w:val="2"/>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nsid w:val="05E12FE2"/>
    <w:multiLevelType w:val="hybridMultilevel"/>
    <w:tmpl w:val="BFFA89A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076845F8"/>
    <w:multiLevelType w:val="hybridMultilevel"/>
    <w:tmpl w:val="60866EEE"/>
    <w:lvl w:ilvl="0" w:tplc="04190011">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0C651D8A"/>
    <w:multiLevelType w:val="hybridMultilevel"/>
    <w:tmpl w:val="375E8492"/>
    <w:lvl w:ilvl="0" w:tplc="C24693A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D524337"/>
    <w:multiLevelType w:val="hybridMultilevel"/>
    <w:tmpl w:val="466AA356"/>
    <w:lvl w:ilvl="0" w:tplc="C1E27A00">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11C15C68"/>
    <w:multiLevelType w:val="hybridMultilevel"/>
    <w:tmpl w:val="849E1C36"/>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11D70CA3"/>
    <w:multiLevelType w:val="multilevel"/>
    <w:tmpl w:val="5C36F0AA"/>
    <w:lvl w:ilvl="0">
      <w:start w:val="1"/>
      <w:numFmt w:val="decimal"/>
      <w:lvlText w:val="%1."/>
      <w:legacy w:legacy="1" w:legacySpace="0" w:legacyIndent="297"/>
      <w:lvlJc w:val="left"/>
      <w:rPr>
        <w:rFonts w:ascii="Times New Roman" w:hAnsi="Times New Roman" w:cs="Times New Roman" w:hint="default"/>
      </w:rPr>
    </w:lvl>
    <w:lvl w:ilvl="1">
      <w:start w:val="1"/>
      <w:numFmt w:val="decimal"/>
      <w:lvlText w:val="%2."/>
      <w:lvlJc w:val="left"/>
      <w:pPr>
        <w:tabs>
          <w:tab w:val="num" w:pos="1446"/>
        </w:tabs>
        <w:ind w:left="1446" w:hanging="360"/>
      </w:pPr>
    </w:lvl>
    <w:lvl w:ilvl="2">
      <w:start w:val="1"/>
      <w:numFmt w:val="decimal"/>
      <w:lvlText w:val="%3."/>
      <w:lvlJc w:val="left"/>
      <w:pPr>
        <w:tabs>
          <w:tab w:val="num" w:pos="2166"/>
        </w:tabs>
        <w:ind w:left="2166" w:hanging="360"/>
      </w:pPr>
    </w:lvl>
    <w:lvl w:ilvl="3">
      <w:start w:val="1"/>
      <w:numFmt w:val="decimal"/>
      <w:lvlText w:val="%4."/>
      <w:lvlJc w:val="left"/>
      <w:pPr>
        <w:tabs>
          <w:tab w:val="num" w:pos="2886"/>
        </w:tabs>
        <w:ind w:left="2886" w:hanging="360"/>
      </w:pPr>
    </w:lvl>
    <w:lvl w:ilvl="4">
      <w:start w:val="1"/>
      <w:numFmt w:val="decimal"/>
      <w:lvlText w:val="%5."/>
      <w:lvlJc w:val="left"/>
      <w:pPr>
        <w:tabs>
          <w:tab w:val="num" w:pos="3606"/>
        </w:tabs>
        <w:ind w:left="3606" w:hanging="360"/>
      </w:pPr>
    </w:lvl>
    <w:lvl w:ilvl="5">
      <w:start w:val="1"/>
      <w:numFmt w:val="decimal"/>
      <w:lvlText w:val="%6."/>
      <w:lvlJc w:val="left"/>
      <w:pPr>
        <w:tabs>
          <w:tab w:val="num" w:pos="4326"/>
        </w:tabs>
        <w:ind w:left="4326" w:hanging="360"/>
      </w:pPr>
    </w:lvl>
    <w:lvl w:ilvl="6">
      <w:start w:val="1"/>
      <w:numFmt w:val="decimal"/>
      <w:lvlText w:val="%7."/>
      <w:lvlJc w:val="left"/>
      <w:pPr>
        <w:tabs>
          <w:tab w:val="num" w:pos="5046"/>
        </w:tabs>
        <w:ind w:left="5046" w:hanging="360"/>
      </w:pPr>
    </w:lvl>
    <w:lvl w:ilvl="7">
      <w:start w:val="1"/>
      <w:numFmt w:val="decimal"/>
      <w:lvlText w:val="%8."/>
      <w:lvlJc w:val="left"/>
      <w:pPr>
        <w:tabs>
          <w:tab w:val="num" w:pos="5766"/>
        </w:tabs>
        <w:ind w:left="5766" w:hanging="360"/>
      </w:pPr>
    </w:lvl>
    <w:lvl w:ilvl="8">
      <w:start w:val="1"/>
      <w:numFmt w:val="decimal"/>
      <w:lvlText w:val="%9."/>
      <w:lvlJc w:val="left"/>
      <w:pPr>
        <w:tabs>
          <w:tab w:val="num" w:pos="6486"/>
        </w:tabs>
        <w:ind w:left="6486" w:hanging="360"/>
      </w:pPr>
    </w:lvl>
  </w:abstractNum>
  <w:abstractNum w:abstractNumId="9">
    <w:nsid w:val="13486387"/>
    <w:multiLevelType w:val="hybridMultilevel"/>
    <w:tmpl w:val="F5926418"/>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13BC3650"/>
    <w:multiLevelType w:val="hybridMultilevel"/>
    <w:tmpl w:val="C7F8ED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020129"/>
    <w:multiLevelType w:val="hybridMultilevel"/>
    <w:tmpl w:val="21E0DEC6"/>
    <w:lvl w:ilvl="0" w:tplc="72F6CA36">
      <w:start w:val="1"/>
      <w:numFmt w:val="decimal"/>
      <w:lvlText w:val="%1)"/>
      <w:lvlJc w:val="left"/>
      <w:pPr>
        <w:tabs>
          <w:tab w:val="num" w:pos="1789"/>
        </w:tabs>
        <w:ind w:left="1789" w:hanging="360"/>
      </w:pPr>
      <w:rPr>
        <w:rFonts w:hint="default"/>
      </w:rPr>
    </w:lvl>
    <w:lvl w:ilvl="1" w:tplc="04190019">
      <w:start w:val="1"/>
      <w:numFmt w:val="lowerLetter"/>
      <w:lvlText w:val="%2."/>
      <w:lvlJc w:val="left"/>
      <w:pPr>
        <w:tabs>
          <w:tab w:val="num" w:pos="2509"/>
        </w:tabs>
        <w:ind w:left="2509" w:hanging="360"/>
      </w:pPr>
    </w:lvl>
    <w:lvl w:ilvl="2" w:tplc="0419001B">
      <w:start w:val="1"/>
      <w:numFmt w:val="lowerRoman"/>
      <w:lvlText w:val="%3."/>
      <w:lvlJc w:val="right"/>
      <w:pPr>
        <w:tabs>
          <w:tab w:val="num" w:pos="3229"/>
        </w:tabs>
        <w:ind w:left="3229" w:hanging="180"/>
      </w:pPr>
    </w:lvl>
    <w:lvl w:ilvl="3" w:tplc="0419000F">
      <w:start w:val="1"/>
      <w:numFmt w:val="decimal"/>
      <w:lvlText w:val="%4."/>
      <w:lvlJc w:val="left"/>
      <w:pPr>
        <w:tabs>
          <w:tab w:val="num" w:pos="3949"/>
        </w:tabs>
        <w:ind w:left="3949" w:hanging="360"/>
      </w:pPr>
    </w:lvl>
    <w:lvl w:ilvl="4" w:tplc="04190019">
      <w:start w:val="1"/>
      <w:numFmt w:val="lowerLetter"/>
      <w:lvlText w:val="%5."/>
      <w:lvlJc w:val="left"/>
      <w:pPr>
        <w:tabs>
          <w:tab w:val="num" w:pos="4669"/>
        </w:tabs>
        <w:ind w:left="4669" w:hanging="360"/>
      </w:pPr>
    </w:lvl>
    <w:lvl w:ilvl="5" w:tplc="0419001B">
      <w:start w:val="1"/>
      <w:numFmt w:val="lowerRoman"/>
      <w:lvlText w:val="%6."/>
      <w:lvlJc w:val="right"/>
      <w:pPr>
        <w:tabs>
          <w:tab w:val="num" w:pos="5389"/>
        </w:tabs>
        <w:ind w:left="5389" w:hanging="180"/>
      </w:pPr>
    </w:lvl>
    <w:lvl w:ilvl="6" w:tplc="0419000F">
      <w:start w:val="1"/>
      <w:numFmt w:val="decimal"/>
      <w:lvlText w:val="%7."/>
      <w:lvlJc w:val="left"/>
      <w:pPr>
        <w:tabs>
          <w:tab w:val="num" w:pos="6109"/>
        </w:tabs>
        <w:ind w:left="6109" w:hanging="360"/>
      </w:pPr>
    </w:lvl>
    <w:lvl w:ilvl="7" w:tplc="04190019">
      <w:start w:val="1"/>
      <w:numFmt w:val="lowerLetter"/>
      <w:lvlText w:val="%8."/>
      <w:lvlJc w:val="left"/>
      <w:pPr>
        <w:tabs>
          <w:tab w:val="num" w:pos="6829"/>
        </w:tabs>
        <w:ind w:left="6829" w:hanging="360"/>
      </w:pPr>
    </w:lvl>
    <w:lvl w:ilvl="8" w:tplc="0419001B">
      <w:start w:val="1"/>
      <w:numFmt w:val="lowerRoman"/>
      <w:lvlText w:val="%9."/>
      <w:lvlJc w:val="right"/>
      <w:pPr>
        <w:tabs>
          <w:tab w:val="num" w:pos="7549"/>
        </w:tabs>
        <w:ind w:left="7549" w:hanging="180"/>
      </w:pPr>
    </w:lvl>
  </w:abstractNum>
  <w:abstractNum w:abstractNumId="12">
    <w:nsid w:val="1E8917BA"/>
    <w:multiLevelType w:val="hybridMultilevel"/>
    <w:tmpl w:val="EC762456"/>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209A7AAF"/>
    <w:multiLevelType w:val="hybridMultilevel"/>
    <w:tmpl w:val="E182E118"/>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296B2814"/>
    <w:multiLevelType w:val="hybridMultilevel"/>
    <w:tmpl w:val="A576543C"/>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2998773A"/>
    <w:multiLevelType w:val="hybridMultilevel"/>
    <w:tmpl w:val="2452E7EE"/>
    <w:lvl w:ilvl="0" w:tplc="C24693A0">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6">
    <w:nsid w:val="2B174EA7"/>
    <w:multiLevelType w:val="hybridMultilevel"/>
    <w:tmpl w:val="BFC6BDE6"/>
    <w:lvl w:ilvl="0" w:tplc="04190011">
      <w:start w:val="1"/>
      <w:numFmt w:val="decimal"/>
      <w:lvlText w:val="%1)"/>
      <w:lvlJc w:val="left"/>
      <w:pPr>
        <w:ind w:left="2768"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17">
    <w:nsid w:val="2E664DA5"/>
    <w:multiLevelType w:val="hybridMultilevel"/>
    <w:tmpl w:val="B030D882"/>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31B06A2A"/>
    <w:multiLevelType w:val="hybridMultilevel"/>
    <w:tmpl w:val="3426EC08"/>
    <w:lvl w:ilvl="0" w:tplc="AC20C330">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25A5DDE"/>
    <w:multiLevelType w:val="hybridMultilevel"/>
    <w:tmpl w:val="C7349620"/>
    <w:lvl w:ilvl="0" w:tplc="D730E900">
      <w:start w:val="1"/>
      <w:numFmt w:val="bullet"/>
      <w:lvlText w:val=""/>
      <w:lvlJc w:val="left"/>
      <w:pPr>
        <w:tabs>
          <w:tab w:val="num" w:pos="2804"/>
        </w:tabs>
        <w:ind w:left="2804" w:hanging="284"/>
      </w:pPr>
      <w:rPr>
        <w:rFonts w:ascii="Symbol" w:hAnsi="Symbol" w:cs="Symbol" w:hint="default"/>
        <w:color w:val="auto"/>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34AD1E6E"/>
    <w:multiLevelType w:val="hybridMultilevel"/>
    <w:tmpl w:val="4976C71A"/>
    <w:lvl w:ilvl="0" w:tplc="EF0C286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nsid w:val="39953D57"/>
    <w:multiLevelType w:val="hybridMultilevel"/>
    <w:tmpl w:val="EA2A0604"/>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3BC355CE"/>
    <w:multiLevelType w:val="hybridMultilevel"/>
    <w:tmpl w:val="0496638A"/>
    <w:lvl w:ilvl="0" w:tplc="D730E900">
      <w:start w:val="1"/>
      <w:numFmt w:val="bullet"/>
      <w:lvlText w:val=""/>
      <w:lvlJc w:val="left"/>
      <w:pPr>
        <w:tabs>
          <w:tab w:val="num" w:pos="2746"/>
        </w:tabs>
        <w:ind w:left="2746" w:hanging="284"/>
      </w:pPr>
      <w:rPr>
        <w:rFonts w:ascii="Symbol" w:hAnsi="Symbol" w:cs="Symbol" w:hint="default"/>
        <w:color w:val="auto"/>
        <w:sz w:val="20"/>
        <w:szCs w:val="20"/>
      </w:rPr>
    </w:lvl>
    <w:lvl w:ilvl="1" w:tplc="04190003">
      <w:start w:val="1"/>
      <w:numFmt w:val="bullet"/>
      <w:lvlText w:val="o"/>
      <w:lvlJc w:val="left"/>
      <w:pPr>
        <w:tabs>
          <w:tab w:val="num" w:pos="1382"/>
        </w:tabs>
        <w:ind w:left="1382" w:hanging="360"/>
      </w:pPr>
      <w:rPr>
        <w:rFonts w:ascii="Courier New" w:hAnsi="Courier New" w:cs="Courier New" w:hint="default"/>
      </w:rPr>
    </w:lvl>
    <w:lvl w:ilvl="2" w:tplc="04190005">
      <w:start w:val="1"/>
      <w:numFmt w:val="bullet"/>
      <w:lvlText w:val=""/>
      <w:lvlJc w:val="left"/>
      <w:pPr>
        <w:tabs>
          <w:tab w:val="num" w:pos="2102"/>
        </w:tabs>
        <w:ind w:left="2102" w:hanging="360"/>
      </w:pPr>
      <w:rPr>
        <w:rFonts w:ascii="Wingdings" w:hAnsi="Wingdings" w:cs="Wingdings" w:hint="default"/>
      </w:rPr>
    </w:lvl>
    <w:lvl w:ilvl="3" w:tplc="04190001">
      <w:start w:val="1"/>
      <w:numFmt w:val="bullet"/>
      <w:lvlText w:val=""/>
      <w:lvlJc w:val="left"/>
      <w:pPr>
        <w:tabs>
          <w:tab w:val="num" w:pos="2822"/>
        </w:tabs>
        <w:ind w:left="2822" w:hanging="360"/>
      </w:pPr>
      <w:rPr>
        <w:rFonts w:ascii="Symbol" w:hAnsi="Symbol" w:cs="Symbol" w:hint="default"/>
      </w:rPr>
    </w:lvl>
    <w:lvl w:ilvl="4" w:tplc="04190003">
      <w:start w:val="1"/>
      <w:numFmt w:val="bullet"/>
      <w:lvlText w:val="o"/>
      <w:lvlJc w:val="left"/>
      <w:pPr>
        <w:tabs>
          <w:tab w:val="num" w:pos="3542"/>
        </w:tabs>
        <w:ind w:left="3542" w:hanging="360"/>
      </w:pPr>
      <w:rPr>
        <w:rFonts w:ascii="Courier New" w:hAnsi="Courier New" w:cs="Courier New" w:hint="default"/>
      </w:rPr>
    </w:lvl>
    <w:lvl w:ilvl="5" w:tplc="04190005">
      <w:start w:val="1"/>
      <w:numFmt w:val="bullet"/>
      <w:lvlText w:val=""/>
      <w:lvlJc w:val="left"/>
      <w:pPr>
        <w:tabs>
          <w:tab w:val="num" w:pos="4262"/>
        </w:tabs>
        <w:ind w:left="4262" w:hanging="360"/>
      </w:pPr>
      <w:rPr>
        <w:rFonts w:ascii="Wingdings" w:hAnsi="Wingdings" w:cs="Wingdings" w:hint="default"/>
      </w:rPr>
    </w:lvl>
    <w:lvl w:ilvl="6" w:tplc="04190001">
      <w:start w:val="1"/>
      <w:numFmt w:val="bullet"/>
      <w:lvlText w:val=""/>
      <w:lvlJc w:val="left"/>
      <w:pPr>
        <w:tabs>
          <w:tab w:val="num" w:pos="4982"/>
        </w:tabs>
        <w:ind w:left="4982" w:hanging="360"/>
      </w:pPr>
      <w:rPr>
        <w:rFonts w:ascii="Symbol" w:hAnsi="Symbol" w:cs="Symbol" w:hint="default"/>
      </w:rPr>
    </w:lvl>
    <w:lvl w:ilvl="7" w:tplc="04190003">
      <w:start w:val="1"/>
      <w:numFmt w:val="bullet"/>
      <w:lvlText w:val="o"/>
      <w:lvlJc w:val="left"/>
      <w:pPr>
        <w:tabs>
          <w:tab w:val="num" w:pos="5702"/>
        </w:tabs>
        <w:ind w:left="5702" w:hanging="360"/>
      </w:pPr>
      <w:rPr>
        <w:rFonts w:ascii="Courier New" w:hAnsi="Courier New" w:cs="Courier New" w:hint="default"/>
      </w:rPr>
    </w:lvl>
    <w:lvl w:ilvl="8" w:tplc="04190005">
      <w:start w:val="1"/>
      <w:numFmt w:val="bullet"/>
      <w:lvlText w:val=""/>
      <w:lvlJc w:val="left"/>
      <w:pPr>
        <w:tabs>
          <w:tab w:val="num" w:pos="6422"/>
        </w:tabs>
        <w:ind w:left="6422" w:hanging="360"/>
      </w:pPr>
      <w:rPr>
        <w:rFonts w:ascii="Wingdings" w:hAnsi="Wingdings" w:cs="Wingdings" w:hint="default"/>
      </w:rPr>
    </w:lvl>
  </w:abstractNum>
  <w:abstractNum w:abstractNumId="23">
    <w:nsid w:val="3C6E7A61"/>
    <w:multiLevelType w:val="hybridMultilevel"/>
    <w:tmpl w:val="695436DA"/>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4">
    <w:nsid w:val="3F6720F4"/>
    <w:multiLevelType w:val="hybridMultilevel"/>
    <w:tmpl w:val="EF2885D4"/>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3F90416A"/>
    <w:multiLevelType w:val="hybridMultilevel"/>
    <w:tmpl w:val="30D82A82"/>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26">
    <w:nsid w:val="3FFB3CAB"/>
    <w:multiLevelType w:val="hybridMultilevel"/>
    <w:tmpl w:val="2808430E"/>
    <w:lvl w:ilvl="0" w:tplc="59081A38">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7">
    <w:nsid w:val="43E26ED8"/>
    <w:multiLevelType w:val="hybridMultilevel"/>
    <w:tmpl w:val="237CC462"/>
    <w:lvl w:ilvl="0" w:tplc="9DB23ACE">
      <w:start w:val="1"/>
      <w:numFmt w:val="bullet"/>
      <w:lvlText w:val=""/>
      <w:lvlJc w:val="left"/>
      <w:pPr>
        <w:ind w:left="502" w:hanging="360"/>
      </w:pPr>
      <w:rPr>
        <w:rFonts w:ascii="Symbol" w:hAnsi="Symbol" w:hint="default"/>
        <w:color w:val="auto"/>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28">
    <w:nsid w:val="49260692"/>
    <w:multiLevelType w:val="hybridMultilevel"/>
    <w:tmpl w:val="77B86456"/>
    <w:lvl w:ilvl="0" w:tplc="04190001">
      <w:start w:val="1"/>
      <w:numFmt w:val="bullet"/>
      <w:lvlText w:val=""/>
      <w:lvlJc w:val="left"/>
      <w:pPr>
        <w:ind w:left="934" w:hanging="360"/>
      </w:pPr>
      <w:rPr>
        <w:rFonts w:ascii="Symbol" w:hAnsi="Symbol" w:hint="default"/>
      </w:rPr>
    </w:lvl>
    <w:lvl w:ilvl="1" w:tplc="04190003" w:tentative="1">
      <w:start w:val="1"/>
      <w:numFmt w:val="bullet"/>
      <w:lvlText w:val="o"/>
      <w:lvlJc w:val="left"/>
      <w:pPr>
        <w:ind w:left="1654" w:hanging="360"/>
      </w:pPr>
      <w:rPr>
        <w:rFonts w:ascii="Courier New" w:hAnsi="Courier New" w:cs="Courier New" w:hint="default"/>
      </w:rPr>
    </w:lvl>
    <w:lvl w:ilvl="2" w:tplc="04190005" w:tentative="1">
      <w:start w:val="1"/>
      <w:numFmt w:val="bullet"/>
      <w:lvlText w:val=""/>
      <w:lvlJc w:val="left"/>
      <w:pPr>
        <w:ind w:left="2374" w:hanging="360"/>
      </w:pPr>
      <w:rPr>
        <w:rFonts w:ascii="Wingdings" w:hAnsi="Wingdings" w:hint="default"/>
      </w:rPr>
    </w:lvl>
    <w:lvl w:ilvl="3" w:tplc="04190001" w:tentative="1">
      <w:start w:val="1"/>
      <w:numFmt w:val="bullet"/>
      <w:lvlText w:val=""/>
      <w:lvlJc w:val="left"/>
      <w:pPr>
        <w:ind w:left="3094" w:hanging="360"/>
      </w:pPr>
      <w:rPr>
        <w:rFonts w:ascii="Symbol" w:hAnsi="Symbol" w:hint="default"/>
      </w:rPr>
    </w:lvl>
    <w:lvl w:ilvl="4" w:tplc="04190003" w:tentative="1">
      <w:start w:val="1"/>
      <w:numFmt w:val="bullet"/>
      <w:lvlText w:val="o"/>
      <w:lvlJc w:val="left"/>
      <w:pPr>
        <w:ind w:left="3814" w:hanging="360"/>
      </w:pPr>
      <w:rPr>
        <w:rFonts w:ascii="Courier New" w:hAnsi="Courier New" w:cs="Courier New" w:hint="default"/>
      </w:rPr>
    </w:lvl>
    <w:lvl w:ilvl="5" w:tplc="04190005" w:tentative="1">
      <w:start w:val="1"/>
      <w:numFmt w:val="bullet"/>
      <w:lvlText w:val=""/>
      <w:lvlJc w:val="left"/>
      <w:pPr>
        <w:ind w:left="4534" w:hanging="360"/>
      </w:pPr>
      <w:rPr>
        <w:rFonts w:ascii="Wingdings" w:hAnsi="Wingdings" w:hint="default"/>
      </w:rPr>
    </w:lvl>
    <w:lvl w:ilvl="6" w:tplc="04190001" w:tentative="1">
      <w:start w:val="1"/>
      <w:numFmt w:val="bullet"/>
      <w:lvlText w:val=""/>
      <w:lvlJc w:val="left"/>
      <w:pPr>
        <w:ind w:left="5254" w:hanging="360"/>
      </w:pPr>
      <w:rPr>
        <w:rFonts w:ascii="Symbol" w:hAnsi="Symbol" w:hint="default"/>
      </w:rPr>
    </w:lvl>
    <w:lvl w:ilvl="7" w:tplc="04190003" w:tentative="1">
      <w:start w:val="1"/>
      <w:numFmt w:val="bullet"/>
      <w:lvlText w:val="o"/>
      <w:lvlJc w:val="left"/>
      <w:pPr>
        <w:ind w:left="5974" w:hanging="360"/>
      </w:pPr>
      <w:rPr>
        <w:rFonts w:ascii="Courier New" w:hAnsi="Courier New" w:cs="Courier New" w:hint="default"/>
      </w:rPr>
    </w:lvl>
    <w:lvl w:ilvl="8" w:tplc="04190005" w:tentative="1">
      <w:start w:val="1"/>
      <w:numFmt w:val="bullet"/>
      <w:lvlText w:val=""/>
      <w:lvlJc w:val="left"/>
      <w:pPr>
        <w:ind w:left="6694" w:hanging="360"/>
      </w:pPr>
      <w:rPr>
        <w:rFonts w:ascii="Wingdings" w:hAnsi="Wingdings" w:hint="default"/>
      </w:rPr>
    </w:lvl>
  </w:abstractNum>
  <w:abstractNum w:abstractNumId="29">
    <w:nsid w:val="4B7916EF"/>
    <w:multiLevelType w:val="hybridMultilevel"/>
    <w:tmpl w:val="ECE0143A"/>
    <w:lvl w:ilvl="0" w:tplc="C24693A0">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0">
    <w:nsid w:val="5424228F"/>
    <w:multiLevelType w:val="hybridMultilevel"/>
    <w:tmpl w:val="E5C427B6"/>
    <w:lvl w:ilvl="0" w:tplc="C24693A0">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1">
    <w:nsid w:val="551F4374"/>
    <w:multiLevelType w:val="hybridMultilevel"/>
    <w:tmpl w:val="A7ACDA7C"/>
    <w:lvl w:ilvl="0" w:tplc="63BC985A">
      <w:start w:val="1"/>
      <w:numFmt w:val="decimal"/>
      <w:lvlText w:val="%1)"/>
      <w:lvlJc w:val="left"/>
      <w:pPr>
        <w:tabs>
          <w:tab w:val="num" w:pos="1080"/>
        </w:tabs>
        <w:ind w:left="1080" w:hanging="360"/>
      </w:pPr>
      <w:rPr>
        <w:rFonts w:hint="default"/>
        <w:strike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61E66EE4"/>
    <w:multiLevelType w:val="hybridMultilevel"/>
    <w:tmpl w:val="EA9A96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63381D11"/>
    <w:multiLevelType w:val="hybridMultilevel"/>
    <w:tmpl w:val="84CE7784"/>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nsid w:val="663D079C"/>
    <w:multiLevelType w:val="hybridMultilevel"/>
    <w:tmpl w:val="1F741CCA"/>
    <w:lvl w:ilvl="0" w:tplc="18FCE4B2">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5">
    <w:nsid w:val="66577372"/>
    <w:multiLevelType w:val="hybridMultilevel"/>
    <w:tmpl w:val="730CF35C"/>
    <w:lvl w:ilvl="0" w:tplc="BC14CAAA">
      <w:start w:val="1"/>
      <w:numFmt w:val="bullet"/>
      <w:lvlText w:val=""/>
      <w:lvlJc w:val="left"/>
      <w:pPr>
        <w:ind w:left="1434" w:hanging="360"/>
      </w:pPr>
      <w:rPr>
        <w:rFonts w:ascii="Symbol" w:hAnsi="Symbol" w:cs="Symbol" w:hint="default"/>
        <w:color w:val="auto"/>
      </w:rPr>
    </w:lvl>
    <w:lvl w:ilvl="1" w:tplc="04190003">
      <w:start w:val="1"/>
      <w:numFmt w:val="bullet"/>
      <w:lvlText w:val="o"/>
      <w:lvlJc w:val="left"/>
      <w:pPr>
        <w:ind w:left="2154" w:hanging="360"/>
      </w:pPr>
      <w:rPr>
        <w:rFonts w:ascii="Courier New" w:hAnsi="Courier New" w:cs="Courier New" w:hint="default"/>
      </w:rPr>
    </w:lvl>
    <w:lvl w:ilvl="2" w:tplc="04190005">
      <w:start w:val="1"/>
      <w:numFmt w:val="bullet"/>
      <w:lvlText w:val=""/>
      <w:lvlJc w:val="left"/>
      <w:pPr>
        <w:ind w:left="2874" w:hanging="360"/>
      </w:pPr>
      <w:rPr>
        <w:rFonts w:ascii="Wingdings" w:hAnsi="Wingdings" w:cs="Wingdings" w:hint="default"/>
      </w:rPr>
    </w:lvl>
    <w:lvl w:ilvl="3" w:tplc="04190001">
      <w:start w:val="1"/>
      <w:numFmt w:val="bullet"/>
      <w:lvlText w:val=""/>
      <w:lvlJc w:val="left"/>
      <w:pPr>
        <w:ind w:left="3594" w:hanging="360"/>
      </w:pPr>
      <w:rPr>
        <w:rFonts w:ascii="Symbol" w:hAnsi="Symbol" w:cs="Symbol" w:hint="default"/>
      </w:rPr>
    </w:lvl>
    <w:lvl w:ilvl="4" w:tplc="04190003">
      <w:start w:val="1"/>
      <w:numFmt w:val="bullet"/>
      <w:lvlText w:val="o"/>
      <w:lvlJc w:val="left"/>
      <w:pPr>
        <w:ind w:left="4314" w:hanging="360"/>
      </w:pPr>
      <w:rPr>
        <w:rFonts w:ascii="Courier New" w:hAnsi="Courier New" w:cs="Courier New" w:hint="default"/>
      </w:rPr>
    </w:lvl>
    <w:lvl w:ilvl="5" w:tplc="04190005">
      <w:start w:val="1"/>
      <w:numFmt w:val="bullet"/>
      <w:lvlText w:val=""/>
      <w:lvlJc w:val="left"/>
      <w:pPr>
        <w:ind w:left="5034" w:hanging="360"/>
      </w:pPr>
      <w:rPr>
        <w:rFonts w:ascii="Wingdings" w:hAnsi="Wingdings" w:cs="Wingdings" w:hint="default"/>
      </w:rPr>
    </w:lvl>
    <w:lvl w:ilvl="6" w:tplc="04190001">
      <w:start w:val="1"/>
      <w:numFmt w:val="bullet"/>
      <w:lvlText w:val=""/>
      <w:lvlJc w:val="left"/>
      <w:pPr>
        <w:ind w:left="5754" w:hanging="360"/>
      </w:pPr>
      <w:rPr>
        <w:rFonts w:ascii="Symbol" w:hAnsi="Symbol" w:cs="Symbol" w:hint="default"/>
      </w:rPr>
    </w:lvl>
    <w:lvl w:ilvl="7" w:tplc="04190003">
      <w:start w:val="1"/>
      <w:numFmt w:val="bullet"/>
      <w:lvlText w:val="o"/>
      <w:lvlJc w:val="left"/>
      <w:pPr>
        <w:ind w:left="6474" w:hanging="360"/>
      </w:pPr>
      <w:rPr>
        <w:rFonts w:ascii="Courier New" w:hAnsi="Courier New" w:cs="Courier New" w:hint="default"/>
      </w:rPr>
    </w:lvl>
    <w:lvl w:ilvl="8" w:tplc="04190005">
      <w:start w:val="1"/>
      <w:numFmt w:val="bullet"/>
      <w:lvlText w:val=""/>
      <w:lvlJc w:val="left"/>
      <w:pPr>
        <w:ind w:left="7194" w:hanging="360"/>
      </w:pPr>
      <w:rPr>
        <w:rFonts w:ascii="Wingdings" w:hAnsi="Wingdings" w:cs="Wingdings" w:hint="default"/>
      </w:rPr>
    </w:lvl>
  </w:abstractNum>
  <w:abstractNum w:abstractNumId="36">
    <w:nsid w:val="67B548B3"/>
    <w:multiLevelType w:val="hybridMultilevel"/>
    <w:tmpl w:val="62666BBC"/>
    <w:lvl w:ilvl="0" w:tplc="18FCE4B2">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7">
    <w:nsid w:val="67BB4A42"/>
    <w:multiLevelType w:val="hybridMultilevel"/>
    <w:tmpl w:val="F8743268"/>
    <w:lvl w:ilvl="0" w:tplc="C24693A0">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8">
    <w:nsid w:val="74EC5997"/>
    <w:multiLevelType w:val="hybridMultilevel"/>
    <w:tmpl w:val="5CFCCA5C"/>
    <w:lvl w:ilvl="0" w:tplc="04190001">
      <w:start w:val="1"/>
      <w:numFmt w:val="bullet"/>
      <w:lvlText w:val=""/>
      <w:lvlJc w:val="left"/>
      <w:pPr>
        <w:ind w:left="1434" w:hanging="360"/>
      </w:pPr>
      <w:rPr>
        <w:rFonts w:ascii="Symbol" w:hAnsi="Symbol" w:cs="Symbol" w:hint="default"/>
      </w:rPr>
    </w:lvl>
    <w:lvl w:ilvl="1" w:tplc="04190003">
      <w:start w:val="1"/>
      <w:numFmt w:val="bullet"/>
      <w:lvlText w:val="o"/>
      <w:lvlJc w:val="left"/>
      <w:pPr>
        <w:ind w:left="2154" w:hanging="360"/>
      </w:pPr>
      <w:rPr>
        <w:rFonts w:ascii="Courier New" w:hAnsi="Courier New" w:cs="Courier New" w:hint="default"/>
      </w:rPr>
    </w:lvl>
    <w:lvl w:ilvl="2" w:tplc="04190005">
      <w:start w:val="1"/>
      <w:numFmt w:val="bullet"/>
      <w:lvlText w:val=""/>
      <w:lvlJc w:val="left"/>
      <w:pPr>
        <w:ind w:left="2874" w:hanging="360"/>
      </w:pPr>
      <w:rPr>
        <w:rFonts w:ascii="Wingdings" w:hAnsi="Wingdings" w:cs="Wingdings" w:hint="default"/>
      </w:rPr>
    </w:lvl>
    <w:lvl w:ilvl="3" w:tplc="04190001">
      <w:start w:val="1"/>
      <w:numFmt w:val="bullet"/>
      <w:lvlText w:val=""/>
      <w:lvlJc w:val="left"/>
      <w:pPr>
        <w:ind w:left="3594" w:hanging="360"/>
      </w:pPr>
      <w:rPr>
        <w:rFonts w:ascii="Symbol" w:hAnsi="Symbol" w:cs="Symbol" w:hint="default"/>
      </w:rPr>
    </w:lvl>
    <w:lvl w:ilvl="4" w:tplc="04190003">
      <w:start w:val="1"/>
      <w:numFmt w:val="bullet"/>
      <w:lvlText w:val="o"/>
      <w:lvlJc w:val="left"/>
      <w:pPr>
        <w:ind w:left="4314" w:hanging="360"/>
      </w:pPr>
      <w:rPr>
        <w:rFonts w:ascii="Courier New" w:hAnsi="Courier New" w:cs="Courier New" w:hint="default"/>
      </w:rPr>
    </w:lvl>
    <w:lvl w:ilvl="5" w:tplc="04190005">
      <w:start w:val="1"/>
      <w:numFmt w:val="bullet"/>
      <w:lvlText w:val=""/>
      <w:lvlJc w:val="left"/>
      <w:pPr>
        <w:ind w:left="5034" w:hanging="360"/>
      </w:pPr>
      <w:rPr>
        <w:rFonts w:ascii="Wingdings" w:hAnsi="Wingdings" w:cs="Wingdings" w:hint="default"/>
      </w:rPr>
    </w:lvl>
    <w:lvl w:ilvl="6" w:tplc="04190001">
      <w:start w:val="1"/>
      <w:numFmt w:val="bullet"/>
      <w:lvlText w:val=""/>
      <w:lvlJc w:val="left"/>
      <w:pPr>
        <w:ind w:left="5754" w:hanging="360"/>
      </w:pPr>
      <w:rPr>
        <w:rFonts w:ascii="Symbol" w:hAnsi="Symbol" w:cs="Symbol" w:hint="default"/>
      </w:rPr>
    </w:lvl>
    <w:lvl w:ilvl="7" w:tplc="04190003">
      <w:start w:val="1"/>
      <w:numFmt w:val="bullet"/>
      <w:lvlText w:val="o"/>
      <w:lvlJc w:val="left"/>
      <w:pPr>
        <w:ind w:left="6474" w:hanging="360"/>
      </w:pPr>
      <w:rPr>
        <w:rFonts w:ascii="Courier New" w:hAnsi="Courier New" w:cs="Courier New" w:hint="default"/>
      </w:rPr>
    </w:lvl>
    <w:lvl w:ilvl="8" w:tplc="04190005">
      <w:start w:val="1"/>
      <w:numFmt w:val="bullet"/>
      <w:lvlText w:val=""/>
      <w:lvlJc w:val="left"/>
      <w:pPr>
        <w:ind w:left="7194" w:hanging="360"/>
      </w:pPr>
      <w:rPr>
        <w:rFonts w:ascii="Wingdings" w:hAnsi="Wingdings" w:cs="Wingdings" w:hint="default"/>
      </w:rPr>
    </w:lvl>
  </w:abstractNum>
  <w:abstractNum w:abstractNumId="39">
    <w:nsid w:val="7B774CEC"/>
    <w:multiLevelType w:val="hybridMultilevel"/>
    <w:tmpl w:val="2014F28A"/>
    <w:lvl w:ilvl="0" w:tplc="B326311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0">
    <w:nsid w:val="7BB10F66"/>
    <w:multiLevelType w:val="multilevel"/>
    <w:tmpl w:val="5C36F0AA"/>
    <w:lvl w:ilvl="0">
      <w:start w:val="1"/>
      <w:numFmt w:val="decimal"/>
      <w:lvlText w:val="%1."/>
      <w:legacy w:legacy="1" w:legacySpace="0" w:legacyIndent="297"/>
      <w:lvlJc w:val="left"/>
      <w:rPr>
        <w:rFonts w:ascii="Times New Roman" w:hAnsi="Times New Roman" w:cs="Times New Roman" w:hint="default"/>
      </w:rPr>
    </w:lvl>
    <w:lvl w:ilvl="1">
      <w:start w:val="1"/>
      <w:numFmt w:val="decimal"/>
      <w:lvlText w:val="%2."/>
      <w:lvlJc w:val="left"/>
      <w:pPr>
        <w:tabs>
          <w:tab w:val="num" w:pos="1446"/>
        </w:tabs>
        <w:ind w:left="1446" w:hanging="360"/>
      </w:pPr>
    </w:lvl>
    <w:lvl w:ilvl="2">
      <w:start w:val="1"/>
      <w:numFmt w:val="decimal"/>
      <w:lvlText w:val="%3."/>
      <w:lvlJc w:val="left"/>
      <w:pPr>
        <w:tabs>
          <w:tab w:val="num" w:pos="2166"/>
        </w:tabs>
        <w:ind w:left="2166" w:hanging="360"/>
      </w:pPr>
    </w:lvl>
    <w:lvl w:ilvl="3">
      <w:start w:val="1"/>
      <w:numFmt w:val="decimal"/>
      <w:lvlText w:val="%4."/>
      <w:lvlJc w:val="left"/>
      <w:pPr>
        <w:tabs>
          <w:tab w:val="num" w:pos="2886"/>
        </w:tabs>
        <w:ind w:left="2886" w:hanging="360"/>
      </w:pPr>
    </w:lvl>
    <w:lvl w:ilvl="4">
      <w:start w:val="1"/>
      <w:numFmt w:val="decimal"/>
      <w:lvlText w:val="%5."/>
      <w:lvlJc w:val="left"/>
      <w:pPr>
        <w:tabs>
          <w:tab w:val="num" w:pos="3606"/>
        </w:tabs>
        <w:ind w:left="3606" w:hanging="360"/>
      </w:pPr>
    </w:lvl>
    <w:lvl w:ilvl="5">
      <w:start w:val="1"/>
      <w:numFmt w:val="decimal"/>
      <w:lvlText w:val="%6."/>
      <w:lvlJc w:val="left"/>
      <w:pPr>
        <w:tabs>
          <w:tab w:val="num" w:pos="4326"/>
        </w:tabs>
        <w:ind w:left="4326" w:hanging="360"/>
      </w:pPr>
    </w:lvl>
    <w:lvl w:ilvl="6">
      <w:start w:val="1"/>
      <w:numFmt w:val="decimal"/>
      <w:lvlText w:val="%7."/>
      <w:lvlJc w:val="left"/>
      <w:pPr>
        <w:tabs>
          <w:tab w:val="num" w:pos="5046"/>
        </w:tabs>
        <w:ind w:left="5046" w:hanging="360"/>
      </w:pPr>
    </w:lvl>
    <w:lvl w:ilvl="7">
      <w:start w:val="1"/>
      <w:numFmt w:val="decimal"/>
      <w:lvlText w:val="%8."/>
      <w:lvlJc w:val="left"/>
      <w:pPr>
        <w:tabs>
          <w:tab w:val="num" w:pos="5766"/>
        </w:tabs>
        <w:ind w:left="5766" w:hanging="360"/>
      </w:pPr>
    </w:lvl>
    <w:lvl w:ilvl="8">
      <w:start w:val="1"/>
      <w:numFmt w:val="decimal"/>
      <w:lvlText w:val="%9."/>
      <w:lvlJc w:val="left"/>
      <w:pPr>
        <w:tabs>
          <w:tab w:val="num" w:pos="6486"/>
        </w:tabs>
        <w:ind w:left="6486" w:hanging="360"/>
      </w:pPr>
    </w:lvl>
  </w:abstractNum>
  <w:abstractNum w:abstractNumId="41">
    <w:nsid w:val="7CC71EF7"/>
    <w:multiLevelType w:val="hybridMultilevel"/>
    <w:tmpl w:val="F3081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7E031FB6"/>
    <w:multiLevelType w:val="hybridMultilevel"/>
    <w:tmpl w:val="A8B0D41C"/>
    <w:lvl w:ilvl="0" w:tplc="04190001">
      <w:start w:val="1"/>
      <w:numFmt w:val="bullet"/>
      <w:lvlText w:val=""/>
      <w:lvlJc w:val="left"/>
      <w:pPr>
        <w:ind w:left="1434" w:hanging="360"/>
      </w:pPr>
      <w:rPr>
        <w:rFonts w:ascii="Symbol" w:hAnsi="Symbol" w:cs="Symbol" w:hint="default"/>
      </w:rPr>
    </w:lvl>
    <w:lvl w:ilvl="1" w:tplc="04190003">
      <w:start w:val="1"/>
      <w:numFmt w:val="bullet"/>
      <w:lvlText w:val="o"/>
      <w:lvlJc w:val="left"/>
      <w:pPr>
        <w:ind w:left="2154" w:hanging="360"/>
      </w:pPr>
      <w:rPr>
        <w:rFonts w:ascii="Courier New" w:hAnsi="Courier New" w:cs="Courier New" w:hint="default"/>
      </w:rPr>
    </w:lvl>
    <w:lvl w:ilvl="2" w:tplc="04190005">
      <w:start w:val="1"/>
      <w:numFmt w:val="bullet"/>
      <w:lvlText w:val=""/>
      <w:lvlJc w:val="left"/>
      <w:pPr>
        <w:ind w:left="2874" w:hanging="360"/>
      </w:pPr>
      <w:rPr>
        <w:rFonts w:ascii="Wingdings" w:hAnsi="Wingdings" w:cs="Wingdings" w:hint="default"/>
      </w:rPr>
    </w:lvl>
    <w:lvl w:ilvl="3" w:tplc="04190001">
      <w:start w:val="1"/>
      <w:numFmt w:val="bullet"/>
      <w:lvlText w:val=""/>
      <w:lvlJc w:val="left"/>
      <w:pPr>
        <w:ind w:left="3594" w:hanging="360"/>
      </w:pPr>
      <w:rPr>
        <w:rFonts w:ascii="Symbol" w:hAnsi="Symbol" w:cs="Symbol" w:hint="default"/>
      </w:rPr>
    </w:lvl>
    <w:lvl w:ilvl="4" w:tplc="04190003">
      <w:start w:val="1"/>
      <w:numFmt w:val="bullet"/>
      <w:lvlText w:val="o"/>
      <w:lvlJc w:val="left"/>
      <w:pPr>
        <w:ind w:left="4314" w:hanging="360"/>
      </w:pPr>
      <w:rPr>
        <w:rFonts w:ascii="Courier New" w:hAnsi="Courier New" w:cs="Courier New" w:hint="default"/>
      </w:rPr>
    </w:lvl>
    <w:lvl w:ilvl="5" w:tplc="04190005">
      <w:start w:val="1"/>
      <w:numFmt w:val="bullet"/>
      <w:lvlText w:val=""/>
      <w:lvlJc w:val="left"/>
      <w:pPr>
        <w:ind w:left="5034" w:hanging="360"/>
      </w:pPr>
      <w:rPr>
        <w:rFonts w:ascii="Wingdings" w:hAnsi="Wingdings" w:cs="Wingdings" w:hint="default"/>
      </w:rPr>
    </w:lvl>
    <w:lvl w:ilvl="6" w:tplc="04190001">
      <w:start w:val="1"/>
      <w:numFmt w:val="bullet"/>
      <w:lvlText w:val=""/>
      <w:lvlJc w:val="left"/>
      <w:pPr>
        <w:ind w:left="5754" w:hanging="360"/>
      </w:pPr>
      <w:rPr>
        <w:rFonts w:ascii="Symbol" w:hAnsi="Symbol" w:cs="Symbol" w:hint="default"/>
      </w:rPr>
    </w:lvl>
    <w:lvl w:ilvl="7" w:tplc="04190003">
      <w:start w:val="1"/>
      <w:numFmt w:val="bullet"/>
      <w:lvlText w:val="o"/>
      <w:lvlJc w:val="left"/>
      <w:pPr>
        <w:ind w:left="6474" w:hanging="360"/>
      </w:pPr>
      <w:rPr>
        <w:rFonts w:ascii="Courier New" w:hAnsi="Courier New" w:cs="Courier New" w:hint="default"/>
      </w:rPr>
    </w:lvl>
    <w:lvl w:ilvl="8" w:tplc="04190005">
      <w:start w:val="1"/>
      <w:numFmt w:val="bullet"/>
      <w:lvlText w:val=""/>
      <w:lvlJc w:val="left"/>
      <w:pPr>
        <w:ind w:left="7194" w:hanging="360"/>
      </w:pPr>
      <w:rPr>
        <w:rFonts w:ascii="Wingdings" w:hAnsi="Wingdings" w:cs="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num>
  <w:num w:numId="3">
    <w:abstractNumId w:val="18"/>
  </w:num>
  <w:num w:numId="4">
    <w:abstractNumId w:val="8"/>
  </w:num>
  <w:num w:numId="5">
    <w:abstractNumId w:val="1"/>
  </w:num>
  <w:num w:numId="6">
    <w:abstractNumId w:val="39"/>
  </w:num>
  <w:num w:numId="7">
    <w:abstractNumId w:val="5"/>
  </w:num>
  <w:num w:numId="8">
    <w:abstractNumId w:val="30"/>
  </w:num>
  <w:num w:numId="9">
    <w:abstractNumId w:val="14"/>
  </w:num>
  <w:num w:numId="10">
    <w:abstractNumId w:val="0"/>
  </w:num>
  <w:num w:numId="11">
    <w:abstractNumId w:val="34"/>
  </w:num>
  <w:num w:numId="12">
    <w:abstractNumId w:val="15"/>
  </w:num>
  <w:num w:numId="13">
    <w:abstractNumId w:val="9"/>
  </w:num>
  <w:num w:numId="14">
    <w:abstractNumId w:val="35"/>
  </w:num>
  <w:num w:numId="15">
    <w:abstractNumId w:val="17"/>
  </w:num>
  <w:num w:numId="16">
    <w:abstractNumId w:val="24"/>
  </w:num>
  <w:num w:numId="17">
    <w:abstractNumId w:val="6"/>
  </w:num>
  <w:num w:numId="18">
    <w:abstractNumId w:val="20"/>
  </w:num>
  <w:num w:numId="19">
    <w:abstractNumId w:val="13"/>
  </w:num>
  <w:num w:numId="20">
    <w:abstractNumId w:val="11"/>
  </w:num>
  <w:num w:numId="21">
    <w:abstractNumId w:val="21"/>
  </w:num>
  <w:num w:numId="22">
    <w:abstractNumId w:val="12"/>
  </w:num>
  <w:num w:numId="23">
    <w:abstractNumId w:val="19"/>
  </w:num>
  <w:num w:numId="24">
    <w:abstractNumId w:val="22"/>
  </w:num>
  <w:num w:numId="25">
    <w:abstractNumId w:val="38"/>
  </w:num>
  <w:num w:numId="26">
    <w:abstractNumId w:val="42"/>
  </w:num>
  <w:num w:numId="27">
    <w:abstractNumId w:val="3"/>
  </w:num>
  <w:num w:numId="28">
    <w:abstractNumId w:val="23"/>
  </w:num>
  <w:num w:numId="29">
    <w:abstractNumId w:val="29"/>
  </w:num>
  <w:num w:numId="30">
    <w:abstractNumId w:val="37"/>
  </w:num>
  <w:num w:numId="31">
    <w:abstractNumId w:val="2"/>
  </w:num>
  <w:num w:numId="32">
    <w:abstractNumId w:val="4"/>
  </w:num>
  <w:num w:numId="33">
    <w:abstractNumId w:val="16"/>
  </w:num>
  <w:num w:numId="34">
    <w:abstractNumId w:val="31"/>
  </w:num>
  <w:num w:numId="35">
    <w:abstractNumId w:val="26"/>
  </w:num>
  <w:num w:numId="36">
    <w:abstractNumId w:val="7"/>
  </w:num>
  <w:num w:numId="37">
    <w:abstractNumId w:val="33"/>
  </w:num>
  <w:num w:numId="38">
    <w:abstractNumId w:val="36"/>
  </w:num>
  <w:num w:numId="39">
    <w:abstractNumId w:val="27"/>
  </w:num>
  <w:num w:numId="40">
    <w:abstractNumId w:val="41"/>
  </w:num>
  <w:num w:numId="41">
    <w:abstractNumId w:val="32"/>
  </w:num>
  <w:num w:numId="42">
    <w:abstractNumId w:val="25"/>
  </w:num>
  <w:num w:numId="43">
    <w:abstractNumId w:val="28"/>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F78"/>
    <w:rsid w:val="00105FBB"/>
    <w:rsid w:val="0014274C"/>
    <w:rsid w:val="00291E8F"/>
    <w:rsid w:val="00373AF9"/>
    <w:rsid w:val="003E6870"/>
    <w:rsid w:val="0057349B"/>
    <w:rsid w:val="006F610A"/>
    <w:rsid w:val="00893D03"/>
    <w:rsid w:val="008F6444"/>
    <w:rsid w:val="00926788"/>
    <w:rsid w:val="00DB3F78"/>
    <w:rsid w:val="00DF2C45"/>
    <w:rsid w:val="00E15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4274C"/>
    <w:pPr>
      <w:keepNext/>
      <w:spacing w:after="0" w:line="240" w:lineRule="auto"/>
      <w:jc w:val="center"/>
      <w:outlineLvl w:val="0"/>
    </w:pPr>
    <w:rPr>
      <w:rFonts w:ascii="Times New Roman" w:eastAsia="Times New Roman" w:hAnsi="Times New Roman" w:cs="Times New Roman"/>
      <w:b/>
      <w:bCs/>
      <w:sz w:val="28"/>
      <w:szCs w:val="28"/>
      <w:lang w:eastAsia="ru-RU"/>
    </w:rPr>
  </w:style>
  <w:style w:type="paragraph" w:styleId="2">
    <w:name w:val="heading 2"/>
    <w:basedOn w:val="a"/>
    <w:next w:val="a"/>
    <w:link w:val="20"/>
    <w:qFormat/>
    <w:rsid w:val="0014274C"/>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14274C"/>
    <w:pPr>
      <w:keepNext/>
      <w:spacing w:before="240" w:after="60" w:line="240" w:lineRule="auto"/>
      <w:ind w:left="714" w:hanging="357"/>
      <w:jc w:val="both"/>
      <w:outlineLvl w:val="2"/>
    </w:pPr>
    <w:rPr>
      <w:rFonts w:ascii="Arial" w:eastAsia="Times New Roman" w:hAnsi="Arial" w:cs="Arial"/>
      <w:b/>
      <w:bCs/>
      <w:sz w:val="26"/>
      <w:szCs w:val="26"/>
      <w:lang w:eastAsia="ru-RU"/>
    </w:rPr>
  </w:style>
  <w:style w:type="paragraph" w:styleId="4">
    <w:name w:val="heading 4"/>
    <w:basedOn w:val="a"/>
    <w:next w:val="a"/>
    <w:link w:val="40"/>
    <w:qFormat/>
    <w:rsid w:val="0014274C"/>
    <w:pPr>
      <w:keepNext/>
      <w:spacing w:before="240" w:after="60" w:line="240" w:lineRule="auto"/>
      <w:outlineLvl w:val="3"/>
    </w:pPr>
    <w:rPr>
      <w:rFonts w:ascii="Calibri" w:eastAsia="Times New Roman" w:hAnsi="Calibri" w:cs="Calibri"/>
      <w:b/>
      <w:bCs/>
      <w:sz w:val="28"/>
      <w:szCs w:val="28"/>
      <w:lang w:eastAsia="ru-RU"/>
    </w:rPr>
  </w:style>
  <w:style w:type="paragraph" w:styleId="8">
    <w:name w:val="heading 8"/>
    <w:basedOn w:val="a"/>
    <w:next w:val="a"/>
    <w:link w:val="80"/>
    <w:semiHidden/>
    <w:unhideWhenUsed/>
    <w:qFormat/>
    <w:rsid w:val="0014274C"/>
    <w:pPr>
      <w:spacing w:before="240" w:after="60" w:line="240" w:lineRule="auto"/>
      <w:outlineLvl w:val="7"/>
    </w:pPr>
    <w:rPr>
      <w:rFonts w:ascii="Calibri" w:eastAsia="Times New Roman" w:hAnsi="Calibri"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3F78"/>
    <w:pPr>
      <w:ind w:left="720"/>
      <w:contextualSpacing/>
    </w:pPr>
  </w:style>
  <w:style w:type="character" w:customStyle="1" w:styleId="10">
    <w:name w:val="Заголовок 1 Знак"/>
    <w:basedOn w:val="a0"/>
    <w:link w:val="1"/>
    <w:rsid w:val="0014274C"/>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rsid w:val="0014274C"/>
    <w:rPr>
      <w:rFonts w:ascii="Arial" w:eastAsia="Times New Roman" w:hAnsi="Arial" w:cs="Arial"/>
      <w:b/>
      <w:bCs/>
      <w:i/>
      <w:iCs/>
      <w:sz w:val="28"/>
      <w:szCs w:val="28"/>
      <w:lang w:eastAsia="ru-RU"/>
    </w:rPr>
  </w:style>
  <w:style w:type="character" w:customStyle="1" w:styleId="30">
    <w:name w:val="Заголовок 3 Знак"/>
    <w:basedOn w:val="a0"/>
    <w:link w:val="3"/>
    <w:rsid w:val="0014274C"/>
    <w:rPr>
      <w:rFonts w:ascii="Arial" w:eastAsia="Times New Roman" w:hAnsi="Arial" w:cs="Arial"/>
      <w:b/>
      <w:bCs/>
      <w:sz w:val="26"/>
      <w:szCs w:val="26"/>
      <w:lang w:eastAsia="ru-RU"/>
    </w:rPr>
  </w:style>
  <w:style w:type="character" w:customStyle="1" w:styleId="40">
    <w:name w:val="Заголовок 4 Знак"/>
    <w:basedOn w:val="a0"/>
    <w:link w:val="4"/>
    <w:rsid w:val="0014274C"/>
    <w:rPr>
      <w:rFonts w:ascii="Calibri" w:eastAsia="Times New Roman" w:hAnsi="Calibri" w:cs="Calibri"/>
      <w:b/>
      <w:bCs/>
      <w:sz w:val="28"/>
      <w:szCs w:val="28"/>
      <w:lang w:eastAsia="ru-RU"/>
    </w:rPr>
  </w:style>
  <w:style w:type="character" w:customStyle="1" w:styleId="80">
    <w:name w:val="Заголовок 8 Знак"/>
    <w:basedOn w:val="a0"/>
    <w:link w:val="8"/>
    <w:semiHidden/>
    <w:rsid w:val="0014274C"/>
    <w:rPr>
      <w:rFonts w:ascii="Calibri" w:eastAsia="Times New Roman" w:hAnsi="Calibri" w:cs="Times New Roman"/>
      <w:i/>
      <w:iCs/>
      <w:sz w:val="24"/>
      <w:szCs w:val="24"/>
      <w:lang w:eastAsia="ru-RU"/>
    </w:rPr>
  </w:style>
  <w:style w:type="numbering" w:customStyle="1" w:styleId="11">
    <w:name w:val="Нет списка1"/>
    <w:next w:val="a2"/>
    <w:uiPriority w:val="99"/>
    <w:semiHidden/>
    <w:unhideWhenUsed/>
    <w:rsid w:val="0014274C"/>
  </w:style>
  <w:style w:type="paragraph" w:customStyle="1" w:styleId="ConsPlusNormal">
    <w:name w:val="ConsPlusNormal"/>
    <w:link w:val="ConsPlusNormal0"/>
    <w:rsid w:val="0014274C"/>
    <w:pPr>
      <w:widowControl w:val="0"/>
      <w:autoSpaceDE w:val="0"/>
      <w:autoSpaceDN w:val="0"/>
      <w:adjustRightInd w:val="0"/>
      <w:spacing w:after="0" w:line="240" w:lineRule="auto"/>
      <w:ind w:left="714" w:firstLine="720"/>
      <w:jc w:val="both"/>
    </w:pPr>
    <w:rPr>
      <w:rFonts w:ascii="Arial" w:eastAsia="Times New Roman" w:hAnsi="Arial" w:cs="Arial"/>
      <w:sz w:val="20"/>
      <w:szCs w:val="20"/>
      <w:lang w:eastAsia="ru-RU"/>
    </w:rPr>
  </w:style>
  <w:style w:type="character" w:customStyle="1" w:styleId="ConsPlusNormal0">
    <w:name w:val="ConsPlusNormal Знак"/>
    <w:basedOn w:val="a0"/>
    <w:link w:val="ConsPlusNormal"/>
    <w:rsid w:val="0014274C"/>
    <w:rPr>
      <w:rFonts w:ascii="Arial" w:eastAsia="Times New Roman" w:hAnsi="Arial" w:cs="Arial"/>
      <w:sz w:val="20"/>
      <w:szCs w:val="20"/>
      <w:lang w:eastAsia="ru-RU"/>
    </w:rPr>
  </w:style>
  <w:style w:type="paragraph" w:customStyle="1" w:styleId="Iauiue">
    <w:name w:val="Iau?iue"/>
    <w:rsid w:val="0014274C"/>
    <w:pPr>
      <w:widowControl w:val="0"/>
      <w:spacing w:after="0" w:line="240" w:lineRule="auto"/>
      <w:ind w:left="714" w:hanging="357"/>
      <w:jc w:val="both"/>
    </w:pPr>
    <w:rPr>
      <w:rFonts w:ascii="Times New Roman" w:eastAsia="Times New Roman" w:hAnsi="Times New Roman" w:cs="Times New Roman"/>
      <w:sz w:val="20"/>
      <w:szCs w:val="20"/>
      <w:lang w:eastAsia="ru-RU"/>
    </w:rPr>
  </w:style>
  <w:style w:type="paragraph" w:customStyle="1" w:styleId="0">
    <w:name w:val="Основной текст 0"/>
    <w:aliases w:val="А. Основной текст 0 Знак Знак Знак Знак,А. Основной текст 0 Знак Знак Знак Знак Знак Знак,Основной тек..."/>
    <w:basedOn w:val="a"/>
    <w:rsid w:val="0014274C"/>
    <w:pPr>
      <w:suppressAutoHyphens/>
      <w:spacing w:after="0" w:line="240" w:lineRule="auto"/>
      <w:ind w:firstLine="539"/>
      <w:jc w:val="both"/>
    </w:pPr>
    <w:rPr>
      <w:rFonts w:ascii="Times New Roman" w:eastAsia="Times New Roman" w:hAnsi="Times New Roman" w:cs="Times New Roman"/>
      <w:color w:val="000000"/>
      <w:kern w:val="1"/>
      <w:sz w:val="24"/>
      <w:szCs w:val="24"/>
      <w:lang w:eastAsia="ar-SA"/>
    </w:rPr>
  </w:style>
  <w:style w:type="paragraph" w:customStyle="1" w:styleId="a4">
    <w:name w:val="Обычный.Название подразделения"/>
    <w:rsid w:val="0014274C"/>
    <w:pPr>
      <w:spacing w:after="0" w:line="240" w:lineRule="auto"/>
    </w:pPr>
    <w:rPr>
      <w:rFonts w:ascii="SchoolBook" w:eastAsia="Times New Roman" w:hAnsi="SchoolBook" w:cs="Times New Roman"/>
      <w:sz w:val="28"/>
      <w:szCs w:val="20"/>
      <w:lang w:eastAsia="ru-RU"/>
    </w:rPr>
  </w:style>
  <w:style w:type="paragraph" w:styleId="a5">
    <w:name w:val="Body Text"/>
    <w:aliases w:val="Заг1,BO,ID,body indent,ändrad,EHPT,Body Text2, ändrad"/>
    <w:basedOn w:val="a"/>
    <w:link w:val="a6"/>
    <w:unhideWhenUsed/>
    <w:rsid w:val="0014274C"/>
    <w:pPr>
      <w:widowControl w:val="0"/>
      <w:suppressAutoHyphens/>
      <w:spacing w:after="120" w:line="240" w:lineRule="auto"/>
    </w:pPr>
    <w:rPr>
      <w:rFonts w:ascii="Times New Roman" w:eastAsia="Arial Unicode MS" w:hAnsi="Times New Roman" w:cs="Times New Roman"/>
      <w:kern w:val="2"/>
      <w:sz w:val="24"/>
      <w:szCs w:val="24"/>
      <w:lang w:eastAsia="ar-SA"/>
    </w:rPr>
  </w:style>
  <w:style w:type="character" w:customStyle="1" w:styleId="a6">
    <w:name w:val="Основной текст Знак"/>
    <w:aliases w:val="Заг1 Знак,BO Знак,ID Знак,body indent Знак,ändrad Знак,EHPT Знак,Body Text2 Знак, ändrad Знак"/>
    <w:basedOn w:val="a0"/>
    <w:link w:val="a5"/>
    <w:rsid w:val="0014274C"/>
    <w:rPr>
      <w:rFonts w:ascii="Times New Roman" w:eastAsia="Arial Unicode MS" w:hAnsi="Times New Roman" w:cs="Times New Roman"/>
      <w:kern w:val="2"/>
      <w:sz w:val="24"/>
      <w:szCs w:val="24"/>
      <w:lang w:eastAsia="ar-SA"/>
    </w:rPr>
  </w:style>
  <w:style w:type="paragraph" w:styleId="21">
    <w:name w:val="Body Text 2"/>
    <w:basedOn w:val="a"/>
    <w:link w:val="22"/>
    <w:unhideWhenUsed/>
    <w:rsid w:val="0014274C"/>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14274C"/>
    <w:rPr>
      <w:rFonts w:ascii="Times New Roman" w:eastAsia="Times New Roman" w:hAnsi="Times New Roman" w:cs="Times New Roman"/>
      <w:sz w:val="24"/>
      <w:szCs w:val="24"/>
      <w:lang w:eastAsia="ru-RU"/>
    </w:rPr>
  </w:style>
  <w:style w:type="paragraph" w:styleId="a7">
    <w:name w:val="Normal (Web)"/>
    <w:basedOn w:val="a"/>
    <w:uiPriority w:val="99"/>
    <w:unhideWhenUsed/>
    <w:rsid w:val="001427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rsid w:val="0014274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nienie">
    <w:name w:val="nienie"/>
    <w:basedOn w:val="a"/>
    <w:rsid w:val="0014274C"/>
    <w:pPr>
      <w:keepLines/>
      <w:widowControl w:val="0"/>
      <w:spacing w:after="0" w:line="240" w:lineRule="auto"/>
      <w:ind w:left="709" w:hanging="284"/>
      <w:jc w:val="both"/>
    </w:pPr>
    <w:rPr>
      <w:rFonts w:ascii="Peterburg" w:eastAsia="Times New Roman" w:hAnsi="Peterburg" w:cs="Peterburg"/>
      <w:sz w:val="24"/>
      <w:szCs w:val="24"/>
      <w:lang w:eastAsia="ru-RU"/>
    </w:rPr>
  </w:style>
  <w:style w:type="character" w:styleId="a8">
    <w:name w:val="Strong"/>
    <w:basedOn w:val="a0"/>
    <w:uiPriority w:val="22"/>
    <w:qFormat/>
    <w:rsid w:val="0014274C"/>
    <w:rPr>
      <w:rFonts w:ascii="Arial" w:hAnsi="Arial" w:cs="Arial"/>
      <w:b/>
      <w:bCs/>
      <w:sz w:val="20"/>
      <w:szCs w:val="20"/>
    </w:rPr>
  </w:style>
  <w:style w:type="character" w:styleId="a9">
    <w:name w:val="Hyperlink"/>
    <w:basedOn w:val="a0"/>
    <w:uiPriority w:val="99"/>
    <w:rsid w:val="0014274C"/>
    <w:rPr>
      <w:color w:val="0000FF"/>
      <w:u w:val="single"/>
    </w:rPr>
  </w:style>
  <w:style w:type="paragraph" w:customStyle="1" w:styleId="CharChar1CharChar1CharChar">
    <w:name w:val="Char Char Знак Знак1 Char Char1 Знак Знак Char Char"/>
    <w:basedOn w:val="a"/>
    <w:next w:val="a"/>
    <w:uiPriority w:val="99"/>
    <w:rsid w:val="0014274C"/>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rsid w:val="0014274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footer"/>
    <w:basedOn w:val="a"/>
    <w:link w:val="ab"/>
    <w:uiPriority w:val="99"/>
    <w:rsid w:val="0014274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14274C"/>
    <w:rPr>
      <w:rFonts w:ascii="Times New Roman" w:eastAsia="Times New Roman" w:hAnsi="Times New Roman" w:cs="Times New Roman"/>
      <w:sz w:val="24"/>
      <w:szCs w:val="24"/>
      <w:lang w:eastAsia="ru-RU"/>
    </w:rPr>
  </w:style>
  <w:style w:type="character" w:styleId="ac">
    <w:name w:val="page number"/>
    <w:basedOn w:val="a0"/>
    <w:rsid w:val="0014274C"/>
  </w:style>
  <w:style w:type="paragraph" w:styleId="ad">
    <w:name w:val="Body Text Indent"/>
    <w:basedOn w:val="a"/>
    <w:link w:val="ae"/>
    <w:rsid w:val="0014274C"/>
    <w:pPr>
      <w:tabs>
        <w:tab w:val="left" w:pos="360"/>
        <w:tab w:val="left" w:pos="972"/>
      </w:tabs>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e">
    <w:name w:val="Основной текст с отступом Знак"/>
    <w:basedOn w:val="a0"/>
    <w:link w:val="ad"/>
    <w:rsid w:val="0014274C"/>
    <w:rPr>
      <w:rFonts w:ascii="Times New Roman" w:eastAsia="Times New Roman" w:hAnsi="Times New Roman" w:cs="Times New Roman"/>
      <w:sz w:val="28"/>
      <w:szCs w:val="28"/>
      <w:lang w:eastAsia="ru-RU"/>
    </w:rPr>
  </w:style>
  <w:style w:type="paragraph" w:customStyle="1" w:styleId="ConsNormal">
    <w:name w:val="ConsNormal"/>
    <w:rsid w:val="0014274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HTML">
    <w:name w:val="HTML Preformatted"/>
    <w:basedOn w:val="a"/>
    <w:link w:val="HTML0"/>
    <w:rsid w:val="00142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14274C"/>
    <w:rPr>
      <w:rFonts w:ascii="Courier New" w:eastAsia="Times New Roman" w:hAnsi="Courier New" w:cs="Courier New"/>
      <w:sz w:val="20"/>
      <w:szCs w:val="20"/>
      <w:lang w:eastAsia="ru-RU"/>
    </w:rPr>
  </w:style>
  <w:style w:type="paragraph" w:customStyle="1" w:styleId="ConsPlusTitle">
    <w:name w:val="ConsPlusTitle"/>
    <w:rsid w:val="0014274C"/>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31">
    <w:name w:val="Body Text Indent 3"/>
    <w:basedOn w:val="a"/>
    <w:link w:val="32"/>
    <w:rsid w:val="0014274C"/>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14274C"/>
    <w:rPr>
      <w:rFonts w:ascii="Times New Roman" w:eastAsia="Times New Roman" w:hAnsi="Times New Roman" w:cs="Times New Roman"/>
      <w:sz w:val="16"/>
      <w:szCs w:val="16"/>
      <w:lang w:eastAsia="ru-RU"/>
    </w:rPr>
  </w:style>
  <w:style w:type="paragraph" w:customStyle="1" w:styleId="af">
    <w:name w:val="Н пункта"/>
    <w:basedOn w:val="a"/>
    <w:rsid w:val="0014274C"/>
    <w:pPr>
      <w:tabs>
        <w:tab w:val="num" w:pos="2471"/>
      </w:tabs>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0">
    <w:name w:val="Н подпункт"/>
    <w:basedOn w:val="af"/>
    <w:rsid w:val="0014274C"/>
    <w:pPr>
      <w:tabs>
        <w:tab w:val="clear" w:pos="2471"/>
      </w:tabs>
      <w:ind w:left="1260" w:firstLine="0"/>
    </w:pPr>
  </w:style>
  <w:style w:type="paragraph" w:styleId="12">
    <w:name w:val="toc 1"/>
    <w:basedOn w:val="a"/>
    <w:next w:val="a"/>
    <w:autoRedefine/>
    <w:semiHidden/>
    <w:rsid w:val="0014274C"/>
    <w:pPr>
      <w:spacing w:after="0" w:line="240" w:lineRule="auto"/>
    </w:pPr>
    <w:rPr>
      <w:rFonts w:ascii="Times New Roman" w:eastAsia="Times New Roman" w:hAnsi="Times New Roman" w:cs="Times New Roman"/>
      <w:sz w:val="24"/>
      <w:szCs w:val="24"/>
      <w:lang w:eastAsia="ru-RU"/>
    </w:rPr>
  </w:style>
  <w:style w:type="paragraph" w:styleId="23">
    <w:name w:val="toc 2"/>
    <w:basedOn w:val="a"/>
    <w:next w:val="a"/>
    <w:autoRedefine/>
    <w:semiHidden/>
    <w:rsid w:val="0014274C"/>
    <w:pPr>
      <w:spacing w:after="0" w:line="240" w:lineRule="auto"/>
      <w:ind w:left="240"/>
    </w:pPr>
    <w:rPr>
      <w:rFonts w:ascii="Times New Roman" w:eastAsia="Times New Roman" w:hAnsi="Times New Roman" w:cs="Times New Roman"/>
      <w:sz w:val="24"/>
      <w:szCs w:val="24"/>
      <w:lang w:eastAsia="ru-RU"/>
    </w:rPr>
  </w:style>
  <w:style w:type="paragraph" w:styleId="33">
    <w:name w:val="toc 3"/>
    <w:basedOn w:val="a"/>
    <w:next w:val="a"/>
    <w:autoRedefine/>
    <w:semiHidden/>
    <w:rsid w:val="0014274C"/>
    <w:pPr>
      <w:spacing w:after="0" w:line="240" w:lineRule="auto"/>
      <w:ind w:left="480"/>
    </w:pPr>
    <w:rPr>
      <w:rFonts w:ascii="Times New Roman" w:eastAsia="Times New Roman" w:hAnsi="Times New Roman" w:cs="Times New Roman"/>
      <w:sz w:val="24"/>
      <w:szCs w:val="24"/>
      <w:lang w:eastAsia="ru-RU"/>
    </w:rPr>
  </w:style>
  <w:style w:type="paragraph" w:customStyle="1" w:styleId="newsshowstyle">
    <w:name w:val="news_show_style"/>
    <w:basedOn w:val="a"/>
    <w:rsid w:val="001427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footnote text"/>
    <w:basedOn w:val="a"/>
    <w:link w:val="af2"/>
    <w:uiPriority w:val="99"/>
    <w:semiHidden/>
    <w:rsid w:val="0014274C"/>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semiHidden/>
    <w:rsid w:val="0014274C"/>
    <w:rPr>
      <w:rFonts w:ascii="Times New Roman" w:eastAsia="Times New Roman" w:hAnsi="Times New Roman" w:cs="Times New Roman"/>
      <w:sz w:val="20"/>
      <w:szCs w:val="20"/>
      <w:lang w:eastAsia="ru-RU"/>
    </w:rPr>
  </w:style>
  <w:style w:type="table" w:styleId="af3">
    <w:name w:val="Table Grid"/>
    <w:basedOn w:val="a1"/>
    <w:rsid w:val="001427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2">
    <w:name w:val="FR2"/>
    <w:rsid w:val="0014274C"/>
    <w:pPr>
      <w:widowControl w:val="0"/>
      <w:overflowPunct w:val="0"/>
      <w:autoSpaceDE w:val="0"/>
      <w:autoSpaceDN w:val="0"/>
      <w:adjustRightInd w:val="0"/>
      <w:spacing w:after="0" w:line="300" w:lineRule="auto"/>
      <w:jc w:val="center"/>
      <w:textAlignment w:val="baseline"/>
    </w:pPr>
    <w:rPr>
      <w:rFonts w:ascii="Arial" w:eastAsia="Times New Roman" w:hAnsi="Arial" w:cs="Arial"/>
      <w:b/>
      <w:bCs/>
      <w:sz w:val="28"/>
      <w:szCs w:val="28"/>
      <w:lang w:eastAsia="ru-RU"/>
    </w:rPr>
  </w:style>
  <w:style w:type="paragraph" w:customStyle="1" w:styleId="24">
    <w:name w:val="Îñíîâíîé òåêñò 2"/>
    <w:basedOn w:val="a"/>
    <w:rsid w:val="0014274C"/>
    <w:pPr>
      <w:widowControl w:val="0"/>
      <w:spacing w:after="0" w:line="240" w:lineRule="auto"/>
      <w:ind w:firstLine="720"/>
      <w:jc w:val="both"/>
    </w:pPr>
    <w:rPr>
      <w:rFonts w:ascii="Times New Roman" w:eastAsia="Times New Roman" w:hAnsi="Times New Roman" w:cs="Times New Roman"/>
      <w:b/>
      <w:bCs/>
      <w:color w:val="000000"/>
      <w:sz w:val="24"/>
      <w:szCs w:val="24"/>
      <w:lang w:val="en-US" w:eastAsia="ru-RU"/>
    </w:rPr>
  </w:style>
  <w:style w:type="paragraph" w:customStyle="1" w:styleId="caaieiaie2">
    <w:name w:val="caaieiaie 2"/>
    <w:basedOn w:val="Iauiue"/>
    <w:next w:val="Iauiue"/>
    <w:rsid w:val="0014274C"/>
    <w:pPr>
      <w:keepNext/>
      <w:keepLines/>
      <w:spacing w:before="240" w:after="60"/>
      <w:ind w:left="0" w:firstLine="0"/>
      <w:jc w:val="center"/>
    </w:pPr>
    <w:rPr>
      <w:rFonts w:ascii="Peterburg" w:hAnsi="Peterburg" w:cs="Peterburg"/>
      <w:b/>
      <w:bCs/>
      <w:sz w:val="24"/>
      <w:szCs w:val="24"/>
    </w:rPr>
  </w:style>
  <w:style w:type="paragraph" w:customStyle="1" w:styleId="af4">
    <w:name w:val="Îñíîâíîé òåêñò"/>
    <w:basedOn w:val="a"/>
    <w:rsid w:val="0014274C"/>
    <w:pPr>
      <w:widowControl w:val="0"/>
      <w:tabs>
        <w:tab w:val="left" w:leader="dot" w:pos="9072"/>
      </w:tabs>
      <w:spacing w:after="0" w:line="240" w:lineRule="auto"/>
      <w:jc w:val="both"/>
    </w:pPr>
    <w:rPr>
      <w:rFonts w:ascii="Times New Roman" w:eastAsia="Times New Roman" w:hAnsi="Times New Roman" w:cs="Times New Roman"/>
      <w:b/>
      <w:bCs/>
      <w:sz w:val="24"/>
      <w:szCs w:val="24"/>
      <w:lang w:eastAsia="ru-RU"/>
    </w:rPr>
  </w:style>
  <w:style w:type="paragraph" w:customStyle="1" w:styleId="Iniiaiieoaenonionooiii2">
    <w:name w:val="Iniiaiie oaeno n ionooiii 2"/>
    <w:basedOn w:val="Iauiue"/>
    <w:rsid w:val="0014274C"/>
    <w:pPr>
      <w:widowControl/>
      <w:ind w:left="0" w:firstLine="284"/>
    </w:pPr>
    <w:rPr>
      <w:rFonts w:ascii="Peterburg" w:hAnsi="Peterburg" w:cs="Peterburg"/>
    </w:rPr>
  </w:style>
  <w:style w:type="paragraph" w:styleId="34">
    <w:name w:val="Body Text 3"/>
    <w:basedOn w:val="a"/>
    <w:link w:val="35"/>
    <w:rsid w:val="0014274C"/>
    <w:pPr>
      <w:widowControl w:val="0"/>
      <w:suppressAutoHyphens/>
      <w:spacing w:after="120" w:line="240" w:lineRule="auto"/>
    </w:pPr>
    <w:rPr>
      <w:rFonts w:ascii="Times New Roman" w:eastAsia="Times New Roman" w:hAnsi="Times New Roman" w:cs="Times New Roman"/>
      <w:color w:val="000000"/>
      <w:sz w:val="16"/>
      <w:szCs w:val="16"/>
      <w:lang w:val="en-US"/>
    </w:rPr>
  </w:style>
  <w:style w:type="character" w:customStyle="1" w:styleId="35">
    <w:name w:val="Основной текст 3 Знак"/>
    <w:basedOn w:val="a0"/>
    <w:link w:val="34"/>
    <w:rsid w:val="0014274C"/>
    <w:rPr>
      <w:rFonts w:ascii="Times New Roman" w:eastAsia="Times New Roman" w:hAnsi="Times New Roman" w:cs="Times New Roman"/>
      <w:color w:val="000000"/>
      <w:sz w:val="16"/>
      <w:szCs w:val="16"/>
      <w:lang w:val="en-US"/>
    </w:rPr>
  </w:style>
  <w:style w:type="paragraph" w:customStyle="1" w:styleId="110">
    <w:name w:val="Знак1 Знак Знак Знак1"/>
    <w:basedOn w:val="a"/>
    <w:rsid w:val="0014274C"/>
    <w:pPr>
      <w:spacing w:after="160" w:line="240" w:lineRule="exact"/>
    </w:pPr>
    <w:rPr>
      <w:rFonts w:ascii="Verdana" w:eastAsia="Times New Roman" w:hAnsi="Verdana" w:cs="Verdana"/>
      <w:sz w:val="24"/>
      <w:szCs w:val="24"/>
      <w:lang w:val="en-US"/>
    </w:rPr>
  </w:style>
  <w:style w:type="paragraph" w:customStyle="1" w:styleId="2-11">
    <w:name w:val="содержание2-11"/>
    <w:basedOn w:val="a"/>
    <w:rsid w:val="0014274C"/>
    <w:pPr>
      <w:spacing w:after="60" w:line="240" w:lineRule="auto"/>
      <w:jc w:val="both"/>
    </w:pPr>
    <w:rPr>
      <w:rFonts w:ascii="Times New Roman" w:eastAsia="Times New Roman" w:hAnsi="Times New Roman" w:cs="Times New Roman"/>
      <w:sz w:val="24"/>
      <w:szCs w:val="24"/>
      <w:lang w:eastAsia="ru-RU"/>
    </w:rPr>
  </w:style>
  <w:style w:type="paragraph" w:styleId="af5">
    <w:name w:val="header"/>
    <w:basedOn w:val="a"/>
    <w:link w:val="af6"/>
    <w:semiHidden/>
    <w:rsid w:val="0014274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Верхний колонтитул Знак"/>
    <w:basedOn w:val="a0"/>
    <w:link w:val="af5"/>
    <w:semiHidden/>
    <w:rsid w:val="0014274C"/>
    <w:rPr>
      <w:rFonts w:ascii="Times New Roman" w:eastAsia="Times New Roman" w:hAnsi="Times New Roman" w:cs="Times New Roman"/>
      <w:sz w:val="24"/>
      <w:szCs w:val="24"/>
      <w:lang w:eastAsia="ru-RU"/>
    </w:rPr>
  </w:style>
  <w:style w:type="paragraph" w:customStyle="1" w:styleId="100">
    <w:name w:val="1 Основной текст 0"/>
    <w:aliases w:val="95 ПК,А. Основной текст 0,А. Основной текст 0 Знак Знак,1. Основной текст 0"/>
    <w:basedOn w:val="a"/>
    <w:link w:val="102"/>
    <w:rsid w:val="0014274C"/>
    <w:pPr>
      <w:widowControl w:val="0"/>
      <w:suppressAutoHyphens/>
      <w:spacing w:after="0" w:line="240" w:lineRule="auto"/>
      <w:ind w:firstLine="539"/>
      <w:jc w:val="both"/>
    </w:pPr>
    <w:rPr>
      <w:rFonts w:ascii="Times New Roman" w:eastAsia="Times New Roman" w:hAnsi="Times New Roman" w:cs="Times New Roman"/>
      <w:kern w:val="1"/>
      <w:sz w:val="24"/>
      <w:szCs w:val="24"/>
      <w:lang w:eastAsia="ru-RU"/>
    </w:rPr>
  </w:style>
  <w:style w:type="character" w:customStyle="1" w:styleId="102">
    <w:name w:val="1 Основной текст 02"/>
    <w:aliases w:val="95 ПК2,А. Основной текст 0 Знак Знак1"/>
    <w:basedOn w:val="a0"/>
    <w:link w:val="100"/>
    <w:locked/>
    <w:rsid w:val="0014274C"/>
    <w:rPr>
      <w:rFonts w:ascii="Times New Roman" w:eastAsia="Times New Roman" w:hAnsi="Times New Roman" w:cs="Times New Roman"/>
      <w:kern w:val="1"/>
      <w:sz w:val="24"/>
      <w:szCs w:val="24"/>
      <w:lang w:eastAsia="ru-RU"/>
    </w:rPr>
  </w:style>
  <w:style w:type="paragraph" w:customStyle="1" w:styleId="af7">
    <w:name w:val="Образец для текста"/>
    <w:basedOn w:val="a"/>
    <w:rsid w:val="0014274C"/>
    <w:pPr>
      <w:widowControl w:val="0"/>
      <w:suppressAutoHyphens/>
      <w:spacing w:after="0" w:line="240" w:lineRule="auto"/>
      <w:ind w:firstLine="539"/>
      <w:jc w:val="both"/>
    </w:pPr>
    <w:rPr>
      <w:rFonts w:ascii="Times New Roman" w:eastAsia="Times New Roman" w:hAnsi="Times New Roman" w:cs="Times New Roman"/>
      <w:kern w:val="1"/>
      <w:sz w:val="24"/>
      <w:szCs w:val="24"/>
      <w:lang w:eastAsia="ru-RU"/>
    </w:rPr>
  </w:style>
  <w:style w:type="character" w:customStyle="1" w:styleId="v12">
    <w:name w:val="v12"/>
    <w:basedOn w:val="a0"/>
    <w:rsid w:val="0014274C"/>
  </w:style>
  <w:style w:type="character" w:customStyle="1" w:styleId="101">
    <w:name w:val="1 Основной текст 01"/>
    <w:aliases w:val="95 ПК1,А. Основной текст 0 Знак Знак Знак Знак Знак Знак1"/>
    <w:basedOn w:val="a0"/>
    <w:uiPriority w:val="99"/>
    <w:rsid w:val="0014274C"/>
    <w:rPr>
      <w:rFonts w:eastAsia="Times New Roman"/>
      <w:color w:val="000000"/>
      <w:kern w:val="24"/>
      <w:sz w:val="24"/>
      <w:szCs w:val="24"/>
      <w:lang w:val="ru-RU" w:eastAsia="en-US"/>
    </w:rPr>
  </w:style>
  <w:style w:type="character" w:customStyle="1" w:styleId="19">
    <w:name w:val="Знак Знак19"/>
    <w:basedOn w:val="a0"/>
    <w:rsid w:val="0014274C"/>
    <w:rPr>
      <w:rFonts w:ascii="Arial" w:hAnsi="Arial" w:cs="Arial"/>
      <w:b/>
      <w:bCs/>
      <w:sz w:val="26"/>
      <w:szCs w:val="26"/>
      <w:lang w:val="ru-RU" w:eastAsia="ru-RU"/>
    </w:rPr>
  </w:style>
  <w:style w:type="paragraph" w:customStyle="1" w:styleId="00">
    <w:name w:val="Основной 0"/>
    <w:aliases w:val="95ПК"/>
    <w:basedOn w:val="a"/>
    <w:link w:val="01"/>
    <w:qFormat/>
    <w:rsid w:val="0014274C"/>
    <w:pPr>
      <w:spacing w:after="0" w:line="240" w:lineRule="auto"/>
      <w:ind w:firstLine="539"/>
      <w:jc w:val="both"/>
    </w:pPr>
    <w:rPr>
      <w:rFonts w:ascii="Times New Roman" w:eastAsia="Times New Roman" w:hAnsi="Times New Roman" w:cs="Times New Roman"/>
      <w:sz w:val="24"/>
      <w:szCs w:val="24"/>
      <w:lang w:val="en-US" w:eastAsia="ru-RU"/>
    </w:rPr>
  </w:style>
  <w:style w:type="character" w:customStyle="1" w:styleId="01">
    <w:name w:val="Основной 0 Знак"/>
    <w:aliases w:val="95ПК Знак"/>
    <w:basedOn w:val="a0"/>
    <w:link w:val="00"/>
    <w:locked/>
    <w:rsid w:val="0014274C"/>
    <w:rPr>
      <w:rFonts w:ascii="Times New Roman" w:eastAsia="Times New Roman" w:hAnsi="Times New Roman" w:cs="Times New Roman"/>
      <w:sz w:val="24"/>
      <w:szCs w:val="24"/>
      <w:lang w:val="en-US" w:eastAsia="ru-RU"/>
    </w:rPr>
  </w:style>
  <w:style w:type="paragraph" w:customStyle="1" w:styleId="Standard">
    <w:name w:val="Standard"/>
    <w:rsid w:val="0014274C"/>
    <w:pPr>
      <w:widowControl w:val="0"/>
      <w:suppressAutoHyphens/>
      <w:autoSpaceDN w:val="0"/>
      <w:spacing w:after="0" w:line="240" w:lineRule="auto"/>
      <w:textAlignment w:val="baseline"/>
    </w:pPr>
    <w:rPr>
      <w:rFonts w:ascii="Times New Roman" w:eastAsia="Arial Unicode MS" w:hAnsi="Times New Roman" w:cs="Times New Roman"/>
      <w:kern w:val="3"/>
      <w:sz w:val="24"/>
      <w:szCs w:val="24"/>
      <w:lang w:eastAsia="ru-RU"/>
    </w:rPr>
  </w:style>
  <w:style w:type="paragraph" w:customStyle="1" w:styleId="230">
    <w:name w:val="Основной текст 23"/>
    <w:basedOn w:val="a"/>
    <w:rsid w:val="0014274C"/>
    <w:pPr>
      <w:spacing w:after="0" w:line="360" w:lineRule="auto"/>
      <w:ind w:left="426" w:hanging="426"/>
      <w:jc w:val="both"/>
    </w:pPr>
    <w:rPr>
      <w:rFonts w:ascii="Times New Roman" w:eastAsia="Times New Roman" w:hAnsi="Times New Roman" w:cs="Times New Roman"/>
      <w:b/>
      <w:bCs/>
      <w:color w:val="000000"/>
      <w:sz w:val="28"/>
      <w:szCs w:val="28"/>
      <w:lang w:eastAsia="ar-SA"/>
    </w:rPr>
  </w:style>
  <w:style w:type="character" w:styleId="af8">
    <w:name w:val="Emphasis"/>
    <w:basedOn w:val="a0"/>
    <w:uiPriority w:val="20"/>
    <w:qFormat/>
    <w:rsid w:val="0014274C"/>
    <w:rPr>
      <w:i/>
      <w:iCs/>
    </w:rPr>
  </w:style>
  <w:style w:type="paragraph" w:customStyle="1" w:styleId="210">
    <w:name w:val="Основной текст с отступом 21"/>
    <w:basedOn w:val="a"/>
    <w:rsid w:val="0014274C"/>
    <w:pPr>
      <w:suppressAutoHyphens/>
      <w:spacing w:after="0" w:line="240" w:lineRule="auto"/>
      <w:ind w:left="540" w:hanging="540"/>
      <w:jc w:val="both"/>
    </w:pPr>
    <w:rPr>
      <w:rFonts w:ascii="Times New Roman" w:eastAsia="Times New Roman" w:hAnsi="Times New Roman" w:cs="Times New Roman"/>
      <w:b/>
      <w:bCs/>
      <w:kern w:val="1"/>
      <w:sz w:val="24"/>
      <w:szCs w:val="24"/>
      <w:lang w:eastAsia="ar-SA"/>
    </w:rPr>
  </w:style>
  <w:style w:type="paragraph" w:customStyle="1" w:styleId="36">
    <w:name w:val="çàãîëîâîê 3"/>
    <w:basedOn w:val="a"/>
    <w:next w:val="a"/>
    <w:rsid w:val="0014274C"/>
    <w:pPr>
      <w:keepNext/>
      <w:widowControl w:val="0"/>
      <w:suppressAutoHyphens/>
      <w:spacing w:before="80" w:after="120"/>
      <w:ind w:right="-149"/>
      <w:jc w:val="center"/>
    </w:pPr>
    <w:rPr>
      <w:rFonts w:ascii="Times New Roman" w:eastAsia="Times New Roman" w:hAnsi="Times New Roman" w:cs="Times New Roman"/>
      <w:b/>
      <w:bCs/>
      <w:caps/>
      <w:kern w:val="1"/>
      <w:sz w:val="24"/>
      <w:szCs w:val="24"/>
      <w:lang w:eastAsia="ar-SA"/>
    </w:rPr>
  </w:style>
  <w:style w:type="paragraph" w:customStyle="1" w:styleId="3-016">
    <w:name w:val="Стиль Заголовок 3 + малые прописные Справа:  -01 см Перед:  6 пт..."/>
    <w:basedOn w:val="3"/>
    <w:rsid w:val="0014274C"/>
    <w:pPr>
      <w:keepNext w:val="0"/>
      <w:keepLines/>
      <w:widowControl w:val="0"/>
      <w:suppressAutoHyphens/>
      <w:overflowPunct w:val="0"/>
      <w:autoSpaceDE w:val="0"/>
      <w:spacing w:before="120" w:after="0"/>
      <w:ind w:left="0" w:firstLine="0"/>
      <w:jc w:val="left"/>
      <w:textAlignment w:val="baseline"/>
    </w:pPr>
    <w:rPr>
      <w:rFonts w:ascii="Times New Roman" w:hAnsi="Times New Roman" w:cs="Times New Roman"/>
      <w:caps/>
      <w:kern w:val="1"/>
      <w:sz w:val="24"/>
      <w:szCs w:val="24"/>
      <w:lang w:eastAsia="ar-SA"/>
    </w:rPr>
  </w:style>
  <w:style w:type="paragraph" w:styleId="af9">
    <w:name w:val="Balloon Text"/>
    <w:basedOn w:val="a"/>
    <w:link w:val="afa"/>
    <w:rsid w:val="0014274C"/>
    <w:pPr>
      <w:spacing w:after="0" w:line="240" w:lineRule="auto"/>
    </w:pPr>
    <w:rPr>
      <w:rFonts w:ascii="Tahoma" w:eastAsia="Times New Roman" w:hAnsi="Tahoma" w:cs="Tahoma"/>
      <w:sz w:val="16"/>
      <w:szCs w:val="16"/>
      <w:lang w:eastAsia="ru-RU"/>
    </w:rPr>
  </w:style>
  <w:style w:type="character" w:customStyle="1" w:styleId="afa">
    <w:name w:val="Текст выноски Знак"/>
    <w:basedOn w:val="a0"/>
    <w:link w:val="af9"/>
    <w:rsid w:val="0014274C"/>
    <w:rPr>
      <w:rFonts w:ascii="Tahoma" w:eastAsia="Times New Roman" w:hAnsi="Tahoma" w:cs="Tahoma"/>
      <w:sz w:val="16"/>
      <w:szCs w:val="16"/>
      <w:lang w:eastAsia="ru-RU"/>
    </w:rPr>
  </w:style>
  <w:style w:type="paragraph" w:customStyle="1" w:styleId="330">
    <w:name w:val="Основной текст 33"/>
    <w:basedOn w:val="a"/>
    <w:rsid w:val="0014274C"/>
    <w:pPr>
      <w:widowControl w:val="0"/>
      <w:suppressAutoHyphens/>
      <w:spacing w:after="120" w:line="240" w:lineRule="auto"/>
    </w:pPr>
    <w:rPr>
      <w:rFonts w:ascii="Times New Roman" w:eastAsia="Arial Unicode MS" w:hAnsi="Times New Roman" w:cs="Times New Roman"/>
      <w:kern w:val="1"/>
      <w:sz w:val="16"/>
      <w:szCs w:val="16"/>
    </w:rPr>
  </w:style>
  <w:style w:type="paragraph" w:customStyle="1" w:styleId="headertext">
    <w:name w:val="headertext"/>
    <w:basedOn w:val="a"/>
    <w:rsid w:val="001427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14274C"/>
  </w:style>
  <w:style w:type="paragraph" w:customStyle="1" w:styleId="ConsPlusCell">
    <w:name w:val="ConsPlusCell"/>
    <w:rsid w:val="0014274C"/>
    <w:pPr>
      <w:widowControl w:val="0"/>
      <w:suppressAutoHyphens/>
      <w:spacing w:after="0" w:line="240" w:lineRule="auto"/>
    </w:pPr>
    <w:rPr>
      <w:rFonts w:ascii="Arial" w:eastAsia="Arial" w:hAnsi="Arial" w:cs="Times New Roman"/>
      <w:kern w:val="1"/>
      <w:sz w:val="20"/>
      <w:szCs w:val="20"/>
      <w:lang w:eastAsia="ar-SA"/>
    </w:rPr>
  </w:style>
  <w:style w:type="paragraph" w:styleId="afb">
    <w:name w:val="No Spacing"/>
    <w:uiPriority w:val="1"/>
    <w:qFormat/>
    <w:rsid w:val="0014274C"/>
    <w:pPr>
      <w:spacing w:after="0" w:line="240" w:lineRule="auto"/>
      <w:ind w:left="714" w:hanging="357"/>
      <w:jc w:val="both"/>
    </w:pPr>
  </w:style>
  <w:style w:type="character" w:styleId="afc">
    <w:name w:val="footnote reference"/>
    <w:basedOn w:val="a0"/>
    <w:uiPriority w:val="99"/>
    <w:semiHidden/>
    <w:rsid w:val="0014274C"/>
    <w:rPr>
      <w:vertAlign w:val="superscript"/>
    </w:rPr>
  </w:style>
  <w:style w:type="character" w:customStyle="1" w:styleId="10950">
    <w:name w:val="1 Основной текст 0;95 ПК;А. Основной текст 0 Знак Знак"/>
    <w:basedOn w:val="a0"/>
    <w:rsid w:val="0014274C"/>
    <w:rPr>
      <w:rFonts w:eastAsia="Lucida Sans Unicode"/>
      <w:kern w:val="1"/>
      <w:sz w:val="24"/>
      <w:szCs w:val="24"/>
    </w:rPr>
  </w:style>
  <w:style w:type="character" w:customStyle="1" w:styleId="109500">
    <w:name w:val="1 Основной текст 0;95 ПК;А. Основной текст 0 Знак Знак Знак Знак Знак Знак"/>
    <w:basedOn w:val="a0"/>
    <w:rsid w:val="0014274C"/>
    <w:rPr>
      <w:rFonts w:eastAsia="Calibri"/>
      <w:color w:val="000000"/>
      <w:kern w:val="24"/>
      <w:sz w:val="24"/>
      <w:szCs w:val="24"/>
      <w:lang w:val="ru-RU" w:eastAsia="en-US" w:bidi="ar-SA"/>
    </w:rPr>
  </w:style>
  <w:style w:type="numbering" w:customStyle="1" w:styleId="111">
    <w:name w:val="Нет списка11"/>
    <w:next w:val="a2"/>
    <w:uiPriority w:val="99"/>
    <w:semiHidden/>
    <w:unhideWhenUsed/>
    <w:rsid w:val="0014274C"/>
  </w:style>
  <w:style w:type="character" w:customStyle="1" w:styleId="WW8Num5z0">
    <w:name w:val="WW8Num5z0"/>
    <w:rsid w:val="0014274C"/>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4274C"/>
    <w:pPr>
      <w:keepNext/>
      <w:spacing w:after="0" w:line="240" w:lineRule="auto"/>
      <w:jc w:val="center"/>
      <w:outlineLvl w:val="0"/>
    </w:pPr>
    <w:rPr>
      <w:rFonts w:ascii="Times New Roman" w:eastAsia="Times New Roman" w:hAnsi="Times New Roman" w:cs="Times New Roman"/>
      <w:b/>
      <w:bCs/>
      <w:sz w:val="28"/>
      <w:szCs w:val="28"/>
      <w:lang w:eastAsia="ru-RU"/>
    </w:rPr>
  </w:style>
  <w:style w:type="paragraph" w:styleId="2">
    <w:name w:val="heading 2"/>
    <w:basedOn w:val="a"/>
    <w:next w:val="a"/>
    <w:link w:val="20"/>
    <w:qFormat/>
    <w:rsid w:val="0014274C"/>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14274C"/>
    <w:pPr>
      <w:keepNext/>
      <w:spacing w:before="240" w:after="60" w:line="240" w:lineRule="auto"/>
      <w:ind w:left="714" w:hanging="357"/>
      <w:jc w:val="both"/>
      <w:outlineLvl w:val="2"/>
    </w:pPr>
    <w:rPr>
      <w:rFonts w:ascii="Arial" w:eastAsia="Times New Roman" w:hAnsi="Arial" w:cs="Arial"/>
      <w:b/>
      <w:bCs/>
      <w:sz w:val="26"/>
      <w:szCs w:val="26"/>
      <w:lang w:eastAsia="ru-RU"/>
    </w:rPr>
  </w:style>
  <w:style w:type="paragraph" w:styleId="4">
    <w:name w:val="heading 4"/>
    <w:basedOn w:val="a"/>
    <w:next w:val="a"/>
    <w:link w:val="40"/>
    <w:qFormat/>
    <w:rsid w:val="0014274C"/>
    <w:pPr>
      <w:keepNext/>
      <w:spacing w:before="240" w:after="60" w:line="240" w:lineRule="auto"/>
      <w:outlineLvl w:val="3"/>
    </w:pPr>
    <w:rPr>
      <w:rFonts w:ascii="Calibri" w:eastAsia="Times New Roman" w:hAnsi="Calibri" w:cs="Calibri"/>
      <w:b/>
      <w:bCs/>
      <w:sz w:val="28"/>
      <w:szCs w:val="28"/>
      <w:lang w:eastAsia="ru-RU"/>
    </w:rPr>
  </w:style>
  <w:style w:type="paragraph" w:styleId="8">
    <w:name w:val="heading 8"/>
    <w:basedOn w:val="a"/>
    <w:next w:val="a"/>
    <w:link w:val="80"/>
    <w:semiHidden/>
    <w:unhideWhenUsed/>
    <w:qFormat/>
    <w:rsid w:val="0014274C"/>
    <w:pPr>
      <w:spacing w:before="240" w:after="60" w:line="240" w:lineRule="auto"/>
      <w:outlineLvl w:val="7"/>
    </w:pPr>
    <w:rPr>
      <w:rFonts w:ascii="Calibri" w:eastAsia="Times New Roman" w:hAnsi="Calibri"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3F78"/>
    <w:pPr>
      <w:ind w:left="720"/>
      <w:contextualSpacing/>
    </w:pPr>
  </w:style>
  <w:style w:type="character" w:customStyle="1" w:styleId="10">
    <w:name w:val="Заголовок 1 Знак"/>
    <w:basedOn w:val="a0"/>
    <w:link w:val="1"/>
    <w:rsid w:val="0014274C"/>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rsid w:val="0014274C"/>
    <w:rPr>
      <w:rFonts w:ascii="Arial" w:eastAsia="Times New Roman" w:hAnsi="Arial" w:cs="Arial"/>
      <w:b/>
      <w:bCs/>
      <w:i/>
      <w:iCs/>
      <w:sz w:val="28"/>
      <w:szCs w:val="28"/>
      <w:lang w:eastAsia="ru-RU"/>
    </w:rPr>
  </w:style>
  <w:style w:type="character" w:customStyle="1" w:styleId="30">
    <w:name w:val="Заголовок 3 Знак"/>
    <w:basedOn w:val="a0"/>
    <w:link w:val="3"/>
    <w:rsid w:val="0014274C"/>
    <w:rPr>
      <w:rFonts w:ascii="Arial" w:eastAsia="Times New Roman" w:hAnsi="Arial" w:cs="Arial"/>
      <w:b/>
      <w:bCs/>
      <w:sz w:val="26"/>
      <w:szCs w:val="26"/>
      <w:lang w:eastAsia="ru-RU"/>
    </w:rPr>
  </w:style>
  <w:style w:type="character" w:customStyle="1" w:styleId="40">
    <w:name w:val="Заголовок 4 Знак"/>
    <w:basedOn w:val="a0"/>
    <w:link w:val="4"/>
    <w:rsid w:val="0014274C"/>
    <w:rPr>
      <w:rFonts w:ascii="Calibri" w:eastAsia="Times New Roman" w:hAnsi="Calibri" w:cs="Calibri"/>
      <w:b/>
      <w:bCs/>
      <w:sz w:val="28"/>
      <w:szCs w:val="28"/>
      <w:lang w:eastAsia="ru-RU"/>
    </w:rPr>
  </w:style>
  <w:style w:type="character" w:customStyle="1" w:styleId="80">
    <w:name w:val="Заголовок 8 Знак"/>
    <w:basedOn w:val="a0"/>
    <w:link w:val="8"/>
    <w:semiHidden/>
    <w:rsid w:val="0014274C"/>
    <w:rPr>
      <w:rFonts w:ascii="Calibri" w:eastAsia="Times New Roman" w:hAnsi="Calibri" w:cs="Times New Roman"/>
      <w:i/>
      <w:iCs/>
      <w:sz w:val="24"/>
      <w:szCs w:val="24"/>
      <w:lang w:eastAsia="ru-RU"/>
    </w:rPr>
  </w:style>
  <w:style w:type="numbering" w:customStyle="1" w:styleId="11">
    <w:name w:val="Нет списка1"/>
    <w:next w:val="a2"/>
    <w:uiPriority w:val="99"/>
    <w:semiHidden/>
    <w:unhideWhenUsed/>
    <w:rsid w:val="0014274C"/>
  </w:style>
  <w:style w:type="paragraph" w:customStyle="1" w:styleId="ConsPlusNormal">
    <w:name w:val="ConsPlusNormal"/>
    <w:link w:val="ConsPlusNormal0"/>
    <w:rsid w:val="0014274C"/>
    <w:pPr>
      <w:widowControl w:val="0"/>
      <w:autoSpaceDE w:val="0"/>
      <w:autoSpaceDN w:val="0"/>
      <w:adjustRightInd w:val="0"/>
      <w:spacing w:after="0" w:line="240" w:lineRule="auto"/>
      <w:ind w:left="714" w:firstLine="720"/>
      <w:jc w:val="both"/>
    </w:pPr>
    <w:rPr>
      <w:rFonts w:ascii="Arial" w:eastAsia="Times New Roman" w:hAnsi="Arial" w:cs="Arial"/>
      <w:sz w:val="20"/>
      <w:szCs w:val="20"/>
      <w:lang w:eastAsia="ru-RU"/>
    </w:rPr>
  </w:style>
  <w:style w:type="character" w:customStyle="1" w:styleId="ConsPlusNormal0">
    <w:name w:val="ConsPlusNormal Знак"/>
    <w:basedOn w:val="a0"/>
    <w:link w:val="ConsPlusNormal"/>
    <w:rsid w:val="0014274C"/>
    <w:rPr>
      <w:rFonts w:ascii="Arial" w:eastAsia="Times New Roman" w:hAnsi="Arial" w:cs="Arial"/>
      <w:sz w:val="20"/>
      <w:szCs w:val="20"/>
      <w:lang w:eastAsia="ru-RU"/>
    </w:rPr>
  </w:style>
  <w:style w:type="paragraph" w:customStyle="1" w:styleId="Iauiue">
    <w:name w:val="Iau?iue"/>
    <w:rsid w:val="0014274C"/>
    <w:pPr>
      <w:widowControl w:val="0"/>
      <w:spacing w:after="0" w:line="240" w:lineRule="auto"/>
      <w:ind w:left="714" w:hanging="357"/>
      <w:jc w:val="both"/>
    </w:pPr>
    <w:rPr>
      <w:rFonts w:ascii="Times New Roman" w:eastAsia="Times New Roman" w:hAnsi="Times New Roman" w:cs="Times New Roman"/>
      <w:sz w:val="20"/>
      <w:szCs w:val="20"/>
      <w:lang w:eastAsia="ru-RU"/>
    </w:rPr>
  </w:style>
  <w:style w:type="paragraph" w:customStyle="1" w:styleId="0">
    <w:name w:val="Основной текст 0"/>
    <w:aliases w:val="А. Основной текст 0 Знак Знак Знак Знак,А. Основной текст 0 Знак Знак Знак Знак Знак Знак,Основной тек..."/>
    <w:basedOn w:val="a"/>
    <w:rsid w:val="0014274C"/>
    <w:pPr>
      <w:suppressAutoHyphens/>
      <w:spacing w:after="0" w:line="240" w:lineRule="auto"/>
      <w:ind w:firstLine="539"/>
      <w:jc w:val="both"/>
    </w:pPr>
    <w:rPr>
      <w:rFonts w:ascii="Times New Roman" w:eastAsia="Times New Roman" w:hAnsi="Times New Roman" w:cs="Times New Roman"/>
      <w:color w:val="000000"/>
      <w:kern w:val="1"/>
      <w:sz w:val="24"/>
      <w:szCs w:val="24"/>
      <w:lang w:eastAsia="ar-SA"/>
    </w:rPr>
  </w:style>
  <w:style w:type="paragraph" w:customStyle="1" w:styleId="a4">
    <w:name w:val="Обычный.Название подразделения"/>
    <w:rsid w:val="0014274C"/>
    <w:pPr>
      <w:spacing w:after="0" w:line="240" w:lineRule="auto"/>
    </w:pPr>
    <w:rPr>
      <w:rFonts w:ascii="SchoolBook" w:eastAsia="Times New Roman" w:hAnsi="SchoolBook" w:cs="Times New Roman"/>
      <w:sz w:val="28"/>
      <w:szCs w:val="20"/>
      <w:lang w:eastAsia="ru-RU"/>
    </w:rPr>
  </w:style>
  <w:style w:type="paragraph" w:styleId="a5">
    <w:name w:val="Body Text"/>
    <w:aliases w:val="Заг1,BO,ID,body indent,ändrad,EHPT,Body Text2, ändrad"/>
    <w:basedOn w:val="a"/>
    <w:link w:val="a6"/>
    <w:unhideWhenUsed/>
    <w:rsid w:val="0014274C"/>
    <w:pPr>
      <w:widowControl w:val="0"/>
      <w:suppressAutoHyphens/>
      <w:spacing w:after="120" w:line="240" w:lineRule="auto"/>
    </w:pPr>
    <w:rPr>
      <w:rFonts w:ascii="Times New Roman" w:eastAsia="Arial Unicode MS" w:hAnsi="Times New Roman" w:cs="Times New Roman"/>
      <w:kern w:val="2"/>
      <w:sz w:val="24"/>
      <w:szCs w:val="24"/>
      <w:lang w:eastAsia="ar-SA"/>
    </w:rPr>
  </w:style>
  <w:style w:type="character" w:customStyle="1" w:styleId="a6">
    <w:name w:val="Основной текст Знак"/>
    <w:aliases w:val="Заг1 Знак,BO Знак,ID Знак,body indent Знак,ändrad Знак,EHPT Знак,Body Text2 Знак, ändrad Знак"/>
    <w:basedOn w:val="a0"/>
    <w:link w:val="a5"/>
    <w:rsid w:val="0014274C"/>
    <w:rPr>
      <w:rFonts w:ascii="Times New Roman" w:eastAsia="Arial Unicode MS" w:hAnsi="Times New Roman" w:cs="Times New Roman"/>
      <w:kern w:val="2"/>
      <w:sz w:val="24"/>
      <w:szCs w:val="24"/>
      <w:lang w:eastAsia="ar-SA"/>
    </w:rPr>
  </w:style>
  <w:style w:type="paragraph" w:styleId="21">
    <w:name w:val="Body Text 2"/>
    <w:basedOn w:val="a"/>
    <w:link w:val="22"/>
    <w:unhideWhenUsed/>
    <w:rsid w:val="0014274C"/>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14274C"/>
    <w:rPr>
      <w:rFonts w:ascii="Times New Roman" w:eastAsia="Times New Roman" w:hAnsi="Times New Roman" w:cs="Times New Roman"/>
      <w:sz w:val="24"/>
      <w:szCs w:val="24"/>
      <w:lang w:eastAsia="ru-RU"/>
    </w:rPr>
  </w:style>
  <w:style w:type="paragraph" w:styleId="a7">
    <w:name w:val="Normal (Web)"/>
    <w:basedOn w:val="a"/>
    <w:uiPriority w:val="99"/>
    <w:unhideWhenUsed/>
    <w:rsid w:val="001427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rsid w:val="0014274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nienie">
    <w:name w:val="nienie"/>
    <w:basedOn w:val="a"/>
    <w:rsid w:val="0014274C"/>
    <w:pPr>
      <w:keepLines/>
      <w:widowControl w:val="0"/>
      <w:spacing w:after="0" w:line="240" w:lineRule="auto"/>
      <w:ind w:left="709" w:hanging="284"/>
      <w:jc w:val="both"/>
    </w:pPr>
    <w:rPr>
      <w:rFonts w:ascii="Peterburg" w:eastAsia="Times New Roman" w:hAnsi="Peterburg" w:cs="Peterburg"/>
      <w:sz w:val="24"/>
      <w:szCs w:val="24"/>
      <w:lang w:eastAsia="ru-RU"/>
    </w:rPr>
  </w:style>
  <w:style w:type="character" w:styleId="a8">
    <w:name w:val="Strong"/>
    <w:basedOn w:val="a0"/>
    <w:uiPriority w:val="22"/>
    <w:qFormat/>
    <w:rsid w:val="0014274C"/>
    <w:rPr>
      <w:rFonts w:ascii="Arial" w:hAnsi="Arial" w:cs="Arial"/>
      <w:b/>
      <w:bCs/>
      <w:sz w:val="20"/>
      <w:szCs w:val="20"/>
    </w:rPr>
  </w:style>
  <w:style w:type="character" w:styleId="a9">
    <w:name w:val="Hyperlink"/>
    <w:basedOn w:val="a0"/>
    <w:uiPriority w:val="99"/>
    <w:rsid w:val="0014274C"/>
    <w:rPr>
      <w:color w:val="0000FF"/>
      <w:u w:val="single"/>
    </w:rPr>
  </w:style>
  <w:style w:type="paragraph" w:customStyle="1" w:styleId="CharChar1CharChar1CharChar">
    <w:name w:val="Char Char Знак Знак1 Char Char1 Знак Знак Char Char"/>
    <w:basedOn w:val="a"/>
    <w:next w:val="a"/>
    <w:uiPriority w:val="99"/>
    <w:rsid w:val="0014274C"/>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rsid w:val="0014274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footer"/>
    <w:basedOn w:val="a"/>
    <w:link w:val="ab"/>
    <w:uiPriority w:val="99"/>
    <w:rsid w:val="0014274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14274C"/>
    <w:rPr>
      <w:rFonts w:ascii="Times New Roman" w:eastAsia="Times New Roman" w:hAnsi="Times New Roman" w:cs="Times New Roman"/>
      <w:sz w:val="24"/>
      <w:szCs w:val="24"/>
      <w:lang w:eastAsia="ru-RU"/>
    </w:rPr>
  </w:style>
  <w:style w:type="character" w:styleId="ac">
    <w:name w:val="page number"/>
    <w:basedOn w:val="a0"/>
    <w:rsid w:val="0014274C"/>
  </w:style>
  <w:style w:type="paragraph" w:styleId="ad">
    <w:name w:val="Body Text Indent"/>
    <w:basedOn w:val="a"/>
    <w:link w:val="ae"/>
    <w:rsid w:val="0014274C"/>
    <w:pPr>
      <w:tabs>
        <w:tab w:val="left" w:pos="360"/>
        <w:tab w:val="left" w:pos="972"/>
      </w:tabs>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e">
    <w:name w:val="Основной текст с отступом Знак"/>
    <w:basedOn w:val="a0"/>
    <w:link w:val="ad"/>
    <w:rsid w:val="0014274C"/>
    <w:rPr>
      <w:rFonts w:ascii="Times New Roman" w:eastAsia="Times New Roman" w:hAnsi="Times New Roman" w:cs="Times New Roman"/>
      <w:sz w:val="28"/>
      <w:szCs w:val="28"/>
      <w:lang w:eastAsia="ru-RU"/>
    </w:rPr>
  </w:style>
  <w:style w:type="paragraph" w:customStyle="1" w:styleId="ConsNormal">
    <w:name w:val="ConsNormal"/>
    <w:rsid w:val="0014274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HTML">
    <w:name w:val="HTML Preformatted"/>
    <w:basedOn w:val="a"/>
    <w:link w:val="HTML0"/>
    <w:rsid w:val="00142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14274C"/>
    <w:rPr>
      <w:rFonts w:ascii="Courier New" w:eastAsia="Times New Roman" w:hAnsi="Courier New" w:cs="Courier New"/>
      <w:sz w:val="20"/>
      <w:szCs w:val="20"/>
      <w:lang w:eastAsia="ru-RU"/>
    </w:rPr>
  </w:style>
  <w:style w:type="paragraph" w:customStyle="1" w:styleId="ConsPlusTitle">
    <w:name w:val="ConsPlusTitle"/>
    <w:rsid w:val="0014274C"/>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31">
    <w:name w:val="Body Text Indent 3"/>
    <w:basedOn w:val="a"/>
    <w:link w:val="32"/>
    <w:rsid w:val="0014274C"/>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14274C"/>
    <w:rPr>
      <w:rFonts w:ascii="Times New Roman" w:eastAsia="Times New Roman" w:hAnsi="Times New Roman" w:cs="Times New Roman"/>
      <w:sz w:val="16"/>
      <w:szCs w:val="16"/>
      <w:lang w:eastAsia="ru-RU"/>
    </w:rPr>
  </w:style>
  <w:style w:type="paragraph" w:customStyle="1" w:styleId="af">
    <w:name w:val="Н пункта"/>
    <w:basedOn w:val="a"/>
    <w:rsid w:val="0014274C"/>
    <w:pPr>
      <w:tabs>
        <w:tab w:val="num" w:pos="2471"/>
      </w:tabs>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0">
    <w:name w:val="Н подпункт"/>
    <w:basedOn w:val="af"/>
    <w:rsid w:val="0014274C"/>
    <w:pPr>
      <w:tabs>
        <w:tab w:val="clear" w:pos="2471"/>
      </w:tabs>
      <w:ind w:left="1260" w:firstLine="0"/>
    </w:pPr>
  </w:style>
  <w:style w:type="paragraph" w:styleId="12">
    <w:name w:val="toc 1"/>
    <w:basedOn w:val="a"/>
    <w:next w:val="a"/>
    <w:autoRedefine/>
    <w:semiHidden/>
    <w:rsid w:val="0014274C"/>
    <w:pPr>
      <w:spacing w:after="0" w:line="240" w:lineRule="auto"/>
    </w:pPr>
    <w:rPr>
      <w:rFonts w:ascii="Times New Roman" w:eastAsia="Times New Roman" w:hAnsi="Times New Roman" w:cs="Times New Roman"/>
      <w:sz w:val="24"/>
      <w:szCs w:val="24"/>
      <w:lang w:eastAsia="ru-RU"/>
    </w:rPr>
  </w:style>
  <w:style w:type="paragraph" w:styleId="23">
    <w:name w:val="toc 2"/>
    <w:basedOn w:val="a"/>
    <w:next w:val="a"/>
    <w:autoRedefine/>
    <w:semiHidden/>
    <w:rsid w:val="0014274C"/>
    <w:pPr>
      <w:spacing w:after="0" w:line="240" w:lineRule="auto"/>
      <w:ind w:left="240"/>
    </w:pPr>
    <w:rPr>
      <w:rFonts w:ascii="Times New Roman" w:eastAsia="Times New Roman" w:hAnsi="Times New Roman" w:cs="Times New Roman"/>
      <w:sz w:val="24"/>
      <w:szCs w:val="24"/>
      <w:lang w:eastAsia="ru-RU"/>
    </w:rPr>
  </w:style>
  <w:style w:type="paragraph" w:styleId="33">
    <w:name w:val="toc 3"/>
    <w:basedOn w:val="a"/>
    <w:next w:val="a"/>
    <w:autoRedefine/>
    <w:semiHidden/>
    <w:rsid w:val="0014274C"/>
    <w:pPr>
      <w:spacing w:after="0" w:line="240" w:lineRule="auto"/>
      <w:ind w:left="480"/>
    </w:pPr>
    <w:rPr>
      <w:rFonts w:ascii="Times New Roman" w:eastAsia="Times New Roman" w:hAnsi="Times New Roman" w:cs="Times New Roman"/>
      <w:sz w:val="24"/>
      <w:szCs w:val="24"/>
      <w:lang w:eastAsia="ru-RU"/>
    </w:rPr>
  </w:style>
  <w:style w:type="paragraph" w:customStyle="1" w:styleId="newsshowstyle">
    <w:name w:val="news_show_style"/>
    <w:basedOn w:val="a"/>
    <w:rsid w:val="001427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footnote text"/>
    <w:basedOn w:val="a"/>
    <w:link w:val="af2"/>
    <w:uiPriority w:val="99"/>
    <w:semiHidden/>
    <w:rsid w:val="0014274C"/>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semiHidden/>
    <w:rsid w:val="0014274C"/>
    <w:rPr>
      <w:rFonts w:ascii="Times New Roman" w:eastAsia="Times New Roman" w:hAnsi="Times New Roman" w:cs="Times New Roman"/>
      <w:sz w:val="20"/>
      <w:szCs w:val="20"/>
      <w:lang w:eastAsia="ru-RU"/>
    </w:rPr>
  </w:style>
  <w:style w:type="table" w:styleId="af3">
    <w:name w:val="Table Grid"/>
    <w:basedOn w:val="a1"/>
    <w:rsid w:val="001427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2">
    <w:name w:val="FR2"/>
    <w:rsid w:val="0014274C"/>
    <w:pPr>
      <w:widowControl w:val="0"/>
      <w:overflowPunct w:val="0"/>
      <w:autoSpaceDE w:val="0"/>
      <w:autoSpaceDN w:val="0"/>
      <w:adjustRightInd w:val="0"/>
      <w:spacing w:after="0" w:line="300" w:lineRule="auto"/>
      <w:jc w:val="center"/>
      <w:textAlignment w:val="baseline"/>
    </w:pPr>
    <w:rPr>
      <w:rFonts w:ascii="Arial" w:eastAsia="Times New Roman" w:hAnsi="Arial" w:cs="Arial"/>
      <w:b/>
      <w:bCs/>
      <w:sz w:val="28"/>
      <w:szCs w:val="28"/>
      <w:lang w:eastAsia="ru-RU"/>
    </w:rPr>
  </w:style>
  <w:style w:type="paragraph" w:customStyle="1" w:styleId="24">
    <w:name w:val="Îñíîâíîé òåêñò 2"/>
    <w:basedOn w:val="a"/>
    <w:rsid w:val="0014274C"/>
    <w:pPr>
      <w:widowControl w:val="0"/>
      <w:spacing w:after="0" w:line="240" w:lineRule="auto"/>
      <w:ind w:firstLine="720"/>
      <w:jc w:val="both"/>
    </w:pPr>
    <w:rPr>
      <w:rFonts w:ascii="Times New Roman" w:eastAsia="Times New Roman" w:hAnsi="Times New Roman" w:cs="Times New Roman"/>
      <w:b/>
      <w:bCs/>
      <w:color w:val="000000"/>
      <w:sz w:val="24"/>
      <w:szCs w:val="24"/>
      <w:lang w:val="en-US" w:eastAsia="ru-RU"/>
    </w:rPr>
  </w:style>
  <w:style w:type="paragraph" w:customStyle="1" w:styleId="caaieiaie2">
    <w:name w:val="caaieiaie 2"/>
    <w:basedOn w:val="Iauiue"/>
    <w:next w:val="Iauiue"/>
    <w:rsid w:val="0014274C"/>
    <w:pPr>
      <w:keepNext/>
      <w:keepLines/>
      <w:spacing w:before="240" w:after="60"/>
      <w:ind w:left="0" w:firstLine="0"/>
      <w:jc w:val="center"/>
    </w:pPr>
    <w:rPr>
      <w:rFonts w:ascii="Peterburg" w:hAnsi="Peterburg" w:cs="Peterburg"/>
      <w:b/>
      <w:bCs/>
      <w:sz w:val="24"/>
      <w:szCs w:val="24"/>
    </w:rPr>
  </w:style>
  <w:style w:type="paragraph" w:customStyle="1" w:styleId="af4">
    <w:name w:val="Îñíîâíîé òåêñò"/>
    <w:basedOn w:val="a"/>
    <w:rsid w:val="0014274C"/>
    <w:pPr>
      <w:widowControl w:val="0"/>
      <w:tabs>
        <w:tab w:val="left" w:leader="dot" w:pos="9072"/>
      </w:tabs>
      <w:spacing w:after="0" w:line="240" w:lineRule="auto"/>
      <w:jc w:val="both"/>
    </w:pPr>
    <w:rPr>
      <w:rFonts w:ascii="Times New Roman" w:eastAsia="Times New Roman" w:hAnsi="Times New Roman" w:cs="Times New Roman"/>
      <w:b/>
      <w:bCs/>
      <w:sz w:val="24"/>
      <w:szCs w:val="24"/>
      <w:lang w:eastAsia="ru-RU"/>
    </w:rPr>
  </w:style>
  <w:style w:type="paragraph" w:customStyle="1" w:styleId="Iniiaiieoaenonionooiii2">
    <w:name w:val="Iniiaiie oaeno n ionooiii 2"/>
    <w:basedOn w:val="Iauiue"/>
    <w:rsid w:val="0014274C"/>
    <w:pPr>
      <w:widowControl/>
      <w:ind w:left="0" w:firstLine="284"/>
    </w:pPr>
    <w:rPr>
      <w:rFonts w:ascii="Peterburg" w:hAnsi="Peterburg" w:cs="Peterburg"/>
    </w:rPr>
  </w:style>
  <w:style w:type="paragraph" w:styleId="34">
    <w:name w:val="Body Text 3"/>
    <w:basedOn w:val="a"/>
    <w:link w:val="35"/>
    <w:rsid w:val="0014274C"/>
    <w:pPr>
      <w:widowControl w:val="0"/>
      <w:suppressAutoHyphens/>
      <w:spacing w:after="120" w:line="240" w:lineRule="auto"/>
    </w:pPr>
    <w:rPr>
      <w:rFonts w:ascii="Times New Roman" w:eastAsia="Times New Roman" w:hAnsi="Times New Roman" w:cs="Times New Roman"/>
      <w:color w:val="000000"/>
      <w:sz w:val="16"/>
      <w:szCs w:val="16"/>
      <w:lang w:val="en-US"/>
    </w:rPr>
  </w:style>
  <w:style w:type="character" w:customStyle="1" w:styleId="35">
    <w:name w:val="Основной текст 3 Знак"/>
    <w:basedOn w:val="a0"/>
    <w:link w:val="34"/>
    <w:rsid w:val="0014274C"/>
    <w:rPr>
      <w:rFonts w:ascii="Times New Roman" w:eastAsia="Times New Roman" w:hAnsi="Times New Roman" w:cs="Times New Roman"/>
      <w:color w:val="000000"/>
      <w:sz w:val="16"/>
      <w:szCs w:val="16"/>
      <w:lang w:val="en-US"/>
    </w:rPr>
  </w:style>
  <w:style w:type="paragraph" w:customStyle="1" w:styleId="110">
    <w:name w:val="Знак1 Знак Знак Знак1"/>
    <w:basedOn w:val="a"/>
    <w:rsid w:val="0014274C"/>
    <w:pPr>
      <w:spacing w:after="160" w:line="240" w:lineRule="exact"/>
    </w:pPr>
    <w:rPr>
      <w:rFonts w:ascii="Verdana" w:eastAsia="Times New Roman" w:hAnsi="Verdana" w:cs="Verdana"/>
      <w:sz w:val="24"/>
      <w:szCs w:val="24"/>
      <w:lang w:val="en-US"/>
    </w:rPr>
  </w:style>
  <w:style w:type="paragraph" w:customStyle="1" w:styleId="2-11">
    <w:name w:val="содержание2-11"/>
    <w:basedOn w:val="a"/>
    <w:rsid w:val="0014274C"/>
    <w:pPr>
      <w:spacing w:after="60" w:line="240" w:lineRule="auto"/>
      <w:jc w:val="both"/>
    </w:pPr>
    <w:rPr>
      <w:rFonts w:ascii="Times New Roman" w:eastAsia="Times New Roman" w:hAnsi="Times New Roman" w:cs="Times New Roman"/>
      <w:sz w:val="24"/>
      <w:szCs w:val="24"/>
      <w:lang w:eastAsia="ru-RU"/>
    </w:rPr>
  </w:style>
  <w:style w:type="paragraph" w:styleId="af5">
    <w:name w:val="header"/>
    <w:basedOn w:val="a"/>
    <w:link w:val="af6"/>
    <w:semiHidden/>
    <w:rsid w:val="0014274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Верхний колонтитул Знак"/>
    <w:basedOn w:val="a0"/>
    <w:link w:val="af5"/>
    <w:semiHidden/>
    <w:rsid w:val="0014274C"/>
    <w:rPr>
      <w:rFonts w:ascii="Times New Roman" w:eastAsia="Times New Roman" w:hAnsi="Times New Roman" w:cs="Times New Roman"/>
      <w:sz w:val="24"/>
      <w:szCs w:val="24"/>
      <w:lang w:eastAsia="ru-RU"/>
    </w:rPr>
  </w:style>
  <w:style w:type="paragraph" w:customStyle="1" w:styleId="100">
    <w:name w:val="1 Основной текст 0"/>
    <w:aliases w:val="95 ПК,А. Основной текст 0,А. Основной текст 0 Знак Знак,1. Основной текст 0"/>
    <w:basedOn w:val="a"/>
    <w:link w:val="102"/>
    <w:rsid w:val="0014274C"/>
    <w:pPr>
      <w:widowControl w:val="0"/>
      <w:suppressAutoHyphens/>
      <w:spacing w:after="0" w:line="240" w:lineRule="auto"/>
      <w:ind w:firstLine="539"/>
      <w:jc w:val="both"/>
    </w:pPr>
    <w:rPr>
      <w:rFonts w:ascii="Times New Roman" w:eastAsia="Times New Roman" w:hAnsi="Times New Roman" w:cs="Times New Roman"/>
      <w:kern w:val="1"/>
      <w:sz w:val="24"/>
      <w:szCs w:val="24"/>
      <w:lang w:eastAsia="ru-RU"/>
    </w:rPr>
  </w:style>
  <w:style w:type="character" w:customStyle="1" w:styleId="102">
    <w:name w:val="1 Основной текст 02"/>
    <w:aliases w:val="95 ПК2,А. Основной текст 0 Знак Знак1"/>
    <w:basedOn w:val="a0"/>
    <w:link w:val="100"/>
    <w:locked/>
    <w:rsid w:val="0014274C"/>
    <w:rPr>
      <w:rFonts w:ascii="Times New Roman" w:eastAsia="Times New Roman" w:hAnsi="Times New Roman" w:cs="Times New Roman"/>
      <w:kern w:val="1"/>
      <w:sz w:val="24"/>
      <w:szCs w:val="24"/>
      <w:lang w:eastAsia="ru-RU"/>
    </w:rPr>
  </w:style>
  <w:style w:type="paragraph" w:customStyle="1" w:styleId="af7">
    <w:name w:val="Образец для текста"/>
    <w:basedOn w:val="a"/>
    <w:rsid w:val="0014274C"/>
    <w:pPr>
      <w:widowControl w:val="0"/>
      <w:suppressAutoHyphens/>
      <w:spacing w:after="0" w:line="240" w:lineRule="auto"/>
      <w:ind w:firstLine="539"/>
      <w:jc w:val="both"/>
    </w:pPr>
    <w:rPr>
      <w:rFonts w:ascii="Times New Roman" w:eastAsia="Times New Roman" w:hAnsi="Times New Roman" w:cs="Times New Roman"/>
      <w:kern w:val="1"/>
      <w:sz w:val="24"/>
      <w:szCs w:val="24"/>
      <w:lang w:eastAsia="ru-RU"/>
    </w:rPr>
  </w:style>
  <w:style w:type="character" w:customStyle="1" w:styleId="v12">
    <w:name w:val="v12"/>
    <w:basedOn w:val="a0"/>
    <w:rsid w:val="0014274C"/>
  </w:style>
  <w:style w:type="character" w:customStyle="1" w:styleId="101">
    <w:name w:val="1 Основной текст 01"/>
    <w:aliases w:val="95 ПК1,А. Основной текст 0 Знак Знак Знак Знак Знак Знак1"/>
    <w:basedOn w:val="a0"/>
    <w:uiPriority w:val="99"/>
    <w:rsid w:val="0014274C"/>
    <w:rPr>
      <w:rFonts w:eastAsia="Times New Roman"/>
      <w:color w:val="000000"/>
      <w:kern w:val="24"/>
      <w:sz w:val="24"/>
      <w:szCs w:val="24"/>
      <w:lang w:val="ru-RU" w:eastAsia="en-US"/>
    </w:rPr>
  </w:style>
  <w:style w:type="character" w:customStyle="1" w:styleId="19">
    <w:name w:val="Знак Знак19"/>
    <w:basedOn w:val="a0"/>
    <w:rsid w:val="0014274C"/>
    <w:rPr>
      <w:rFonts w:ascii="Arial" w:hAnsi="Arial" w:cs="Arial"/>
      <w:b/>
      <w:bCs/>
      <w:sz w:val="26"/>
      <w:szCs w:val="26"/>
      <w:lang w:val="ru-RU" w:eastAsia="ru-RU"/>
    </w:rPr>
  </w:style>
  <w:style w:type="paragraph" w:customStyle="1" w:styleId="00">
    <w:name w:val="Основной 0"/>
    <w:aliases w:val="95ПК"/>
    <w:basedOn w:val="a"/>
    <w:link w:val="01"/>
    <w:qFormat/>
    <w:rsid w:val="0014274C"/>
    <w:pPr>
      <w:spacing w:after="0" w:line="240" w:lineRule="auto"/>
      <w:ind w:firstLine="539"/>
      <w:jc w:val="both"/>
    </w:pPr>
    <w:rPr>
      <w:rFonts w:ascii="Times New Roman" w:eastAsia="Times New Roman" w:hAnsi="Times New Roman" w:cs="Times New Roman"/>
      <w:sz w:val="24"/>
      <w:szCs w:val="24"/>
      <w:lang w:val="en-US" w:eastAsia="ru-RU"/>
    </w:rPr>
  </w:style>
  <w:style w:type="character" w:customStyle="1" w:styleId="01">
    <w:name w:val="Основной 0 Знак"/>
    <w:aliases w:val="95ПК Знак"/>
    <w:basedOn w:val="a0"/>
    <w:link w:val="00"/>
    <w:locked/>
    <w:rsid w:val="0014274C"/>
    <w:rPr>
      <w:rFonts w:ascii="Times New Roman" w:eastAsia="Times New Roman" w:hAnsi="Times New Roman" w:cs="Times New Roman"/>
      <w:sz w:val="24"/>
      <w:szCs w:val="24"/>
      <w:lang w:val="en-US" w:eastAsia="ru-RU"/>
    </w:rPr>
  </w:style>
  <w:style w:type="paragraph" w:customStyle="1" w:styleId="Standard">
    <w:name w:val="Standard"/>
    <w:rsid w:val="0014274C"/>
    <w:pPr>
      <w:widowControl w:val="0"/>
      <w:suppressAutoHyphens/>
      <w:autoSpaceDN w:val="0"/>
      <w:spacing w:after="0" w:line="240" w:lineRule="auto"/>
      <w:textAlignment w:val="baseline"/>
    </w:pPr>
    <w:rPr>
      <w:rFonts w:ascii="Times New Roman" w:eastAsia="Arial Unicode MS" w:hAnsi="Times New Roman" w:cs="Times New Roman"/>
      <w:kern w:val="3"/>
      <w:sz w:val="24"/>
      <w:szCs w:val="24"/>
      <w:lang w:eastAsia="ru-RU"/>
    </w:rPr>
  </w:style>
  <w:style w:type="paragraph" w:customStyle="1" w:styleId="230">
    <w:name w:val="Основной текст 23"/>
    <w:basedOn w:val="a"/>
    <w:rsid w:val="0014274C"/>
    <w:pPr>
      <w:spacing w:after="0" w:line="360" w:lineRule="auto"/>
      <w:ind w:left="426" w:hanging="426"/>
      <w:jc w:val="both"/>
    </w:pPr>
    <w:rPr>
      <w:rFonts w:ascii="Times New Roman" w:eastAsia="Times New Roman" w:hAnsi="Times New Roman" w:cs="Times New Roman"/>
      <w:b/>
      <w:bCs/>
      <w:color w:val="000000"/>
      <w:sz w:val="28"/>
      <w:szCs w:val="28"/>
      <w:lang w:eastAsia="ar-SA"/>
    </w:rPr>
  </w:style>
  <w:style w:type="character" w:styleId="af8">
    <w:name w:val="Emphasis"/>
    <w:basedOn w:val="a0"/>
    <w:uiPriority w:val="20"/>
    <w:qFormat/>
    <w:rsid w:val="0014274C"/>
    <w:rPr>
      <w:i/>
      <w:iCs/>
    </w:rPr>
  </w:style>
  <w:style w:type="paragraph" w:customStyle="1" w:styleId="210">
    <w:name w:val="Основной текст с отступом 21"/>
    <w:basedOn w:val="a"/>
    <w:rsid w:val="0014274C"/>
    <w:pPr>
      <w:suppressAutoHyphens/>
      <w:spacing w:after="0" w:line="240" w:lineRule="auto"/>
      <w:ind w:left="540" w:hanging="540"/>
      <w:jc w:val="both"/>
    </w:pPr>
    <w:rPr>
      <w:rFonts w:ascii="Times New Roman" w:eastAsia="Times New Roman" w:hAnsi="Times New Roman" w:cs="Times New Roman"/>
      <w:b/>
      <w:bCs/>
      <w:kern w:val="1"/>
      <w:sz w:val="24"/>
      <w:szCs w:val="24"/>
      <w:lang w:eastAsia="ar-SA"/>
    </w:rPr>
  </w:style>
  <w:style w:type="paragraph" w:customStyle="1" w:styleId="36">
    <w:name w:val="çàãîëîâîê 3"/>
    <w:basedOn w:val="a"/>
    <w:next w:val="a"/>
    <w:rsid w:val="0014274C"/>
    <w:pPr>
      <w:keepNext/>
      <w:widowControl w:val="0"/>
      <w:suppressAutoHyphens/>
      <w:spacing w:before="80" w:after="120"/>
      <w:ind w:right="-149"/>
      <w:jc w:val="center"/>
    </w:pPr>
    <w:rPr>
      <w:rFonts w:ascii="Times New Roman" w:eastAsia="Times New Roman" w:hAnsi="Times New Roman" w:cs="Times New Roman"/>
      <w:b/>
      <w:bCs/>
      <w:caps/>
      <w:kern w:val="1"/>
      <w:sz w:val="24"/>
      <w:szCs w:val="24"/>
      <w:lang w:eastAsia="ar-SA"/>
    </w:rPr>
  </w:style>
  <w:style w:type="paragraph" w:customStyle="1" w:styleId="3-016">
    <w:name w:val="Стиль Заголовок 3 + малые прописные Справа:  -01 см Перед:  6 пт..."/>
    <w:basedOn w:val="3"/>
    <w:rsid w:val="0014274C"/>
    <w:pPr>
      <w:keepNext w:val="0"/>
      <w:keepLines/>
      <w:widowControl w:val="0"/>
      <w:suppressAutoHyphens/>
      <w:overflowPunct w:val="0"/>
      <w:autoSpaceDE w:val="0"/>
      <w:spacing w:before="120" w:after="0"/>
      <w:ind w:left="0" w:firstLine="0"/>
      <w:jc w:val="left"/>
      <w:textAlignment w:val="baseline"/>
    </w:pPr>
    <w:rPr>
      <w:rFonts w:ascii="Times New Roman" w:hAnsi="Times New Roman" w:cs="Times New Roman"/>
      <w:caps/>
      <w:kern w:val="1"/>
      <w:sz w:val="24"/>
      <w:szCs w:val="24"/>
      <w:lang w:eastAsia="ar-SA"/>
    </w:rPr>
  </w:style>
  <w:style w:type="paragraph" w:styleId="af9">
    <w:name w:val="Balloon Text"/>
    <w:basedOn w:val="a"/>
    <w:link w:val="afa"/>
    <w:rsid w:val="0014274C"/>
    <w:pPr>
      <w:spacing w:after="0" w:line="240" w:lineRule="auto"/>
    </w:pPr>
    <w:rPr>
      <w:rFonts w:ascii="Tahoma" w:eastAsia="Times New Roman" w:hAnsi="Tahoma" w:cs="Tahoma"/>
      <w:sz w:val="16"/>
      <w:szCs w:val="16"/>
      <w:lang w:eastAsia="ru-RU"/>
    </w:rPr>
  </w:style>
  <w:style w:type="character" w:customStyle="1" w:styleId="afa">
    <w:name w:val="Текст выноски Знак"/>
    <w:basedOn w:val="a0"/>
    <w:link w:val="af9"/>
    <w:rsid w:val="0014274C"/>
    <w:rPr>
      <w:rFonts w:ascii="Tahoma" w:eastAsia="Times New Roman" w:hAnsi="Tahoma" w:cs="Tahoma"/>
      <w:sz w:val="16"/>
      <w:szCs w:val="16"/>
      <w:lang w:eastAsia="ru-RU"/>
    </w:rPr>
  </w:style>
  <w:style w:type="paragraph" w:customStyle="1" w:styleId="330">
    <w:name w:val="Основной текст 33"/>
    <w:basedOn w:val="a"/>
    <w:rsid w:val="0014274C"/>
    <w:pPr>
      <w:widowControl w:val="0"/>
      <w:suppressAutoHyphens/>
      <w:spacing w:after="120" w:line="240" w:lineRule="auto"/>
    </w:pPr>
    <w:rPr>
      <w:rFonts w:ascii="Times New Roman" w:eastAsia="Arial Unicode MS" w:hAnsi="Times New Roman" w:cs="Times New Roman"/>
      <w:kern w:val="1"/>
      <w:sz w:val="16"/>
      <w:szCs w:val="16"/>
    </w:rPr>
  </w:style>
  <w:style w:type="paragraph" w:customStyle="1" w:styleId="headertext">
    <w:name w:val="headertext"/>
    <w:basedOn w:val="a"/>
    <w:rsid w:val="001427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14274C"/>
  </w:style>
  <w:style w:type="paragraph" w:customStyle="1" w:styleId="ConsPlusCell">
    <w:name w:val="ConsPlusCell"/>
    <w:rsid w:val="0014274C"/>
    <w:pPr>
      <w:widowControl w:val="0"/>
      <w:suppressAutoHyphens/>
      <w:spacing w:after="0" w:line="240" w:lineRule="auto"/>
    </w:pPr>
    <w:rPr>
      <w:rFonts w:ascii="Arial" w:eastAsia="Arial" w:hAnsi="Arial" w:cs="Times New Roman"/>
      <w:kern w:val="1"/>
      <w:sz w:val="20"/>
      <w:szCs w:val="20"/>
      <w:lang w:eastAsia="ar-SA"/>
    </w:rPr>
  </w:style>
  <w:style w:type="paragraph" w:styleId="afb">
    <w:name w:val="No Spacing"/>
    <w:uiPriority w:val="1"/>
    <w:qFormat/>
    <w:rsid w:val="0014274C"/>
    <w:pPr>
      <w:spacing w:after="0" w:line="240" w:lineRule="auto"/>
      <w:ind w:left="714" w:hanging="357"/>
      <w:jc w:val="both"/>
    </w:pPr>
  </w:style>
  <w:style w:type="character" w:styleId="afc">
    <w:name w:val="footnote reference"/>
    <w:basedOn w:val="a0"/>
    <w:uiPriority w:val="99"/>
    <w:semiHidden/>
    <w:rsid w:val="0014274C"/>
    <w:rPr>
      <w:vertAlign w:val="superscript"/>
    </w:rPr>
  </w:style>
  <w:style w:type="character" w:customStyle="1" w:styleId="10950">
    <w:name w:val="1 Основной текст 0;95 ПК;А. Основной текст 0 Знак Знак"/>
    <w:basedOn w:val="a0"/>
    <w:rsid w:val="0014274C"/>
    <w:rPr>
      <w:rFonts w:eastAsia="Lucida Sans Unicode"/>
      <w:kern w:val="1"/>
      <w:sz w:val="24"/>
      <w:szCs w:val="24"/>
    </w:rPr>
  </w:style>
  <w:style w:type="character" w:customStyle="1" w:styleId="109500">
    <w:name w:val="1 Основной текст 0;95 ПК;А. Основной текст 0 Знак Знак Знак Знак Знак Знак"/>
    <w:basedOn w:val="a0"/>
    <w:rsid w:val="0014274C"/>
    <w:rPr>
      <w:rFonts w:eastAsia="Calibri"/>
      <w:color w:val="000000"/>
      <w:kern w:val="24"/>
      <w:sz w:val="24"/>
      <w:szCs w:val="24"/>
      <w:lang w:val="ru-RU" w:eastAsia="en-US" w:bidi="ar-SA"/>
    </w:rPr>
  </w:style>
  <w:style w:type="numbering" w:customStyle="1" w:styleId="111">
    <w:name w:val="Нет списка11"/>
    <w:next w:val="a2"/>
    <w:uiPriority w:val="99"/>
    <w:semiHidden/>
    <w:unhideWhenUsed/>
    <w:rsid w:val="0014274C"/>
  </w:style>
  <w:style w:type="character" w:customStyle="1" w:styleId="WW8Num5z0">
    <w:name w:val="WW8Num5z0"/>
    <w:rsid w:val="0014274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allto:19.13330.201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allto:19.13330.201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allto:19.13330.2011"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allto:19.13330.2011" TargetMode="External"/><Relationship Id="rId4" Type="http://schemas.microsoft.com/office/2007/relationships/stylesWithEffects" Target="stylesWithEffects.xml"/><Relationship Id="rId9" Type="http://schemas.openxmlformats.org/officeDocument/2006/relationships/hyperlink" Target="callto:19.13330.2011"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E750F-3D86-4676-AC6C-CE794CD2C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36280</Words>
  <Characters>206798</Characters>
  <Application>Microsoft Office Word</Application>
  <DocSecurity>0</DocSecurity>
  <Lines>1723</Lines>
  <Paragraphs>485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242593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aleksandr.ternov</dc:creator>
  <cp:lastModifiedBy>aleksandr.ternov</cp:lastModifiedBy>
  <cp:revision>8</cp:revision>
  <cp:lastPrinted>2018-08-07T07:32:00Z</cp:lastPrinted>
  <dcterms:created xsi:type="dcterms:W3CDTF">2018-05-07T09:39:00Z</dcterms:created>
  <dcterms:modified xsi:type="dcterms:W3CDTF">2018-08-07T07:44:00Z</dcterms:modified>
</cp:coreProperties>
</file>